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301F" w:rsidRPr="00E724E5" w:rsidRDefault="00F9301F" w:rsidP="00F9301F">
      <w:pPr>
        <w:pStyle w:val="Heading2"/>
      </w:pPr>
      <w:bookmarkStart w:id="0" w:name="_Toc407007995"/>
      <w:bookmarkStart w:id="1" w:name="_Toc410901512"/>
      <w:r w:rsidRPr="00E724E5">
        <w:t>RELIGIOUS AND RITUAL TERMS</w:t>
      </w:r>
      <w:bookmarkEnd w:id="0"/>
      <w:bookmarkEnd w:id="1"/>
    </w:p>
    <w:tbl>
      <w:tblPr>
        <w:tblStyle w:val="TableGrid"/>
        <w:tblW w:w="9468" w:type="dxa"/>
        <w:tblLook w:val="04A0"/>
      </w:tblPr>
      <w:tblGrid>
        <w:gridCol w:w="2988"/>
        <w:gridCol w:w="2880"/>
        <w:gridCol w:w="3600"/>
      </w:tblGrid>
      <w:tr w:rsidR="00F9301F" w:rsidRPr="00E724E5" w:rsidTr="006A70F3">
        <w:trPr>
          <w:trHeight w:val="1979"/>
        </w:trPr>
        <w:tc>
          <w:tcPr>
            <w:tcW w:w="9468" w:type="dxa"/>
            <w:gridSpan w:val="3"/>
            <w:hideMark/>
          </w:tcPr>
          <w:p w:rsidR="00F9301F" w:rsidRPr="00E724E5" w:rsidRDefault="00F9301F" w:rsidP="00F9301F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 xml:space="preserve">Under this domain, the investigator will collect terms that are related to religion and ritual activities. </w:t>
            </w:r>
          </w:p>
          <w:p w:rsidR="00F9301F" w:rsidRPr="00E724E5" w:rsidRDefault="00F9301F" w:rsidP="00F9301F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  <w:sz w:val="14"/>
                <w:szCs w:val="14"/>
              </w:rPr>
              <w:t xml:space="preserve"> </w:t>
            </w:r>
            <w:r w:rsidRPr="00E724E5">
              <w:rPr>
                <w:rFonts w:ascii="Times New Roman" w:eastAsia="Symbol" w:hAnsi="Times New Roman" w:cs="Times New Roman"/>
              </w:rPr>
              <w:t>Investigator should always remember that terms which are mentioned here may not be available in certain community. For example, there will be a ceremony or a prayer time for the first meal (rice) of the harvest season.</w:t>
            </w:r>
          </w:p>
          <w:p w:rsidR="00F9301F" w:rsidRPr="00E724E5" w:rsidRDefault="00F9301F" w:rsidP="00F9301F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 xml:space="preserve">The investigator should note that these terms can be sensitive in certain context. Therefore, he/she should be aware of things around him before collecting them.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WLRR_001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altar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Maicham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/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ribôl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na</w:t>
            </w:r>
            <w:proofErr w:type="spellEnd"/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WLRR_002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bell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Dâr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WLRR_003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blessing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Ṭhatvurna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WLRR_004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demon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Ramhuai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WLRR_005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fasting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Bu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ngei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WLRR_006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festival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Kût</w:t>
            </w:r>
            <w:proofErr w:type="spellEnd"/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WLRR_007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garland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Par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rithei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WLRR_008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god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Pathian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WLRR_009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goddess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Pathiannu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WLRR_010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heaven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Rivan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WLRR_011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holy place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Mun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rithiang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WLRR_012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idol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Mirmil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WLRR_013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incense stick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Namhoi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ihal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ngai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/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bero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chi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WLRR_014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temple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Biakin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WLRR_015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birth ritual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inlan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WLRR_016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death (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shraddha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)</w:t>
            </w:r>
            <w:r w:rsidR="004878EC">
              <w:rPr>
                <w:rFonts w:ascii="Times New Roman" w:eastAsia="Times New Roman" w:hAnsi="Times New Roman" w:cs="Times New Roman"/>
                <w:lang w:eastAsia="en-US"/>
              </w:rPr>
              <w:t xml:space="preserve"> </w:t>
            </w: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ritual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Ithi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vui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/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vuina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WLRR_017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house warming ceremony (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griha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 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pravesha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)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In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inrithiang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WLRR_018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omen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Risinna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WLRR_019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procession/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yatra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WLRR_020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pedestal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Pr="006265DF">
              <w:rPr>
                <w:rFonts w:ascii="Times New Roman" w:eastAsia="Times New Roman" w:hAnsi="Times New Roman" w:cs="Times New Roman"/>
                <w:sz w:val="21"/>
                <w:szCs w:val="21"/>
                <w:highlight w:val="yellow"/>
                <w:lang w:val="en-US" w:eastAsia="en-US"/>
              </w:rPr>
              <w:t xml:space="preserve">Nui </w:t>
            </w:r>
            <w:proofErr w:type="spellStart"/>
            <w:r w:rsidRPr="006265DF">
              <w:rPr>
                <w:rFonts w:ascii="Times New Roman" w:eastAsia="Times New Roman" w:hAnsi="Times New Roman" w:cs="Times New Roman"/>
                <w:sz w:val="21"/>
                <w:szCs w:val="21"/>
                <w:highlight w:val="yellow"/>
                <w:lang w:val="en-US" w:eastAsia="en-US"/>
              </w:rPr>
              <w:t>izui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WLRR_021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penance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Insirna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WLRR_022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prayer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Ṭongṭai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WLRR_023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tomb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Ithlan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/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lungphun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WLRR_024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worship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Chubai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un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/ savanna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WLRR_025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bhajan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lastRenderedPageBreak/>
              <w:t>WLRR_026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prasadam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WLRR_027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arthi</w:t>
            </w:r>
            <w:proofErr w:type="spellEnd"/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WLRR_028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 xml:space="preserve">candle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WLRR_029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hell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Duzok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30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funeral pyre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31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grave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Ithlan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F9301F" w:rsidRPr="00E724E5" w:rsidTr="006A70F3">
        <w:trPr>
          <w:trHeight w:val="432"/>
        </w:trPr>
        <w:tc>
          <w:tcPr>
            <w:tcW w:w="2988" w:type="dxa"/>
            <w:vAlign w:val="center"/>
            <w:hideMark/>
          </w:tcPr>
          <w:p w:rsidR="00F9301F" w:rsidRPr="00504760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WLRR_0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32</w:t>
            </w:r>
          </w:p>
        </w:tc>
        <w:tc>
          <w:tcPr>
            <w:tcW w:w="288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marriage </w:t>
            </w:r>
          </w:p>
        </w:tc>
        <w:tc>
          <w:tcPr>
            <w:tcW w:w="3600" w:type="dxa"/>
            <w:vAlign w:val="center"/>
            <w:hideMark/>
          </w:tcPr>
          <w:p w:rsidR="00F9301F" w:rsidRPr="00E724E5" w:rsidRDefault="00F9301F" w:rsidP="006A70F3">
            <w:pP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Rinei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na</w:t>
            </w:r>
            <w:proofErr w:type="spellEnd"/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atha">
    <w:panose1 w:val="02000400000000000000"/>
    <w:charset w:val="01"/>
    <w:family w:val="roman"/>
    <w:notTrueType/>
    <w:pitch w:val="variable"/>
    <w:sig w:usb0="0004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504BC8"/>
    <w:multiLevelType w:val="hybridMultilevel"/>
    <w:tmpl w:val="1CA66B9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9301F"/>
    <w:rsid w:val="000A4DE6"/>
    <w:rsid w:val="004878EC"/>
    <w:rsid w:val="00997439"/>
    <w:rsid w:val="00C61D9B"/>
    <w:rsid w:val="00F930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301F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930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F9301F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ListParagraph">
    <w:name w:val="List Paragraph"/>
    <w:basedOn w:val="Normal"/>
    <w:uiPriority w:val="34"/>
    <w:qFormat/>
    <w:rsid w:val="00F9301F"/>
    <w:pPr>
      <w:ind w:left="720"/>
      <w:contextualSpacing/>
    </w:pPr>
    <w:rPr>
      <w:rFonts w:ascii="Calibri" w:eastAsia="Times New Roman" w:hAnsi="Calibri" w:cs="Latha"/>
      <w:lang w:val="en-US" w:eastAsia="en-US"/>
    </w:rPr>
  </w:style>
  <w:style w:type="table" w:styleId="TableGrid">
    <w:name w:val="Table Grid"/>
    <w:basedOn w:val="TableNormal"/>
    <w:uiPriority w:val="59"/>
    <w:rsid w:val="00F9301F"/>
    <w:pPr>
      <w:spacing w:after="0" w:line="240" w:lineRule="auto"/>
    </w:pPr>
    <w:rPr>
      <w:szCs w:val="20"/>
      <w:lang w:eastAsia="en-IN" w:bidi="hi-I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225</Words>
  <Characters>1284</Characters>
  <Application>Microsoft Office Word</Application>
  <DocSecurity>0</DocSecurity>
  <Lines>10</Lines>
  <Paragraphs>3</Paragraphs>
  <ScaleCrop>false</ScaleCrop>
  <Company>Hewlett-Packard</Company>
  <LinksUpToDate>false</LinksUpToDate>
  <CharactersWithSpaces>1506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3</cp:revision>
  <dcterms:created xsi:type="dcterms:W3CDTF">2017-03-24T19:32:00Z</dcterms:created>
  <dcterms:modified xsi:type="dcterms:W3CDTF">2017-03-26T10:10:00Z</dcterms:modified>
</cp:coreProperties>
</file>