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E1F" w:rsidRPr="00E724E5" w:rsidRDefault="001E7E1F" w:rsidP="001E7E1F">
      <w:pPr>
        <w:pStyle w:val="Heading2"/>
      </w:pPr>
      <w:bookmarkStart w:id="0" w:name="_Toc407007991"/>
      <w:bookmarkStart w:id="1" w:name="_Toc410901506"/>
      <w:r w:rsidRPr="00E724E5">
        <w:t>HOUSING AND RELATED</w:t>
      </w:r>
      <w:bookmarkEnd w:id="0"/>
      <w:bookmarkEnd w:id="1"/>
      <w:r w:rsidRPr="00E724E5">
        <w:t xml:space="preserve"> </w:t>
      </w:r>
    </w:p>
    <w:tbl>
      <w:tblPr>
        <w:tblW w:w="9450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600"/>
      </w:tblPr>
      <w:tblGrid>
        <w:gridCol w:w="2873"/>
        <w:gridCol w:w="2977"/>
        <w:gridCol w:w="3600"/>
      </w:tblGrid>
      <w:tr w:rsidR="001E7E1F" w:rsidRPr="00E724E5" w:rsidTr="006A70F3">
        <w:trPr>
          <w:cantSplit/>
          <w:trHeight w:val="269"/>
        </w:trPr>
        <w:tc>
          <w:tcPr>
            <w:tcW w:w="9450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Pr="00E724E5" w:rsidRDefault="001E7E1F" w:rsidP="001E7E1F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The investigator should include terms for housing, related materials used for housing or surrounding of houses such as backyard, bathroom, drain, sanitation etc. </w:t>
            </w:r>
          </w:p>
          <w:p w:rsidR="001E7E1F" w:rsidRPr="00E724E5" w:rsidRDefault="001E7E1F" w:rsidP="001E7E1F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Kinds of houses, wall, thatch, pillar and pole, rooms, veranda, backyard etc should be collected.  </w:t>
            </w:r>
          </w:p>
          <w:p w:rsidR="001E7E1F" w:rsidRPr="00E724E5" w:rsidRDefault="001E7E1F" w:rsidP="001E7E1F">
            <w:pPr>
              <w:pStyle w:val="PlainTex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Collect at least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five</w:t>
            </w: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words for following objects from daily life and use each of them in the following frames:</w:t>
            </w:r>
          </w:p>
          <w:p w:rsidR="001E7E1F" w:rsidRPr="00E724E5" w:rsidRDefault="001E7E1F" w:rsidP="001E7E1F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____________</w:t>
            </w:r>
            <w:proofErr w:type="gramStart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_  is</w:t>
            </w:r>
            <w:proofErr w:type="gram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near the stove.</w:t>
            </w:r>
          </w:p>
          <w:p w:rsidR="001E7E1F" w:rsidRPr="00E724E5" w:rsidRDefault="001E7E1F" w:rsidP="001E7E1F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_______is used for/in</w:t>
            </w:r>
          </w:p>
          <w:p w:rsidR="001E7E1F" w:rsidRPr="00E724E5" w:rsidRDefault="001E7E1F" w:rsidP="001E7E1F">
            <w:pPr>
              <w:pStyle w:val="PlainText"/>
              <w:numPr>
                <w:ilvl w:val="0"/>
                <w:numId w:val="3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My mother will buy six ___________</w:t>
            </w:r>
          </w:p>
          <w:p w:rsidR="001E7E1F" w:rsidRPr="00E724E5" w:rsidRDefault="001E7E1F" w:rsidP="001E7E1F">
            <w:pPr>
              <w:pStyle w:val="PlainText"/>
              <w:numPr>
                <w:ilvl w:val="0"/>
                <w:numId w:val="2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Retain the data from sentence frames in a separate file.</w:t>
            </w:r>
          </w:p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Provide names of objects not listed below in the empty slots provided.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_001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upper floor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Inchung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_002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storey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Richuan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_003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balcony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Chuan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chung</w:t>
            </w:r>
            <w:proofErr w:type="spellEnd"/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_004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wall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Bang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_006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bathroom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risil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in</w:t>
            </w:r>
            <w:r w:rsidR="003C2F3C">
              <w:rPr>
                <w:rFonts w:ascii="Times New Roman" w:hAnsi="Times New Roman"/>
                <w:color w:val="000000"/>
                <w:sz w:val="24"/>
              </w:rPr>
              <w:t xml:space="preserve"> / </w:t>
            </w:r>
            <w:proofErr w:type="spellStart"/>
            <w:r w:rsidR="003C2F3C">
              <w:rPr>
                <w:rFonts w:ascii="Times New Roman" w:hAnsi="Times New Roman"/>
                <w:color w:val="000000"/>
                <w:sz w:val="24"/>
              </w:rPr>
              <w:t>ch</w:t>
            </w:r>
            <w:r w:rsidR="003C2F3C">
              <w:rPr>
                <w:rFonts w:asciiTheme="minorEastAsia" w:hAnsiTheme="minorEastAsia" w:cstheme="minorEastAsia" w:hint="eastAsia"/>
                <w:color w:val="000000"/>
                <w:sz w:val="24"/>
              </w:rPr>
              <w:t>ô</w:t>
            </w:r>
            <w:r w:rsidR="003C2F3C">
              <w:rPr>
                <w:rFonts w:ascii="Times New Roman" w:hAnsi="Times New Roman"/>
                <w:color w:val="000000"/>
                <w:sz w:val="24"/>
              </w:rPr>
              <w:t>r</w:t>
            </w:r>
            <w:proofErr w:type="spellEnd"/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_007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bolt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Ikâl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_009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brick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building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ceiling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cowshed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tabs>
                <w:tab w:val="center" w:pos="1795"/>
              </w:tabs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Sial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in / se in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door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Inkhar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floor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Iṭuang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foundation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Abul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house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In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hut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Iṭu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dangdi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kitchen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Thlaisin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in 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roof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Inchung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 w:rsidR="003C2F3C">
              <w:rPr>
                <w:rFonts w:ascii="Times New Roman" w:hAnsi="Times New Roman"/>
                <w:color w:val="000000"/>
                <w:sz w:val="24"/>
              </w:rPr>
              <w:t>b</w:t>
            </w:r>
            <w:r w:rsidR="003C2F3C">
              <w:rPr>
                <w:rFonts w:asciiTheme="minorEastAsia" w:hAnsiTheme="minorEastAsia" w:cstheme="minorEastAsia" w:hint="eastAsia"/>
                <w:color w:val="000000"/>
                <w:sz w:val="24"/>
              </w:rPr>
              <w:t>ô</w:t>
            </w:r>
            <w:r w:rsidR="003C2F3C">
              <w:rPr>
                <w:rFonts w:ascii="Times New Roman" w:hAnsi="Times New Roman"/>
                <w:color w:val="000000"/>
                <w:sz w:val="24"/>
              </w:rPr>
              <w:t>k</w:t>
            </w:r>
            <w:proofErr w:type="spellEnd"/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staircase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ladder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Rikal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tent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Puan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in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verandah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Bûk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curtain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window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Tukver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pole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Icho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pillar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Chopui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room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bedroom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Ikûn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Zalmun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in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pipe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worship room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Ṭongṭai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WLHR_031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sand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Idial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/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iṭiai</w:t>
            </w:r>
            <w:proofErr w:type="spellEnd"/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drainage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Tuilo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kong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timber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Thing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toilet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Ek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in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cement 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thatch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Ngaidi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rope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Rui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fence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Idai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bamboo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Rua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1E7E1F" w:rsidRPr="00E724E5" w:rsidTr="006A70F3">
        <w:trPr>
          <w:cantSplit/>
          <w:trHeight w:val="432"/>
        </w:trPr>
        <w:tc>
          <w:tcPr>
            <w:tcW w:w="28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504760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WLHR</w:t>
            </w: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97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E7E1F" w:rsidRPr="00E724E5" w:rsidRDefault="001E7E1F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3"/>
              </w:rPr>
              <w:t>mud</w:t>
            </w:r>
          </w:p>
        </w:tc>
        <w:tc>
          <w:tcPr>
            <w:tcW w:w="36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7E1F" w:rsidRDefault="001E7E1F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Dialdok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A81BEA"/>
    <w:multiLevelType w:val="hybridMultilevel"/>
    <w:tmpl w:val="2FDA354E"/>
    <w:lvl w:ilvl="0" w:tplc="0409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3F2E0372"/>
    <w:multiLevelType w:val="multilevel"/>
    <w:tmpl w:val="94D2A8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63561711"/>
    <w:multiLevelType w:val="multilevel"/>
    <w:tmpl w:val="172E9B1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E7E1F"/>
    <w:rsid w:val="000A4DE6"/>
    <w:rsid w:val="001E7E1F"/>
    <w:rsid w:val="003C2F3C"/>
    <w:rsid w:val="00997439"/>
    <w:rsid w:val="009D01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7E1F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E7E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E7E1F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1E7E1F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1E7E1F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240</Words>
  <Characters>1371</Characters>
  <Application>Microsoft Office Word</Application>
  <DocSecurity>0</DocSecurity>
  <Lines>11</Lines>
  <Paragraphs>3</Paragraphs>
  <ScaleCrop>false</ScaleCrop>
  <Company>Hewlett-Packard</Company>
  <LinksUpToDate>false</LinksUpToDate>
  <CharactersWithSpaces>1608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3</cp:revision>
  <dcterms:created xsi:type="dcterms:W3CDTF">2017-03-24T17:53:00Z</dcterms:created>
  <dcterms:modified xsi:type="dcterms:W3CDTF">2017-03-26T10:19:00Z</dcterms:modified>
</cp:coreProperties>
</file>