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D48" w:rsidRPr="00E724E5" w:rsidRDefault="002A7D48" w:rsidP="002A7D48">
      <w:pPr>
        <w:pStyle w:val="Heading2"/>
      </w:pPr>
      <w:bookmarkStart w:id="0" w:name="_Toc407007992"/>
      <w:bookmarkStart w:id="1" w:name="_Toc410901509"/>
      <w:r w:rsidRPr="00E724E5">
        <w:t>FOOD AND RELATED</w:t>
      </w:r>
      <w:bookmarkEnd w:id="0"/>
      <w:bookmarkEnd w:id="1"/>
    </w:p>
    <w:tbl>
      <w:tblPr>
        <w:tblStyle w:val="TableGrid"/>
        <w:tblW w:w="9468" w:type="dxa"/>
        <w:tblLook w:val="04A0"/>
      </w:tblPr>
      <w:tblGrid>
        <w:gridCol w:w="2898"/>
        <w:gridCol w:w="2970"/>
        <w:gridCol w:w="3600"/>
      </w:tblGrid>
      <w:tr w:rsidR="002A7D48" w:rsidRPr="00E724E5" w:rsidTr="006A70F3">
        <w:trPr>
          <w:trHeight w:val="1270"/>
        </w:trPr>
        <w:tc>
          <w:tcPr>
            <w:tcW w:w="9468" w:type="dxa"/>
            <w:gridSpan w:val="3"/>
            <w:hideMark/>
          </w:tcPr>
          <w:p w:rsidR="002A7D48" w:rsidRPr="00E724E5" w:rsidRDefault="002A7D48" w:rsidP="002A7D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Under this domain the investigator will collect edible food items and related items that are known locally.</w:t>
            </w:r>
          </w:p>
          <w:p w:rsidR="002A7D48" w:rsidRPr="00E724E5" w:rsidRDefault="002A7D48" w:rsidP="002A7D4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E724E5">
              <w:rPr>
                <w:rFonts w:ascii="Times New Roman" w:eastAsia="Symbol" w:hAnsi="Times New Roman" w:cs="Times New Roman"/>
              </w:rPr>
              <w:t>He/she should collect the words for different types of milk products, oil, spices and the flour of different grains, kinds of pickle etc.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WLFR_001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food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Bu /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ifarua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WLFR_002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beef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Sialsa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WLFR_003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pork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Voksa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WLFR_004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mutton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Kelsa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WLFR_005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chicken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Arsa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WLFR_006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butter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Mokhon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WLFR_007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buttermilk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WLFR_008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ghee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WLFR_009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curd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Idoi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WLFR_010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cooked rice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Bu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WLFR_011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asafoetida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hing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WLFR_012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flour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Ibai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di</w:t>
            </w:r>
            <w:proofErr w:type="spellEnd"/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WLFR_013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chapati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WLFR_016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curry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An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WLFR_017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besan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WLFR_018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pakora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WLFR_019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fish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Inga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WLFR_020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fish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Nga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châr</w:t>
            </w:r>
            <w:proofErr w:type="spellEnd"/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WLFR_021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meat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Sa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châr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WLFR_022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fruits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Thei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ichâr</w:t>
            </w:r>
            <w:proofErr w:type="spellEnd"/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WLFR_023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dry vegetables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An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rua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char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WLFR_024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bamboo shoot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Ituai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WLFR_025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honey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Khuai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tui</w:t>
            </w:r>
            <w:proofErr w:type="spellEnd"/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WLFR_026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jaggery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Kurtei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WLFR_027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meat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Sa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WLFR_028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oil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Siriak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WLFR_029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papad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WLFR_030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salt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Ichi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al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WLFR_031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spice (</w:t>
            </w:r>
            <w:r w:rsidRPr="00E724E5">
              <w:rPr>
                <w:rFonts w:ascii="Times New Roman" w:eastAsia="Times New Roman" w:hAnsi="Times New Roman" w:cs="Times New Roman"/>
                <w:i/>
                <w:lang w:val="en-US" w:eastAsia="en-US"/>
              </w:rPr>
              <w:t>different names like: pepper, ginger, etc</w:t>
            </w: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WLFR_032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sugar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Chini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WLFR_033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soya bean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Bemer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WLFR_034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vegetable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An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rua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WLFR_035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pickle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Achar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WLFR_036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kernel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Lâiling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WLFR_037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chutney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Mercha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deng</w:t>
            </w:r>
            <w:proofErr w:type="spellEnd"/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WLFR_038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daliya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WLFR_039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pastry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WLFR_040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paste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WLFR_041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salad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WLFR_042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peel </w:t>
            </w:r>
          </w:p>
        </w:tc>
        <w:tc>
          <w:tcPr>
            <w:tcW w:w="3600" w:type="dxa"/>
            <w:vAlign w:val="center"/>
            <w:hideMark/>
          </w:tcPr>
          <w:p w:rsidR="002A7D48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khek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ilip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WLFR_043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 xml:space="preserve">pepper 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WLFR_044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khichadi</w:t>
            </w:r>
            <w:proofErr w:type="spellEnd"/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Pr="008D3398" w:rsidRDefault="002A7D48" w:rsidP="006A70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D339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WLFR_045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lang w:val="en-US" w:eastAsia="en-US"/>
              </w:rPr>
              <w:t>candy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>Miṭhai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Default="002A7D48" w:rsidP="006A70F3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basi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bhat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 rice of last night soaked in water)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Default="002A7D48" w:rsidP="006A70F3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khanji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undrained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hot rice)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Default="002A7D48" w:rsidP="006A70F3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satoo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rosted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and powered barley and chick peas (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channa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))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Default="002A7D48" w:rsidP="006A70F3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WLFR_04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khoi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khil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(roasted paddy)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Default="002A7D48" w:rsidP="006A70F3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50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cura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/ 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cinre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(flattened rice)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Tangper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Default="002A7D48" w:rsidP="006A70F3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51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muri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/</w:t>
            </w:r>
            <w:proofErr w:type="spellStart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po:ri</w:t>
            </w:r>
            <w:proofErr w:type="spellEnd"/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 (puffed rice)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</w:p>
        </w:tc>
      </w:tr>
      <w:tr w:rsidR="002A7D48" w:rsidRPr="00E724E5" w:rsidTr="006A70F3">
        <w:trPr>
          <w:trHeight w:val="432"/>
        </w:trPr>
        <w:tc>
          <w:tcPr>
            <w:tcW w:w="2898" w:type="dxa"/>
            <w:vAlign w:val="center"/>
            <w:hideMark/>
          </w:tcPr>
          <w:p w:rsidR="002A7D48" w:rsidRDefault="002A7D48" w:rsidP="006A70F3">
            <w:r w:rsidRPr="002774B6">
              <w:rPr>
                <w:rFonts w:ascii="Times New Roman" w:eastAsia="Times New Roman" w:hAnsi="Times New Roman" w:cs="Times New Roman"/>
                <w:lang w:val="en-US" w:eastAsia="en-US"/>
              </w:rPr>
              <w:t>WLFR_0</w:t>
            </w:r>
            <w:r>
              <w:rPr>
                <w:rFonts w:ascii="Times New Roman" w:eastAsia="Times New Roman" w:hAnsi="Times New Roman" w:cs="Times New Roman"/>
                <w:lang w:val="en-US" w:eastAsia="en-US"/>
              </w:rPr>
              <w:t>52</w:t>
            </w:r>
          </w:p>
        </w:tc>
        <w:tc>
          <w:tcPr>
            <w:tcW w:w="297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meal</w:t>
            </w:r>
          </w:p>
        </w:tc>
        <w:tc>
          <w:tcPr>
            <w:tcW w:w="3600" w:type="dxa"/>
            <w:vAlign w:val="center"/>
            <w:hideMark/>
          </w:tcPr>
          <w:p w:rsidR="002A7D48" w:rsidRPr="00E724E5" w:rsidRDefault="002A7D48" w:rsidP="006A70F3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</w:pPr>
            <w:r w:rsidRPr="00E724E5"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 xml:space="preserve">Zing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en-US" w:eastAsia="en-US"/>
              </w:rPr>
              <w:t>bu</w:t>
            </w:r>
            <w:proofErr w:type="spellEnd"/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62C45"/>
    <w:multiLevelType w:val="hybridMultilevel"/>
    <w:tmpl w:val="084CA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7D48"/>
    <w:rsid w:val="000A4DE6"/>
    <w:rsid w:val="002A7D48"/>
    <w:rsid w:val="00997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D48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7D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7D48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ListParagraph">
    <w:name w:val="List Paragraph"/>
    <w:basedOn w:val="Normal"/>
    <w:uiPriority w:val="34"/>
    <w:qFormat/>
    <w:rsid w:val="002A7D48"/>
    <w:pPr>
      <w:ind w:left="720"/>
      <w:contextualSpacing/>
    </w:pPr>
    <w:rPr>
      <w:rFonts w:ascii="Calibri" w:eastAsia="Times New Roman" w:hAnsi="Calibri" w:cs="Latha"/>
      <w:lang w:val="en-US" w:eastAsia="en-US"/>
    </w:rPr>
  </w:style>
  <w:style w:type="table" w:styleId="TableGrid">
    <w:name w:val="Table Grid"/>
    <w:basedOn w:val="TableNormal"/>
    <w:uiPriority w:val="59"/>
    <w:rsid w:val="002A7D48"/>
    <w:pPr>
      <w:spacing w:after="0" w:line="240" w:lineRule="auto"/>
    </w:pPr>
    <w:rPr>
      <w:szCs w:val="20"/>
      <w:lang w:eastAsia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Company>Hewlett-Packard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2017-03-24T18:44:00Z</dcterms:created>
  <dcterms:modified xsi:type="dcterms:W3CDTF">2017-03-24T18:44:00Z</dcterms:modified>
</cp:coreProperties>
</file>