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0266" w:rsidRPr="006C3749" w:rsidRDefault="00C30266" w:rsidP="006C3749">
      <w:pPr>
        <w:spacing w:after="0" w:line="480" w:lineRule="auto"/>
        <w:jc w:val="center"/>
        <w:rPr>
          <w:rFonts w:asciiTheme="majorBidi" w:hAnsiTheme="majorBidi" w:cstheme="majorBidi"/>
          <w:b/>
          <w:sz w:val="28"/>
          <w:szCs w:val="28"/>
        </w:rPr>
      </w:pPr>
      <w:r w:rsidRPr="006C3749">
        <w:rPr>
          <w:rFonts w:asciiTheme="majorBidi" w:hAnsiTheme="majorBidi" w:cstheme="majorBidi"/>
          <w:b/>
          <w:sz w:val="28"/>
          <w:szCs w:val="28"/>
        </w:rPr>
        <w:t>REPORT OF THE PROJECT</w:t>
      </w:r>
    </w:p>
    <w:p w:rsidR="00C30266" w:rsidRPr="006C3749" w:rsidRDefault="00C30266" w:rsidP="006C3749">
      <w:pPr>
        <w:spacing w:after="0" w:line="480" w:lineRule="auto"/>
        <w:jc w:val="center"/>
        <w:rPr>
          <w:rFonts w:asciiTheme="majorBidi" w:hAnsiTheme="majorBidi" w:cstheme="majorBidi"/>
          <w:sz w:val="28"/>
          <w:szCs w:val="28"/>
        </w:rPr>
      </w:pPr>
      <w:r w:rsidRPr="006C3749">
        <w:rPr>
          <w:rFonts w:asciiTheme="majorBidi" w:hAnsiTheme="majorBidi" w:cstheme="majorBidi"/>
          <w:sz w:val="28"/>
          <w:szCs w:val="28"/>
        </w:rPr>
        <w:t>Scheme for Protection and Preservation of Endangered Languages</w:t>
      </w:r>
    </w:p>
    <w:p w:rsidR="006C3749" w:rsidRPr="006C3749" w:rsidRDefault="006C3749" w:rsidP="006C3749">
      <w:pPr>
        <w:spacing w:after="0" w:line="240" w:lineRule="auto"/>
        <w:jc w:val="center"/>
        <w:rPr>
          <w:rFonts w:asciiTheme="majorBidi" w:hAnsiTheme="majorBidi" w:cstheme="majorBidi"/>
          <w:b/>
          <w:sz w:val="28"/>
          <w:szCs w:val="28"/>
        </w:rPr>
      </w:pPr>
    </w:p>
    <w:p w:rsidR="00C30266" w:rsidRDefault="00A63059" w:rsidP="006C3749">
      <w:pPr>
        <w:spacing w:after="0" w:line="240" w:lineRule="auto"/>
        <w:jc w:val="center"/>
        <w:rPr>
          <w:rFonts w:asciiTheme="majorBidi" w:hAnsiTheme="majorBidi" w:cstheme="majorBidi"/>
          <w:b/>
          <w:sz w:val="28"/>
          <w:szCs w:val="28"/>
        </w:rPr>
      </w:pPr>
      <w:r w:rsidRPr="006C3749">
        <w:rPr>
          <w:rFonts w:asciiTheme="majorBidi" w:hAnsiTheme="majorBidi" w:cstheme="majorBidi"/>
          <w:b/>
          <w:sz w:val="28"/>
          <w:szCs w:val="28"/>
        </w:rPr>
        <w:t>For 2014-16</w:t>
      </w:r>
    </w:p>
    <w:p w:rsidR="006C3749" w:rsidRDefault="006C3749" w:rsidP="006C3749">
      <w:pPr>
        <w:spacing w:after="0" w:line="240" w:lineRule="auto"/>
        <w:jc w:val="center"/>
        <w:rPr>
          <w:rFonts w:asciiTheme="majorBidi" w:hAnsiTheme="majorBidi" w:cstheme="majorBidi"/>
          <w:b/>
          <w:sz w:val="28"/>
          <w:szCs w:val="28"/>
        </w:rPr>
      </w:pPr>
    </w:p>
    <w:p w:rsidR="006C3749" w:rsidRPr="006C3749" w:rsidRDefault="006C3749" w:rsidP="006C3749">
      <w:pPr>
        <w:spacing w:after="0" w:line="240" w:lineRule="auto"/>
        <w:jc w:val="center"/>
        <w:rPr>
          <w:rFonts w:asciiTheme="majorBidi" w:hAnsiTheme="majorBidi" w:cstheme="majorBidi"/>
          <w:b/>
          <w:sz w:val="28"/>
          <w:szCs w:val="28"/>
        </w:rPr>
      </w:pPr>
    </w:p>
    <w:p w:rsidR="00C30266" w:rsidRPr="006C3749" w:rsidRDefault="00C30266" w:rsidP="006C3749">
      <w:pPr>
        <w:spacing w:after="0" w:line="240" w:lineRule="auto"/>
        <w:ind w:left="720" w:firstLine="720"/>
        <w:jc w:val="both"/>
        <w:rPr>
          <w:rFonts w:asciiTheme="majorBidi" w:hAnsiTheme="majorBidi" w:cstheme="majorBidi"/>
          <w:b/>
          <w:bCs/>
          <w:sz w:val="28"/>
          <w:szCs w:val="28"/>
        </w:rPr>
      </w:pPr>
      <w:r w:rsidRPr="006C3749">
        <w:rPr>
          <w:rFonts w:asciiTheme="majorBidi" w:hAnsiTheme="majorBidi" w:cstheme="majorBidi"/>
          <w:b/>
          <w:bCs/>
          <w:sz w:val="28"/>
          <w:szCs w:val="28"/>
        </w:rPr>
        <w:t xml:space="preserve">LANGUAGE   </w:t>
      </w:r>
      <w:r w:rsidR="006C3749">
        <w:rPr>
          <w:rFonts w:asciiTheme="majorBidi" w:hAnsiTheme="majorBidi" w:cstheme="majorBidi"/>
          <w:b/>
          <w:bCs/>
          <w:sz w:val="28"/>
          <w:szCs w:val="28"/>
        </w:rPr>
        <w:tab/>
      </w:r>
      <w:r w:rsidRPr="006C3749">
        <w:rPr>
          <w:rFonts w:asciiTheme="majorBidi" w:hAnsiTheme="majorBidi" w:cstheme="majorBidi"/>
          <w:b/>
          <w:bCs/>
          <w:sz w:val="28"/>
          <w:szCs w:val="28"/>
        </w:rPr>
        <w:t xml:space="preserve">: </w:t>
      </w:r>
      <w:r w:rsidR="006C3749">
        <w:rPr>
          <w:rFonts w:asciiTheme="majorBidi" w:hAnsiTheme="majorBidi" w:cstheme="majorBidi"/>
          <w:b/>
          <w:bCs/>
          <w:sz w:val="28"/>
          <w:szCs w:val="28"/>
        </w:rPr>
        <w:tab/>
      </w:r>
      <w:r w:rsidRPr="006C3749">
        <w:rPr>
          <w:rFonts w:asciiTheme="majorBidi" w:hAnsiTheme="majorBidi" w:cstheme="majorBidi"/>
          <w:b/>
          <w:bCs/>
          <w:sz w:val="28"/>
          <w:szCs w:val="28"/>
        </w:rPr>
        <w:t>BHADRALIUM</w:t>
      </w:r>
    </w:p>
    <w:p w:rsidR="00C30266" w:rsidRPr="006C3749" w:rsidRDefault="00C30266" w:rsidP="006C3749">
      <w:pPr>
        <w:spacing w:after="0" w:line="240" w:lineRule="auto"/>
        <w:ind w:left="720" w:firstLine="720"/>
        <w:jc w:val="both"/>
        <w:rPr>
          <w:rFonts w:asciiTheme="majorBidi" w:hAnsiTheme="majorBidi" w:cstheme="majorBidi"/>
          <w:b/>
          <w:bCs/>
          <w:sz w:val="28"/>
          <w:szCs w:val="28"/>
        </w:rPr>
      </w:pPr>
      <w:r w:rsidRPr="006C3749">
        <w:rPr>
          <w:rFonts w:asciiTheme="majorBidi" w:hAnsiTheme="majorBidi" w:cstheme="majorBidi"/>
          <w:b/>
          <w:bCs/>
          <w:sz w:val="28"/>
          <w:szCs w:val="28"/>
        </w:rPr>
        <w:t xml:space="preserve">DISTRICT       </w:t>
      </w:r>
      <w:r w:rsidR="006C3749">
        <w:rPr>
          <w:rFonts w:asciiTheme="majorBidi" w:hAnsiTheme="majorBidi" w:cstheme="majorBidi"/>
          <w:b/>
          <w:bCs/>
          <w:sz w:val="28"/>
          <w:szCs w:val="28"/>
        </w:rPr>
        <w:tab/>
      </w:r>
      <w:r w:rsidRPr="006C3749">
        <w:rPr>
          <w:rFonts w:asciiTheme="majorBidi" w:hAnsiTheme="majorBidi" w:cstheme="majorBidi"/>
          <w:b/>
          <w:bCs/>
          <w:sz w:val="28"/>
          <w:szCs w:val="28"/>
        </w:rPr>
        <w:t xml:space="preserve">:  </w:t>
      </w:r>
      <w:r w:rsidR="006C3749">
        <w:rPr>
          <w:rFonts w:asciiTheme="majorBidi" w:hAnsiTheme="majorBidi" w:cstheme="majorBidi"/>
          <w:b/>
          <w:bCs/>
          <w:sz w:val="28"/>
          <w:szCs w:val="28"/>
        </w:rPr>
        <w:tab/>
      </w:r>
      <w:r w:rsidRPr="006C3749">
        <w:rPr>
          <w:rFonts w:asciiTheme="majorBidi" w:hAnsiTheme="majorBidi" w:cstheme="majorBidi"/>
          <w:b/>
          <w:bCs/>
          <w:sz w:val="28"/>
          <w:szCs w:val="28"/>
        </w:rPr>
        <w:t>DODA</w:t>
      </w:r>
    </w:p>
    <w:p w:rsidR="006C3749" w:rsidRDefault="006C3749" w:rsidP="006C3749">
      <w:pPr>
        <w:spacing w:after="0" w:line="480" w:lineRule="auto"/>
        <w:jc w:val="center"/>
        <w:rPr>
          <w:rFonts w:asciiTheme="majorBidi" w:hAnsiTheme="majorBidi" w:cstheme="majorBidi"/>
          <w:b/>
          <w:bCs/>
          <w:sz w:val="28"/>
          <w:szCs w:val="28"/>
        </w:rPr>
      </w:pPr>
    </w:p>
    <w:p w:rsidR="006C3749" w:rsidRPr="006C3749" w:rsidRDefault="006C3749" w:rsidP="006C3749">
      <w:pPr>
        <w:spacing w:after="0" w:line="480" w:lineRule="auto"/>
        <w:jc w:val="center"/>
        <w:rPr>
          <w:rFonts w:asciiTheme="majorBidi" w:hAnsiTheme="majorBidi" w:cstheme="majorBidi"/>
          <w:b/>
          <w:bCs/>
          <w:sz w:val="28"/>
          <w:szCs w:val="28"/>
        </w:rPr>
      </w:pPr>
    </w:p>
    <w:p w:rsidR="00C30266" w:rsidRPr="006C3749" w:rsidRDefault="00C30266" w:rsidP="006C3749">
      <w:pPr>
        <w:spacing w:after="0" w:line="480" w:lineRule="auto"/>
        <w:jc w:val="center"/>
        <w:rPr>
          <w:rFonts w:asciiTheme="majorBidi" w:hAnsiTheme="majorBidi" w:cstheme="majorBidi"/>
          <w:b/>
          <w:sz w:val="28"/>
          <w:szCs w:val="28"/>
        </w:rPr>
      </w:pPr>
      <w:r w:rsidRPr="006C3749">
        <w:rPr>
          <w:rFonts w:asciiTheme="majorBidi" w:hAnsiTheme="majorBidi" w:cstheme="majorBidi"/>
          <w:b/>
          <w:sz w:val="28"/>
          <w:szCs w:val="28"/>
        </w:rPr>
        <w:t>SUBMITTED TO</w:t>
      </w:r>
    </w:p>
    <w:p w:rsidR="00C30266" w:rsidRPr="006C3749" w:rsidRDefault="00C30266" w:rsidP="006C3749">
      <w:pPr>
        <w:spacing w:after="0" w:line="480" w:lineRule="auto"/>
        <w:jc w:val="center"/>
        <w:rPr>
          <w:rFonts w:asciiTheme="majorBidi" w:hAnsiTheme="majorBidi" w:cstheme="majorBidi"/>
          <w:sz w:val="28"/>
          <w:szCs w:val="28"/>
        </w:rPr>
      </w:pPr>
      <w:r w:rsidRPr="006C3749">
        <w:rPr>
          <w:rFonts w:asciiTheme="majorBidi" w:hAnsiTheme="majorBidi" w:cstheme="majorBidi"/>
          <w:sz w:val="28"/>
          <w:szCs w:val="28"/>
        </w:rPr>
        <w:t>Central Institute of Indian Languages</w:t>
      </w:r>
    </w:p>
    <w:p w:rsidR="00C30266" w:rsidRDefault="00C30266" w:rsidP="006C3749">
      <w:pPr>
        <w:spacing w:after="0" w:line="480" w:lineRule="auto"/>
        <w:jc w:val="center"/>
        <w:rPr>
          <w:rFonts w:asciiTheme="majorBidi" w:hAnsiTheme="majorBidi" w:cstheme="majorBidi"/>
          <w:sz w:val="28"/>
          <w:szCs w:val="28"/>
        </w:rPr>
      </w:pPr>
      <w:r w:rsidRPr="006C3749">
        <w:rPr>
          <w:rFonts w:asciiTheme="majorBidi" w:hAnsiTheme="majorBidi" w:cstheme="majorBidi"/>
          <w:sz w:val="28"/>
          <w:szCs w:val="28"/>
        </w:rPr>
        <w:t>(Ministry of Human Resource Development, Govt. of India, Department of Higher Education)</w:t>
      </w:r>
    </w:p>
    <w:p w:rsidR="006C3749" w:rsidRPr="006C3749" w:rsidRDefault="006C3749" w:rsidP="006C3749">
      <w:pPr>
        <w:spacing w:after="0" w:line="480" w:lineRule="auto"/>
        <w:jc w:val="center"/>
        <w:rPr>
          <w:rFonts w:asciiTheme="majorBidi" w:hAnsiTheme="majorBidi" w:cstheme="majorBidi"/>
          <w:sz w:val="28"/>
          <w:szCs w:val="28"/>
        </w:rPr>
      </w:pPr>
    </w:p>
    <w:p w:rsidR="00C30266" w:rsidRDefault="00C30266" w:rsidP="006C3749">
      <w:pPr>
        <w:spacing w:after="0" w:line="480" w:lineRule="auto"/>
        <w:jc w:val="center"/>
        <w:rPr>
          <w:rFonts w:asciiTheme="majorBidi" w:hAnsiTheme="majorBidi" w:cstheme="majorBidi"/>
          <w:b/>
          <w:sz w:val="28"/>
          <w:szCs w:val="28"/>
        </w:rPr>
      </w:pPr>
      <w:r w:rsidRPr="006C3749">
        <w:rPr>
          <w:rFonts w:asciiTheme="majorBidi" w:hAnsiTheme="majorBidi" w:cstheme="majorBidi"/>
          <w:b/>
          <w:sz w:val="28"/>
          <w:szCs w:val="28"/>
        </w:rPr>
        <w:t>Manasagangotri, Mysore – 570 006 (Karnataka).</w:t>
      </w:r>
    </w:p>
    <w:p w:rsidR="006C3749" w:rsidRPr="006C3749" w:rsidRDefault="006C3749" w:rsidP="006C3749">
      <w:pPr>
        <w:spacing w:after="0" w:line="480" w:lineRule="auto"/>
        <w:jc w:val="both"/>
        <w:rPr>
          <w:rFonts w:asciiTheme="majorBidi" w:hAnsiTheme="majorBidi" w:cstheme="majorBidi"/>
          <w:b/>
          <w:sz w:val="28"/>
          <w:szCs w:val="28"/>
        </w:rPr>
      </w:pPr>
    </w:p>
    <w:p w:rsidR="00C30266" w:rsidRDefault="006C3749" w:rsidP="006C3749">
      <w:pPr>
        <w:spacing w:after="0" w:line="480" w:lineRule="auto"/>
        <w:jc w:val="both"/>
        <w:rPr>
          <w:rFonts w:asciiTheme="majorBidi" w:hAnsiTheme="majorBidi" w:cstheme="majorBidi"/>
          <w:b/>
          <w:sz w:val="28"/>
          <w:szCs w:val="28"/>
        </w:rPr>
      </w:pPr>
      <w:r>
        <w:rPr>
          <w:rFonts w:asciiTheme="majorBidi" w:hAnsiTheme="majorBidi" w:cstheme="majorBidi"/>
          <w:b/>
          <w:sz w:val="28"/>
          <w:szCs w:val="28"/>
        </w:rPr>
        <w:tab/>
        <w:t>Principle investigator</w:t>
      </w:r>
      <w:r w:rsidR="00C30266" w:rsidRPr="006C3749">
        <w:rPr>
          <w:rFonts w:asciiTheme="majorBidi" w:hAnsiTheme="majorBidi" w:cstheme="majorBidi"/>
          <w:b/>
          <w:sz w:val="28"/>
          <w:szCs w:val="28"/>
        </w:rPr>
        <w:t>:</w:t>
      </w:r>
      <w:r>
        <w:rPr>
          <w:rFonts w:asciiTheme="majorBidi" w:hAnsiTheme="majorBidi" w:cstheme="majorBidi"/>
          <w:b/>
          <w:sz w:val="28"/>
          <w:szCs w:val="28"/>
        </w:rPr>
        <w:tab/>
      </w:r>
      <w:r>
        <w:rPr>
          <w:rFonts w:asciiTheme="majorBidi" w:hAnsiTheme="majorBidi" w:cstheme="majorBidi"/>
          <w:b/>
          <w:sz w:val="28"/>
          <w:szCs w:val="28"/>
        </w:rPr>
        <w:tab/>
      </w:r>
      <w:r w:rsidR="00C30266" w:rsidRPr="006C3749">
        <w:rPr>
          <w:rFonts w:asciiTheme="majorBidi" w:hAnsiTheme="majorBidi" w:cstheme="majorBidi"/>
          <w:b/>
          <w:sz w:val="28"/>
          <w:szCs w:val="28"/>
        </w:rPr>
        <w:t>Prof. Aadil Amin Kak</w:t>
      </w:r>
    </w:p>
    <w:p w:rsidR="006C3749" w:rsidRPr="006C3749" w:rsidRDefault="006C3749" w:rsidP="006C3749">
      <w:pPr>
        <w:spacing w:after="0" w:line="480" w:lineRule="auto"/>
        <w:jc w:val="both"/>
        <w:rPr>
          <w:rFonts w:asciiTheme="majorBidi" w:hAnsiTheme="majorBidi" w:cstheme="majorBidi"/>
          <w:sz w:val="28"/>
          <w:szCs w:val="28"/>
        </w:rPr>
      </w:pPr>
    </w:p>
    <w:p w:rsidR="004E392D" w:rsidRPr="006C3749" w:rsidRDefault="00C30266" w:rsidP="006C3749">
      <w:pPr>
        <w:spacing w:after="0" w:line="360" w:lineRule="auto"/>
        <w:ind w:firstLine="720"/>
        <w:jc w:val="both"/>
        <w:rPr>
          <w:rFonts w:ascii="Times New Roman" w:hAnsi="Times New Roman"/>
          <w:sz w:val="28"/>
          <w:szCs w:val="28"/>
          <w:rtl/>
        </w:rPr>
      </w:pPr>
      <w:r w:rsidRPr="006C3749">
        <w:rPr>
          <w:rFonts w:asciiTheme="majorBidi" w:hAnsiTheme="majorBidi" w:cstheme="majorBidi"/>
          <w:b/>
          <w:sz w:val="28"/>
          <w:szCs w:val="28"/>
        </w:rPr>
        <w:t>Res</w:t>
      </w:r>
      <w:r w:rsidR="004E392D" w:rsidRPr="006C3749">
        <w:rPr>
          <w:rFonts w:asciiTheme="majorBidi" w:hAnsiTheme="majorBidi" w:cstheme="majorBidi"/>
          <w:b/>
          <w:sz w:val="28"/>
          <w:szCs w:val="28"/>
        </w:rPr>
        <w:t>ource persons</w:t>
      </w:r>
      <w:r w:rsidR="004E392D" w:rsidRPr="006C3749">
        <w:rPr>
          <w:rFonts w:asciiTheme="majorBidi" w:hAnsiTheme="majorBidi" w:cstheme="majorBidi" w:hint="cs"/>
          <w:b/>
          <w:sz w:val="28"/>
          <w:szCs w:val="28"/>
          <w:rtl/>
        </w:rPr>
        <w:t>:</w:t>
      </w:r>
      <w:r w:rsidR="004E392D" w:rsidRPr="006C3749">
        <w:rPr>
          <w:rFonts w:asciiTheme="majorBidi" w:hAnsiTheme="majorBidi" w:cstheme="majorBidi" w:hint="cs"/>
          <w:b/>
          <w:sz w:val="28"/>
          <w:szCs w:val="28"/>
          <w:rtl/>
        </w:rPr>
        <w:tab/>
      </w:r>
      <w:r w:rsidR="006C3749">
        <w:rPr>
          <w:rFonts w:asciiTheme="majorBidi" w:hAnsiTheme="majorBidi" w:cstheme="majorBidi"/>
          <w:b/>
          <w:sz w:val="28"/>
          <w:szCs w:val="28"/>
          <w:rtl/>
        </w:rPr>
        <w:tab/>
      </w:r>
      <w:r w:rsidRPr="006C3749">
        <w:rPr>
          <w:rFonts w:asciiTheme="majorBidi" w:hAnsiTheme="majorBidi" w:cstheme="majorBidi"/>
          <w:sz w:val="28"/>
          <w:szCs w:val="28"/>
        </w:rPr>
        <w:t>1.</w:t>
      </w:r>
      <w:r w:rsidRPr="006C3749">
        <w:rPr>
          <w:rFonts w:ascii="Times New Roman" w:hAnsi="Times New Roman"/>
          <w:sz w:val="28"/>
          <w:szCs w:val="28"/>
        </w:rPr>
        <w:t>Shahid Yousuf Gilkar</w:t>
      </w:r>
    </w:p>
    <w:p w:rsidR="00C30266" w:rsidRPr="006C3749" w:rsidRDefault="004E392D" w:rsidP="006C3749">
      <w:pPr>
        <w:spacing w:after="0" w:line="360" w:lineRule="auto"/>
        <w:ind w:left="3600" w:firstLine="720"/>
        <w:jc w:val="both"/>
        <w:rPr>
          <w:rFonts w:asciiTheme="majorBidi" w:hAnsiTheme="majorBidi" w:cstheme="majorBidi"/>
          <w:b/>
          <w:sz w:val="28"/>
          <w:szCs w:val="28"/>
        </w:rPr>
      </w:pPr>
      <w:r w:rsidRPr="006C3749">
        <w:rPr>
          <w:rFonts w:ascii="Times New Roman" w:hAnsi="Times New Roman"/>
          <w:sz w:val="28"/>
          <w:szCs w:val="28"/>
        </w:rPr>
        <w:t xml:space="preserve">2. </w:t>
      </w:r>
      <w:r w:rsidR="00C30266" w:rsidRPr="006C3749">
        <w:rPr>
          <w:rFonts w:ascii="Times New Roman" w:hAnsi="Times New Roman"/>
          <w:sz w:val="28"/>
          <w:szCs w:val="28"/>
        </w:rPr>
        <w:t>Farha Aarif</w:t>
      </w:r>
    </w:p>
    <w:p w:rsidR="00C30266" w:rsidRDefault="004E392D" w:rsidP="006C3749">
      <w:pPr>
        <w:spacing w:after="0" w:line="360" w:lineRule="auto"/>
        <w:ind w:left="3600" w:firstLine="720"/>
        <w:jc w:val="both"/>
        <w:rPr>
          <w:rFonts w:ascii="Times New Roman" w:hAnsi="Times New Roman"/>
          <w:sz w:val="28"/>
          <w:szCs w:val="28"/>
        </w:rPr>
      </w:pPr>
      <w:r w:rsidRPr="006C3749">
        <w:rPr>
          <w:rFonts w:ascii="Times New Roman" w:hAnsi="Times New Roman"/>
          <w:sz w:val="28"/>
          <w:szCs w:val="28"/>
        </w:rPr>
        <w:t xml:space="preserve">3. </w:t>
      </w:r>
      <w:r w:rsidR="00C30266" w:rsidRPr="006C3749">
        <w:rPr>
          <w:rFonts w:ascii="Times New Roman" w:hAnsi="Times New Roman"/>
          <w:sz w:val="28"/>
          <w:szCs w:val="28"/>
        </w:rPr>
        <w:t>Sumaiya Jehangir</w:t>
      </w:r>
    </w:p>
    <w:p w:rsidR="006C3749" w:rsidRPr="006C3749" w:rsidRDefault="006C3749" w:rsidP="006C3749">
      <w:pPr>
        <w:spacing w:after="0" w:line="360" w:lineRule="auto"/>
        <w:ind w:left="3600" w:firstLine="720"/>
        <w:jc w:val="both"/>
        <w:rPr>
          <w:rFonts w:ascii="Times New Roman" w:hAnsi="Times New Roman"/>
          <w:sz w:val="28"/>
          <w:szCs w:val="28"/>
        </w:rPr>
      </w:pPr>
    </w:p>
    <w:p w:rsidR="00C30266" w:rsidRPr="006C3749" w:rsidRDefault="00C30266" w:rsidP="006C3749">
      <w:pPr>
        <w:spacing w:after="0" w:line="360" w:lineRule="auto"/>
        <w:jc w:val="center"/>
        <w:rPr>
          <w:rFonts w:ascii="Times New Roman" w:hAnsi="Times New Roman"/>
          <w:sz w:val="28"/>
          <w:szCs w:val="28"/>
        </w:rPr>
      </w:pPr>
    </w:p>
    <w:p w:rsidR="00EA2178" w:rsidRDefault="00EA2178" w:rsidP="006C3749">
      <w:pPr>
        <w:autoSpaceDE w:val="0"/>
        <w:autoSpaceDN w:val="0"/>
        <w:adjustRightInd w:val="0"/>
        <w:spacing w:after="0" w:line="360" w:lineRule="auto"/>
        <w:jc w:val="center"/>
        <w:rPr>
          <w:rFonts w:cstheme="majorBidi"/>
          <w:b/>
          <w:bCs/>
          <w:sz w:val="24"/>
          <w:szCs w:val="24"/>
        </w:rPr>
      </w:pPr>
    </w:p>
    <w:p w:rsidR="006F25F6" w:rsidRDefault="006F25F6" w:rsidP="006C3749">
      <w:pPr>
        <w:autoSpaceDE w:val="0"/>
        <w:autoSpaceDN w:val="0"/>
        <w:adjustRightInd w:val="0"/>
        <w:spacing w:after="0" w:line="360" w:lineRule="auto"/>
        <w:jc w:val="center"/>
        <w:rPr>
          <w:rFonts w:cstheme="majorBidi"/>
          <w:b/>
          <w:bCs/>
          <w:sz w:val="24"/>
          <w:szCs w:val="24"/>
        </w:rPr>
      </w:pPr>
    </w:p>
    <w:p w:rsidR="00EA2178" w:rsidRPr="006C3749" w:rsidRDefault="006C3749" w:rsidP="006C3749">
      <w:pPr>
        <w:autoSpaceDE w:val="0"/>
        <w:autoSpaceDN w:val="0"/>
        <w:adjustRightInd w:val="0"/>
        <w:spacing w:after="0" w:line="360" w:lineRule="auto"/>
        <w:jc w:val="center"/>
        <w:rPr>
          <w:rFonts w:ascii="Times New Roman" w:hAnsi="Times New Roman"/>
          <w:b/>
          <w:bCs/>
          <w:sz w:val="28"/>
          <w:szCs w:val="28"/>
        </w:rPr>
      </w:pPr>
      <w:r w:rsidRPr="006C3749">
        <w:rPr>
          <w:rFonts w:ascii="Times New Roman" w:hAnsi="Times New Roman"/>
          <w:b/>
          <w:bCs/>
          <w:sz w:val="28"/>
          <w:szCs w:val="28"/>
        </w:rPr>
        <w:lastRenderedPageBreak/>
        <w:t>CONTENTS</w:t>
      </w:r>
    </w:p>
    <w:tbl>
      <w:tblPr>
        <w:tblStyle w:val="TableGrid"/>
        <w:tblW w:w="0" w:type="auto"/>
        <w:tblInd w:w="18" w:type="dxa"/>
        <w:tblLayout w:type="fixed"/>
        <w:tblLook w:val="04A0"/>
      </w:tblPr>
      <w:tblGrid>
        <w:gridCol w:w="7200"/>
        <w:gridCol w:w="1307"/>
      </w:tblGrid>
      <w:tr w:rsidR="006C3749" w:rsidRPr="006C3749" w:rsidTr="00B42F6E">
        <w:tc>
          <w:tcPr>
            <w:tcW w:w="7200" w:type="dxa"/>
          </w:tcPr>
          <w:p w:rsidR="006C3749" w:rsidRPr="006C3749" w:rsidRDefault="006C3749" w:rsidP="006C3749">
            <w:pPr>
              <w:autoSpaceDE w:val="0"/>
              <w:autoSpaceDN w:val="0"/>
              <w:adjustRightInd w:val="0"/>
              <w:spacing w:line="360" w:lineRule="auto"/>
              <w:rPr>
                <w:rFonts w:ascii="Times New Roman" w:hAnsi="Times New Roman" w:cs="Times New Roman"/>
                <w:b/>
                <w:bCs/>
                <w:sz w:val="24"/>
                <w:szCs w:val="24"/>
              </w:rPr>
            </w:pPr>
          </w:p>
        </w:tc>
        <w:tc>
          <w:tcPr>
            <w:tcW w:w="1307" w:type="dxa"/>
          </w:tcPr>
          <w:p w:rsidR="006C3749" w:rsidRPr="006C3749" w:rsidRDefault="006C3749" w:rsidP="006C3749">
            <w:pPr>
              <w:autoSpaceDE w:val="0"/>
              <w:autoSpaceDN w:val="0"/>
              <w:adjustRightInd w:val="0"/>
              <w:spacing w:line="360" w:lineRule="auto"/>
              <w:rPr>
                <w:rFonts w:ascii="Times New Roman" w:hAnsi="Times New Roman" w:cs="Times New Roman"/>
                <w:b/>
                <w:bCs/>
                <w:sz w:val="24"/>
                <w:szCs w:val="24"/>
              </w:rPr>
            </w:pPr>
            <w:r w:rsidRPr="006C3749">
              <w:rPr>
                <w:rFonts w:ascii="Times New Roman" w:hAnsi="Times New Roman" w:cs="Times New Roman"/>
                <w:b/>
                <w:bCs/>
                <w:sz w:val="24"/>
                <w:szCs w:val="24"/>
              </w:rPr>
              <w:t>Page No.</w:t>
            </w:r>
          </w:p>
        </w:tc>
      </w:tr>
      <w:tr w:rsidR="006C3749" w:rsidRPr="006C3749" w:rsidTr="00B42F6E">
        <w:tc>
          <w:tcPr>
            <w:tcW w:w="7200" w:type="dxa"/>
          </w:tcPr>
          <w:p w:rsidR="006C3749" w:rsidRPr="006C3749" w:rsidRDefault="006C3749" w:rsidP="006C3749">
            <w:pPr>
              <w:autoSpaceDE w:val="0"/>
              <w:autoSpaceDN w:val="0"/>
              <w:adjustRightInd w:val="0"/>
              <w:spacing w:line="360" w:lineRule="auto"/>
              <w:rPr>
                <w:rFonts w:ascii="Times New Roman" w:hAnsi="Times New Roman" w:cs="Times New Roman"/>
                <w:b/>
                <w:bCs/>
                <w:sz w:val="24"/>
                <w:szCs w:val="24"/>
              </w:rPr>
            </w:pPr>
            <w:r w:rsidRPr="006C3749">
              <w:rPr>
                <w:rFonts w:ascii="Times New Roman" w:hAnsi="Times New Roman" w:cs="Times New Roman"/>
                <w:b/>
                <w:bCs/>
                <w:sz w:val="24"/>
                <w:szCs w:val="24"/>
              </w:rPr>
              <w:t>PHONOLOGY</w:t>
            </w:r>
          </w:p>
        </w:tc>
        <w:tc>
          <w:tcPr>
            <w:tcW w:w="1307" w:type="dxa"/>
          </w:tcPr>
          <w:p w:rsidR="006C3749" w:rsidRPr="006C3749" w:rsidRDefault="006C3749" w:rsidP="006C3749">
            <w:pPr>
              <w:autoSpaceDE w:val="0"/>
              <w:autoSpaceDN w:val="0"/>
              <w:adjustRightInd w:val="0"/>
              <w:spacing w:line="360" w:lineRule="auto"/>
              <w:rPr>
                <w:rFonts w:ascii="Times New Roman" w:hAnsi="Times New Roman" w:cs="Times New Roman"/>
                <w:b/>
                <w:bCs/>
                <w:sz w:val="24"/>
                <w:szCs w:val="24"/>
              </w:rPr>
            </w:pPr>
          </w:p>
        </w:tc>
      </w:tr>
      <w:tr w:rsidR="006C3749" w:rsidRPr="006C3749" w:rsidTr="00B42F6E">
        <w:tc>
          <w:tcPr>
            <w:tcW w:w="7200" w:type="dxa"/>
          </w:tcPr>
          <w:p w:rsidR="006C3749" w:rsidRPr="006C3749" w:rsidRDefault="006C3749" w:rsidP="006C3749">
            <w:pPr>
              <w:autoSpaceDE w:val="0"/>
              <w:autoSpaceDN w:val="0"/>
              <w:adjustRightInd w:val="0"/>
              <w:spacing w:line="360" w:lineRule="auto"/>
              <w:rPr>
                <w:rFonts w:ascii="Times New Roman" w:hAnsi="Times New Roman" w:cs="Times New Roman"/>
                <w:sz w:val="24"/>
                <w:szCs w:val="24"/>
              </w:rPr>
            </w:pPr>
            <w:r w:rsidRPr="006C3749">
              <w:rPr>
                <w:rFonts w:ascii="Times New Roman" w:hAnsi="Times New Roman" w:cs="Times New Roman"/>
                <w:sz w:val="24"/>
                <w:szCs w:val="24"/>
              </w:rPr>
              <w:t>Phonemic inventory</w:t>
            </w:r>
          </w:p>
          <w:p w:rsidR="006C3749" w:rsidRPr="006C3749" w:rsidRDefault="006C3749" w:rsidP="006C3749">
            <w:pPr>
              <w:autoSpaceDE w:val="0"/>
              <w:autoSpaceDN w:val="0"/>
              <w:adjustRightInd w:val="0"/>
              <w:spacing w:line="360" w:lineRule="auto"/>
              <w:rPr>
                <w:rFonts w:ascii="Times New Roman" w:hAnsi="Times New Roman" w:cs="Times New Roman"/>
                <w:sz w:val="24"/>
                <w:szCs w:val="24"/>
              </w:rPr>
            </w:pPr>
            <w:r w:rsidRPr="006C3749">
              <w:rPr>
                <w:rFonts w:ascii="Times New Roman" w:hAnsi="Times New Roman" w:cs="Times New Roman"/>
                <w:sz w:val="24"/>
                <w:szCs w:val="24"/>
              </w:rPr>
              <w:t xml:space="preserve">Vowel chart </w:t>
            </w:r>
          </w:p>
          <w:p w:rsidR="006C3749" w:rsidRPr="006C3749" w:rsidRDefault="006C3749" w:rsidP="006C3749">
            <w:pPr>
              <w:autoSpaceDE w:val="0"/>
              <w:autoSpaceDN w:val="0"/>
              <w:adjustRightInd w:val="0"/>
              <w:spacing w:line="360" w:lineRule="auto"/>
              <w:rPr>
                <w:rFonts w:ascii="Times New Roman" w:hAnsi="Times New Roman" w:cs="Times New Roman"/>
                <w:sz w:val="24"/>
                <w:szCs w:val="24"/>
              </w:rPr>
            </w:pPr>
            <w:r w:rsidRPr="006C3749">
              <w:rPr>
                <w:rFonts w:ascii="Times New Roman" w:hAnsi="Times New Roman" w:cs="Times New Roman"/>
                <w:sz w:val="24"/>
                <w:szCs w:val="24"/>
              </w:rPr>
              <w:t>Seɡmental vowel phonemes</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Consonant Chart</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Segmental Consonant Phonemes</w:t>
            </w:r>
          </w:p>
          <w:p w:rsidR="006C3749" w:rsidRPr="006C3749" w:rsidRDefault="006C3749" w:rsidP="006C3749">
            <w:pPr>
              <w:spacing w:line="360" w:lineRule="auto"/>
              <w:jc w:val="both"/>
              <w:rPr>
                <w:rFonts w:ascii="Times New Roman" w:hAnsi="Times New Roman" w:cs="Times New Roman"/>
                <w:sz w:val="24"/>
                <w:szCs w:val="24"/>
                <w:lang w:val="en-GB"/>
              </w:rPr>
            </w:pPr>
            <w:r w:rsidRPr="006C3749">
              <w:rPr>
                <w:rFonts w:ascii="Times New Roman" w:hAnsi="Times New Roman" w:cs="Times New Roman"/>
                <w:sz w:val="24"/>
                <w:szCs w:val="24"/>
                <w:lang w:val="en-GB"/>
              </w:rPr>
              <w:t>Minimal pairs</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9</w:t>
            </w:r>
          </w:p>
        </w:tc>
      </w:tr>
      <w:tr w:rsidR="006C3749" w:rsidRPr="006C3749" w:rsidTr="00B42F6E">
        <w:tc>
          <w:tcPr>
            <w:tcW w:w="7200" w:type="dxa"/>
          </w:tcPr>
          <w:p w:rsidR="006C3749" w:rsidRPr="006C3749" w:rsidRDefault="006C3749" w:rsidP="006C3749">
            <w:pPr>
              <w:spacing w:line="360" w:lineRule="auto"/>
              <w:jc w:val="both"/>
              <w:rPr>
                <w:rFonts w:ascii="Times New Roman" w:hAnsi="Times New Roman" w:cs="Times New Roman"/>
                <w:b/>
                <w:bCs/>
                <w:i/>
                <w:sz w:val="24"/>
                <w:szCs w:val="24"/>
              </w:rPr>
            </w:pPr>
            <w:r w:rsidRPr="006C3749">
              <w:rPr>
                <w:rFonts w:ascii="Times New Roman" w:hAnsi="Times New Roman" w:cs="Times New Roman"/>
                <w:b/>
                <w:bCs/>
                <w:i/>
                <w:sz w:val="24"/>
                <w:szCs w:val="24"/>
              </w:rPr>
              <w:t>Phonemic contrasts</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Contrasts in Vowel</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Contrast in consonants</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Distribution of the vowel phonemes</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Distribution of the consonantal phonemes</w:t>
            </w:r>
          </w:p>
          <w:p w:rsidR="006C3749" w:rsidRPr="006C3749" w:rsidRDefault="006C3749" w:rsidP="006C3749">
            <w:pPr>
              <w:autoSpaceDE w:val="0"/>
              <w:autoSpaceDN w:val="0"/>
              <w:adjustRightInd w:val="0"/>
              <w:spacing w:line="360" w:lineRule="auto"/>
              <w:jc w:val="both"/>
              <w:rPr>
                <w:rFonts w:ascii="Times New Roman" w:hAnsi="Times New Roman" w:cs="Times New Roman"/>
                <w:b/>
                <w:i/>
                <w:sz w:val="24"/>
                <w:szCs w:val="24"/>
              </w:rPr>
            </w:pPr>
            <w:r w:rsidRPr="006C3749">
              <w:rPr>
                <w:rFonts w:ascii="Times New Roman" w:hAnsi="Times New Roman" w:cs="Times New Roman"/>
                <w:b/>
                <w:i/>
                <w:sz w:val="24"/>
                <w:szCs w:val="24"/>
              </w:rPr>
              <w:t>Consonant clusters</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9</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10</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12</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13</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14</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14</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bCs/>
                <w:i/>
                <w:sz w:val="24"/>
                <w:szCs w:val="24"/>
              </w:rPr>
            </w:pPr>
            <w:r w:rsidRPr="006C3749">
              <w:rPr>
                <w:rFonts w:ascii="Times New Roman" w:hAnsi="Times New Roman" w:cs="Times New Roman"/>
                <w:b/>
                <w:bCs/>
                <w:i/>
                <w:sz w:val="24"/>
                <w:szCs w:val="24"/>
              </w:rPr>
              <w:t>Syllable structure</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Monosyllabic Pattern  </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Disyllabic Pattern</w:t>
            </w:r>
          </w:p>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sz w:val="24"/>
                <w:szCs w:val="24"/>
              </w:rPr>
              <w:t>Polysyllabic Pattern</w:t>
            </w:r>
          </w:p>
          <w:p w:rsidR="006C3749" w:rsidRPr="006C3749" w:rsidRDefault="006C3749" w:rsidP="006C3749">
            <w:pPr>
              <w:autoSpaceDE w:val="0"/>
              <w:autoSpaceDN w:val="0"/>
              <w:adjustRightInd w:val="0"/>
              <w:spacing w:line="360" w:lineRule="auto"/>
              <w:jc w:val="both"/>
              <w:rPr>
                <w:rFonts w:ascii="Times New Roman" w:hAnsi="Times New Roman" w:cs="Times New Roman"/>
                <w:color w:val="000000" w:themeColor="text1"/>
                <w:sz w:val="24"/>
                <w:szCs w:val="24"/>
              </w:rPr>
            </w:pPr>
            <w:r w:rsidRPr="006C3749">
              <w:rPr>
                <w:rFonts w:ascii="Times New Roman" w:hAnsi="Times New Roman" w:cs="Times New Roman"/>
                <w:color w:val="000000" w:themeColor="text1"/>
                <w:sz w:val="24"/>
                <w:szCs w:val="24"/>
              </w:rPr>
              <w:t>Consonant Gemination</w:t>
            </w:r>
          </w:p>
          <w:p w:rsidR="006C3749" w:rsidRPr="006C3749" w:rsidRDefault="006C3749" w:rsidP="006C3749">
            <w:pPr>
              <w:tabs>
                <w:tab w:val="left" w:pos="208"/>
              </w:tabs>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Diphthongs</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16</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17</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18</w:t>
            </w:r>
          </w:p>
        </w:tc>
      </w:tr>
      <w:tr w:rsidR="006C3749" w:rsidRPr="006C3749" w:rsidTr="00B42F6E">
        <w:tc>
          <w:tcPr>
            <w:tcW w:w="7200" w:type="dxa"/>
          </w:tcPr>
          <w:p w:rsidR="006C3749" w:rsidRPr="006C3749" w:rsidRDefault="006C3749" w:rsidP="006C3749">
            <w:pPr>
              <w:spacing w:line="360" w:lineRule="auto"/>
              <w:jc w:val="both"/>
              <w:rPr>
                <w:rFonts w:ascii="Times New Roman" w:hAnsi="Times New Roman" w:cs="Times New Roman"/>
                <w:b/>
                <w:i/>
                <w:sz w:val="24"/>
                <w:szCs w:val="24"/>
              </w:rPr>
            </w:pPr>
            <w:r w:rsidRPr="006C3749">
              <w:rPr>
                <w:rFonts w:ascii="Times New Roman" w:hAnsi="Times New Roman" w:cs="Times New Roman"/>
                <w:b/>
                <w:i/>
                <w:sz w:val="24"/>
                <w:szCs w:val="24"/>
              </w:rPr>
              <w:t>Suprasegmental Features</w:t>
            </w:r>
          </w:p>
          <w:p w:rsidR="006C3749" w:rsidRPr="006C3749" w:rsidRDefault="006C3749" w:rsidP="006C3749">
            <w:pPr>
              <w:autoSpaceDE w:val="0"/>
              <w:autoSpaceDN w:val="0"/>
              <w:adjustRightInd w:val="0"/>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Nasalisation</w:t>
            </w:r>
          </w:p>
          <w:p w:rsidR="006C3749" w:rsidRPr="006C3749" w:rsidRDefault="006C3749" w:rsidP="006C3749">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Palatalization</w:t>
            </w:r>
          </w:p>
          <w:p w:rsidR="006C3749" w:rsidRPr="006C3749" w:rsidRDefault="006C3749" w:rsidP="006C3749">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Aspiration</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18</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18</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20</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20</w:t>
            </w:r>
          </w:p>
        </w:tc>
      </w:tr>
      <w:tr w:rsidR="006C3749" w:rsidRPr="006C3749" w:rsidTr="00B42F6E">
        <w:tc>
          <w:tcPr>
            <w:tcW w:w="7200" w:type="dxa"/>
          </w:tcPr>
          <w:p w:rsidR="006C3749" w:rsidRPr="006C3749" w:rsidRDefault="006C3749" w:rsidP="006C3749">
            <w:pPr>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MORPHOLOGY</w:t>
            </w:r>
          </w:p>
        </w:tc>
        <w:tc>
          <w:tcPr>
            <w:tcW w:w="1307" w:type="dxa"/>
          </w:tcPr>
          <w:p w:rsidR="006C3749" w:rsidRPr="006C3749" w:rsidRDefault="006C3749" w:rsidP="006C3749">
            <w:pPr>
              <w:autoSpaceDE w:val="0"/>
              <w:autoSpaceDN w:val="0"/>
              <w:adjustRightInd w:val="0"/>
              <w:spacing w:line="360" w:lineRule="auto"/>
              <w:rPr>
                <w:rFonts w:ascii="Times New Roman" w:hAnsi="Times New Roman" w:cs="Times New Roman"/>
                <w:b/>
                <w:bCs/>
                <w:sz w:val="24"/>
                <w:szCs w:val="24"/>
              </w:rPr>
            </w:pP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sz w:val="24"/>
                <w:szCs w:val="24"/>
              </w:rPr>
            </w:pPr>
            <w:r w:rsidRPr="006C3749">
              <w:rPr>
                <w:rFonts w:ascii="Times New Roman" w:hAnsi="Times New Roman" w:cs="Times New Roman"/>
                <w:b/>
                <w:sz w:val="24"/>
                <w:szCs w:val="24"/>
              </w:rPr>
              <w:t>Word Formation</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Affixation</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Derivational Affixation</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Inflectional Affixation</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21</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21</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21</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21</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Compounding</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Endocentric compounds</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lastRenderedPageBreak/>
              <w:t>Exocentric compounds</w:t>
            </w:r>
            <w:r w:rsidR="006119A3">
              <w:rPr>
                <w:rFonts w:ascii="Times New Roman" w:hAnsi="Times New Roman" w:cs="Times New Roman"/>
                <w:sz w:val="24"/>
                <w:szCs w:val="24"/>
              </w:rPr>
              <w:t xml:space="preserve">                                                                                   </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26</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26</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sz w:val="24"/>
                <w:szCs w:val="24"/>
              </w:rPr>
            </w:pPr>
            <w:r w:rsidRPr="006C3749">
              <w:rPr>
                <w:rFonts w:ascii="Times New Roman" w:hAnsi="Times New Roman" w:cs="Times New Roman"/>
                <w:b/>
                <w:sz w:val="24"/>
                <w:szCs w:val="24"/>
              </w:rPr>
              <w:lastRenderedPageBreak/>
              <w:t>Reduplication</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Full Reduplication or Echo formation</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30</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30</w:t>
            </w:r>
          </w:p>
        </w:tc>
      </w:tr>
      <w:tr w:rsidR="006C3749" w:rsidRPr="006C3749" w:rsidTr="00B42F6E">
        <w:tc>
          <w:tcPr>
            <w:tcW w:w="7200" w:type="dxa"/>
          </w:tcPr>
          <w:p w:rsidR="006C3749" w:rsidRPr="006C3749" w:rsidRDefault="006C3749" w:rsidP="006C3749">
            <w:pPr>
              <w:tabs>
                <w:tab w:val="left" w:pos="720"/>
              </w:tabs>
              <w:spacing w:line="360" w:lineRule="auto"/>
              <w:jc w:val="both"/>
              <w:rPr>
                <w:rFonts w:ascii="Times New Roman" w:hAnsi="Times New Roman" w:cs="Times New Roman"/>
                <w:b/>
                <w:sz w:val="24"/>
                <w:szCs w:val="24"/>
              </w:rPr>
            </w:pPr>
            <w:r w:rsidRPr="006C3749">
              <w:rPr>
                <w:rFonts w:ascii="Times New Roman" w:hAnsi="Times New Roman" w:cs="Times New Roman"/>
                <w:b/>
                <w:sz w:val="24"/>
                <w:szCs w:val="24"/>
              </w:rPr>
              <w:t>Word Class</w:t>
            </w:r>
          </w:p>
          <w:p w:rsidR="006C3749" w:rsidRPr="006C3749" w:rsidRDefault="006C3749" w:rsidP="006C3749">
            <w:pPr>
              <w:tabs>
                <w:tab w:val="left" w:pos="720"/>
              </w:tabs>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Nouns</w:t>
            </w:r>
          </w:p>
          <w:p w:rsidR="006C3749" w:rsidRPr="006C3749" w:rsidRDefault="006C3749" w:rsidP="006C3749">
            <w:pPr>
              <w:autoSpaceDE w:val="0"/>
              <w:autoSpaceDN w:val="0"/>
              <w:adjustRightInd w:val="0"/>
              <w:spacing w:line="360" w:lineRule="auto"/>
              <w:jc w:val="both"/>
              <w:rPr>
                <w:rFonts w:ascii="Times New Roman" w:hAnsi="Times New Roman" w:cs="Times New Roman"/>
                <w:bCs/>
                <w:sz w:val="24"/>
                <w:szCs w:val="24"/>
                <w:lang w:val="en-IN"/>
              </w:rPr>
            </w:pPr>
            <w:r w:rsidRPr="006C3749">
              <w:rPr>
                <w:rFonts w:ascii="Times New Roman" w:hAnsi="Times New Roman" w:cs="Times New Roman"/>
                <w:bCs/>
                <w:sz w:val="24"/>
                <w:szCs w:val="24"/>
                <w:lang w:val="en-IN"/>
              </w:rPr>
              <w:t>Nouns in English</w:t>
            </w:r>
          </w:p>
          <w:p w:rsidR="006C3749" w:rsidRPr="006C3749" w:rsidRDefault="006C3749" w:rsidP="006C3749">
            <w:pPr>
              <w:tabs>
                <w:tab w:val="left" w:pos="720"/>
              </w:tabs>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Pronouns</w:t>
            </w:r>
          </w:p>
          <w:p w:rsidR="006C3749" w:rsidRPr="006C3749" w:rsidRDefault="006C3749" w:rsidP="006C3749">
            <w:pPr>
              <w:tabs>
                <w:tab w:val="left" w:pos="720"/>
              </w:tabs>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Verbs</w:t>
            </w:r>
          </w:p>
          <w:p w:rsidR="006C3749" w:rsidRPr="006C3749" w:rsidRDefault="006C3749" w:rsidP="006C3749">
            <w:pPr>
              <w:tabs>
                <w:tab w:val="left" w:pos="720"/>
              </w:tabs>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Adjectives</w:t>
            </w:r>
          </w:p>
          <w:p w:rsidR="006C3749" w:rsidRPr="006C3749" w:rsidRDefault="006C3749" w:rsidP="006C3749">
            <w:pPr>
              <w:tabs>
                <w:tab w:val="left" w:pos="720"/>
              </w:tabs>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Adverbs</w:t>
            </w:r>
          </w:p>
          <w:p w:rsidR="006C3749" w:rsidRPr="006C3749" w:rsidRDefault="006C3749" w:rsidP="006C3749">
            <w:pPr>
              <w:tabs>
                <w:tab w:val="left" w:pos="720"/>
              </w:tabs>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Postpositions</w:t>
            </w:r>
          </w:p>
          <w:p w:rsidR="006C3749" w:rsidRPr="006C3749" w:rsidRDefault="006C3749" w:rsidP="006C3749">
            <w:pPr>
              <w:tabs>
                <w:tab w:val="left" w:pos="720"/>
              </w:tabs>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Conjunctions</w:t>
            </w:r>
          </w:p>
          <w:p w:rsidR="006C3749" w:rsidRPr="006C3749" w:rsidRDefault="006C3749" w:rsidP="006C3749">
            <w:pPr>
              <w:tabs>
                <w:tab w:val="left" w:pos="720"/>
              </w:tabs>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Interjections</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30</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30</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30</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31</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32</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32</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33</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33</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33</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34</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Noun Morphology</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Noun Forms</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Basic Nouns</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Derived Nouns</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34</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34</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35</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35</w:t>
            </w:r>
          </w:p>
        </w:tc>
      </w:tr>
      <w:tr w:rsidR="006C3749" w:rsidRPr="006C3749" w:rsidTr="00B42F6E">
        <w:tc>
          <w:tcPr>
            <w:tcW w:w="7200" w:type="dxa"/>
          </w:tcPr>
          <w:p w:rsidR="006C3749" w:rsidRPr="006C3749" w:rsidRDefault="006C3749" w:rsidP="006C3749">
            <w:pPr>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Inflections on Noun</w:t>
            </w:r>
          </w:p>
          <w:p w:rsidR="006C3749" w:rsidRPr="006C3749" w:rsidRDefault="006C3749" w:rsidP="006C3749">
            <w:pPr>
              <w:spacing w:line="360" w:lineRule="auto"/>
              <w:jc w:val="both"/>
              <w:rPr>
                <w:rFonts w:ascii="Times New Roman" w:hAnsi="Times New Roman" w:cs="Times New Roman"/>
                <w:b/>
                <w:bCs/>
                <w:sz w:val="24"/>
                <w:szCs w:val="24"/>
              </w:rPr>
            </w:pPr>
            <w:r w:rsidRPr="006C3749">
              <w:rPr>
                <w:rFonts w:ascii="Times New Roman" w:hAnsi="Times New Roman" w:cs="Times New Roman"/>
                <w:sz w:val="24"/>
                <w:szCs w:val="24"/>
              </w:rPr>
              <w:t>Gender</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Number</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Zero Modification</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Vowel Modification</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Suffixation</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Person</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35</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36</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36</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38</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38</w:t>
            </w:r>
          </w:p>
        </w:tc>
      </w:tr>
      <w:tr w:rsidR="006C3749" w:rsidRPr="006C3749" w:rsidTr="00B42F6E">
        <w:tc>
          <w:tcPr>
            <w:tcW w:w="7200" w:type="dxa"/>
          </w:tcPr>
          <w:p w:rsidR="006C3749" w:rsidRPr="006C3749" w:rsidRDefault="006C3749" w:rsidP="006C3749">
            <w:pPr>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Verb Morphlogy</w:t>
            </w:r>
          </w:p>
          <w:p w:rsidR="006C3749" w:rsidRPr="006C3749" w:rsidRDefault="006C3749" w:rsidP="006C3749">
            <w:pPr>
              <w:autoSpaceDE w:val="0"/>
              <w:autoSpaceDN w:val="0"/>
              <w:adjustRightInd w:val="0"/>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Types of verb</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Physical Activity Verbs</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Instrument Verbs</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Verbs of Fighting</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41</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41</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41</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41</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42</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bCs/>
                <w:i/>
                <w:sz w:val="24"/>
                <w:szCs w:val="24"/>
              </w:rPr>
            </w:pPr>
            <w:r w:rsidRPr="006C3749">
              <w:rPr>
                <w:rFonts w:ascii="Times New Roman" w:hAnsi="Times New Roman" w:cs="Times New Roman"/>
                <w:b/>
                <w:bCs/>
                <w:i/>
                <w:sz w:val="24"/>
                <w:szCs w:val="24"/>
              </w:rPr>
              <w:t>Classification of Verb</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Simple Verb</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Compound Verb</w:t>
            </w:r>
          </w:p>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sz w:val="24"/>
                <w:szCs w:val="24"/>
              </w:rPr>
              <w:t>Complex Predicate</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42</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42</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43</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43</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lastRenderedPageBreak/>
              <w:t>Inflection of Verb</w:t>
            </w:r>
          </w:p>
          <w:p w:rsidR="006C3749" w:rsidRPr="006C3749" w:rsidRDefault="006C3749" w:rsidP="006C3749">
            <w:pPr>
              <w:autoSpaceDE w:val="0"/>
              <w:autoSpaceDN w:val="0"/>
              <w:adjustRightInd w:val="0"/>
              <w:spacing w:line="360" w:lineRule="auto"/>
              <w:jc w:val="both"/>
              <w:rPr>
                <w:rFonts w:ascii="Times New Roman" w:hAnsi="Times New Roman" w:cs="Times New Roman"/>
                <w:b/>
                <w:bCs/>
                <w:i/>
                <w:sz w:val="24"/>
                <w:szCs w:val="24"/>
              </w:rPr>
            </w:pPr>
            <w:r w:rsidRPr="006C3749">
              <w:rPr>
                <w:rFonts w:ascii="Times New Roman" w:hAnsi="Times New Roman" w:cs="Times New Roman"/>
                <w:b/>
                <w:bCs/>
                <w:i/>
                <w:sz w:val="24"/>
                <w:szCs w:val="24"/>
              </w:rPr>
              <w:t>Transitivity</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Intransitive </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Transitive </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Mono-transitive</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Di-transitive </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Finiteness</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44</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44</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44</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44</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44</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44</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45</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Tense</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Present</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Past</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Simple future</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46</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46</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47</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47</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Aspect</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Imperfective Aspect</w:t>
            </w:r>
          </w:p>
          <w:p w:rsidR="006C3749" w:rsidRPr="006C3749" w:rsidRDefault="006C3749" w:rsidP="006C3749">
            <w:pPr>
              <w:spacing w:line="360" w:lineRule="auto"/>
              <w:jc w:val="both"/>
              <w:rPr>
                <w:rFonts w:ascii="Times New Roman" w:hAnsi="Times New Roman" w:cs="Times New Roman"/>
                <w:sz w:val="24"/>
                <w:szCs w:val="24"/>
                <w:lang w:val="en-GB"/>
              </w:rPr>
            </w:pPr>
            <w:r w:rsidRPr="006C3749">
              <w:rPr>
                <w:rFonts w:ascii="Times New Roman" w:hAnsi="Times New Roman" w:cs="Times New Roman"/>
                <w:sz w:val="24"/>
                <w:szCs w:val="24"/>
              </w:rPr>
              <w:t>Present Imperfective</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Past Imperfective</w:t>
            </w:r>
          </w:p>
          <w:p w:rsidR="006C3749" w:rsidRPr="006C3749" w:rsidRDefault="006C3749" w:rsidP="006C3749">
            <w:pPr>
              <w:spacing w:line="360" w:lineRule="auto"/>
              <w:jc w:val="both"/>
              <w:rPr>
                <w:rFonts w:ascii="Times New Roman" w:hAnsi="Times New Roman" w:cs="Times New Roman"/>
                <w:sz w:val="24"/>
                <w:szCs w:val="24"/>
                <w:lang w:val="en-GB"/>
              </w:rPr>
            </w:pPr>
            <w:r w:rsidRPr="006C3749">
              <w:rPr>
                <w:rFonts w:ascii="Times New Roman" w:hAnsi="Times New Roman" w:cs="Times New Roman"/>
                <w:sz w:val="24"/>
                <w:szCs w:val="24"/>
              </w:rPr>
              <w:t>Future Imperfective</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Perfective Aspect</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Present Perfective</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Past Perfective</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48</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48</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48</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49</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50</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50</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50</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51</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Habitual Aspect</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Present Habitual</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Past Habitual</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52</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52</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52</w:t>
            </w:r>
          </w:p>
        </w:tc>
      </w:tr>
      <w:tr w:rsidR="006C3749" w:rsidRPr="006C3749" w:rsidTr="00B42F6E">
        <w:tc>
          <w:tcPr>
            <w:tcW w:w="7200" w:type="dxa"/>
          </w:tcPr>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Mood</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Indicative Mood</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Imperative Mood</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Subjunctive Mood</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Optative Mood </w:t>
            </w:r>
          </w:p>
          <w:p w:rsidR="006C3749" w:rsidRPr="006C3749" w:rsidRDefault="006C3749" w:rsidP="006C3749">
            <w:pPr>
              <w:tabs>
                <w:tab w:val="left" w:pos="720"/>
              </w:tabs>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Interrogative Mood</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53</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53</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53</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54</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54</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54</w:t>
            </w:r>
          </w:p>
        </w:tc>
      </w:tr>
      <w:tr w:rsidR="006C3749" w:rsidRPr="006C3749" w:rsidTr="00B42F6E">
        <w:tc>
          <w:tcPr>
            <w:tcW w:w="7200" w:type="dxa"/>
          </w:tcPr>
          <w:p w:rsidR="006C3749" w:rsidRPr="006C3749" w:rsidRDefault="006C3749" w:rsidP="006C3749">
            <w:pPr>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Morphophonemics</w:t>
            </w:r>
          </w:p>
          <w:p w:rsidR="006C3749" w:rsidRPr="006C3749" w:rsidRDefault="006C3749" w:rsidP="006C3749">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Sandhi</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Internal sandhi</w:t>
            </w:r>
          </w:p>
          <w:p w:rsidR="006C3749" w:rsidRPr="006C3749" w:rsidRDefault="006C3749" w:rsidP="006C3749">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External sandhi</w:t>
            </w:r>
          </w:p>
        </w:tc>
        <w:tc>
          <w:tcPr>
            <w:tcW w:w="1307" w:type="dxa"/>
          </w:tcPr>
          <w:p w:rsid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55</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55</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55</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55</w:t>
            </w:r>
          </w:p>
        </w:tc>
      </w:tr>
      <w:tr w:rsidR="006C3749" w:rsidRPr="006C3749" w:rsidTr="00B42F6E">
        <w:tc>
          <w:tcPr>
            <w:tcW w:w="7200" w:type="dxa"/>
          </w:tcPr>
          <w:p w:rsidR="006C3749" w:rsidRPr="006C3749" w:rsidRDefault="006C3749" w:rsidP="006C3749">
            <w:pPr>
              <w:tabs>
                <w:tab w:val="left" w:pos="0"/>
              </w:tabs>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Assimilation</w:t>
            </w:r>
          </w:p>
          <w:p w:rsidR="006C3749" w:rsidRPr="00F75D61" w:rsidRDefault="006C3749" w:rsidP="006C3749">
            <w:pPr>
              <w:tabs>
                <w:tab w:val="left" w:pos="0"/>
              </w:tabs>
              <w:spacing w:line="360" w:lineRule="auto"/>
              <w:jc w:val="both"/>
              <w:rPr>
                <w:rFonts w:ascii="Times New Roman" w:hAnsi="Times New Roman" w:cs="Times New Roman"/>
                <w:sz w:val="24"/>
                <w:szCs w:val="24"/>
              </w:rPr>
            </w:pPr>
          </w:p>
        </w:tc>
        <w:tc>
          <w:tcPr>
            <w:tcW w:w="1307" w:type="dxa"/>
          </w:tcPr>
          <w:p w:rsidR="006C3749"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55</w:t>
            </w:r>
          </w:p>
        </w:tc>
      </w:tr>
      <w:tr w:rsidR="00F75D61" w:rsidRPr="006C3749" w:rsidTr="00B42F6E">
        <w:tc>
          <w:tcPr>
            <w:tcW w:w="7200" w:type="dxa"/>
          </w:tcPr>
          <w:p w:rsidR="00F75D61" w:rsidRPr="006C3749" w:rsidRDefault="00F75D61" w:rsidP="00F75D61">
            <w:pPr>
              <w:autoSpaceDE w:val="0"/>
              <w:autoSpaceDN w:val="0"/>
              <w:adjustRightInd w:val="0"/>
              <w:spacing w:line="360" w:lineRule="auto"/>
              <w:rPr>
                <w:rFonts w:ascii="Times New Roman" w:hAnsi="Times New Roman" w:cs="Times New Roman"/>
                <w:b/>
                <w:bCs/>
                <w:sz w:val="24"/>
                <w:szCs w:val="24"/>
              </w:rPr>
            </w:pPr>
            <w:r w:rsidRPr="006C3749">
              <w:rPr>
                <w:rFonts w:ascii="Times New Roman" w:hAnsi="Times New Roman" w:cs="Times New Roman"/>
                <w:b/>
                <w:bCs/>
                <w:sz w:val="24"/>
                <w:szCs w:val="24"/>
              </w:rPr>
              <w:lastRenderedPageBreak/>
              <w:t>Syntax</w:t>
            </w:r>
          </w:p>
          <w:p w:rsidR="00F75D61" w:rsidRPr="00F75D61" w:rsidRDefault="00F75D61" w:rsidP="00F75D61">
            <w:pPr>
              <w:spacing w:line="360" w:lineRule="auto"/>
              <w:rPr>
                <w:rFonts w:ascii="Times New Roman" w:hAnsi="Times New Roman" w:cs="Times New Roman"/>
                <w:sz w:val="24"/>
                <w:szCs w:val="24"/>
              </w:rPr>
            </w:pPr>
            <w:r>
              <w:rPr>
                <w:rFonts w:ascii="Times New Roman" w:hAnsi="Times New Roman" w:cs="Times New Roman"/>
                <w:sz w:val="24"/>
                <w:szCs w:val="24"/>
              </w:rPr>
              <w:t>Word Order and Sentence Pattern</w:t>
            </w:r>
          </w:p>
        </w:tc>
        <w:tc>
          <w:tcPr>
            <w:tcW w:w="1307" w:type="dxa"/>
          </w:tcPr>
          <w:p w:rsidR="00F75D61"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57</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57</w:t>
            </w:r>
          </w:p>
        </w:tc>
      </w:tr>
      <w:tr w:rsidR="00F75D61" w:rsidRPr="006C3749" w:rsidTr="00B42F6E">
        <w:tc>
          <w:tcPr>
            <w:tcW w:w="7200" w:type="dxa"/>
          </w:tcPr>
          <w:p w:rsidR="00F75D61" w:rsidRPr="006C3749" w:rsidRDefault="00F75D61" w:rsidP="00F75D61">
            <w:pPr>
              <w:autoSpaceDE w:val="0"/>
              <w:autoSpaceDN w:val="0"/>
              <w:adjustRightInd w:val="0"/>
              <w:spacing w:line="360" w:lineRule="auto"/>
              <w:jc w:val="both"/>
              <w:rPr>
                <w:rFonts w:ascii="Times New Roman" w:hAnsi="Times New Roman" w:cs="Times New Roman"/>
                <w:b/>
                <w:bCs/>
                <w:sz w:val="24"/>
                <w:szCs w:val="24"/>
                <w:lang w:val="en-GB"/>
              </w:rPr>
            </w:pPr>
            <w:r w:rsidRPr="006C3749">
              <w:rPr>
                <w:rFonts w:ascii="Times New Roman" w:hAnsi="Times New Roman" w:cs="Times New Roman"/>
                <w:b/>
                <w:bCs/>
                <w:sz w:val="24"/>
                <w:szCs w:val="24"/>
              </w:rPr>
              <w:t>Structure of Phrases</w:t>
            </w:r>
          </w:p>
          <w:p w:rsidR="00F75D61" w:rsidRPr="006C3749" w:rsidRDefault="00F75D61" w:rsidP="00F75D61">
            <w:pPr>
              <w:spacing w:line="360" w:lineRule="auto"/>
              <w:rPr>
                <w:rFonts w:ascii="Times New Roman" w:hAnsi="Times New Roman" w:cs="Times New Roman"/>
                <w:sz w:val="24"/>
                <w:szCs w:val="24"/>
              </w:rPr>
            </w:pPr>
            <w:r w:rsidRPr="006C3749">
              <w:rPr>
                <w:rFonts w:ascii="Times New Roman" w:hAnsi="Times New Roman" w:cs="Times New Roman"/>
                <w:sz w:val="24"/>
                <w:szCs w:val="24"/>
              </w:rPr>
              <w:t>Noun Phrase</w:t>
            </w:r>
          </w:p>
          <w:p w:rsidR="00F75D61" w:rsidRPr="006C3749" w:rsidRDefault="00F75D61" w:rsidP="00F75D61">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Verb Phrase</w:t>
            </w:r>
          </w:p>
          <w:p w:rsidR="00F75D61" w:rsidRPr="006C3749" w:rsidRDefault="00F75D61" w:rsidP="00F75D61">
            <w:pPr>
              <w:autoSpaceDE w:val="0"/>
              <w:autoSpaceDN w:val="0"/>
              <w:adjustRightInd w:val="0"/>
              <w:spacing w:line="360" w:lineRule="auto"/>
              <w:jc w:val="both"/>
              <w:rPr>
                <w:rFonts w:ascii="Times New Roman" w:hAnsi="Times New Roman" w:cs="Times New Roman"/>
                <w:color w:val="000000" w:themeColor="text1"/>
                <w:sz w:val="24"/>
                <w:szCs w:val="24"/>
              </w:rPr>
            </w:pPr>
            <w:r w:rsidRPr="006C3749">
              <w:rPr>
                <w:rFonts w:ascii="Times New Roman" w:hAnsi="Times New Roman" w:cs="Times New Roman"/>
                <w:sz w:val="24"/>
                <w:szCs w:val="24"/>
              </w:rPr>
              <w:t>Postpositional phrases</w:t>
            </w:r>
          </w:p>
          <w:p w:rsidR="00F75D61" w:rsidRPr="006C3749" w:rsidRDefault="00F75D61" w:rsidP="00F75D61">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Adjectival Phrase</w:t>
            </w:r>
          </w:p>
          <w:p w:rsidR="00F75D61" w:rsidRPr="006C3749" w:rsidRDefault="00F75D61" w:rsidP="00F75D61">
            <w:pPr>
              <w:spacing w:line="360" w:lineRule="auto"/>
              <w:jc w:val="both"/>
              <w:rPr>
                <w:rFonts w:ascii="Times New Roman" w:hAnsi="Times New Roman" w:cs="Times New Roman"/>
                <w:b/>
                <w:bCs/>
                <w:sz w:val="24"/>
                <w:szCs w:val="24"/>
              </w:rPr>
            </w:pPr>
            <w:r w:rsidRPr="006C3749">
              <w:rPr>
                <w:rFonts w:ascii="Times New Roman" w:hAnsi="Times New Roman" w:cs="Times New Roman"/>
                <w:sz w:val="24"/>
                <w:szCs w:val="24"/>
              </w:rPr>
              <w:t>Adverbial Phrase</w:t>
            </w:r>
          </w:p>
        </w:tc>
        <w:tc>
          <w:tcPr>
            <w:tcW w:w="1307" w:type="dxa"/>
          </w:tcPr>
          <w:p w:rsidR="00F75D61"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57</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59</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60</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60</w:t>
            </w:r>
          </w:p>
          <w:p w:rsidR="006119A3" w:rsidRPr="006C3749"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61</w:t>
            </w:r>
          </w:p>
        </w:tc>
      </w:tr>
      <w:tr w:rsidR="00F75D61" w:rsidRPr="006C3749" w:rsidTr="00B42F6E">
        <w:tc>
          <w:tcPr>
            <w:tcW w:w="7200" w:type="dxa"/>
          </w:tcPr>
          <w:p w:rsidR="00F75D61" w:rsidRPr="006C3749" w:rsidRDefault="00F75D61" w:rsidP="00F75D61">
            <w:pPr>
              <w:autoSpaceDE w:val="0"/>
              <w:autoSpaceDN w:val="0"/>
              <w:adjustRightInd w:val="0"/>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Types of Sentences</w:t>
            </w:r>
          </w:p>
          <w:p w:rsidR="00F75D61" w:rsidRPr="006C3749" w:rsidRDefault="00F75D61" w:rsidP="00F75D61">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Simple Sentence </w:t>
            </w:r>
          </w:p>
          <w:p w:rsidR="00F75D61" w:rsidRPr="006C3749" w:rsidRDefault="00F75D61" w:rsidP="00F75D61">
            <w:pPr>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Compound Sentence </w:t>
            </w:r>
          </w:p>
          <w:p w:rsidR="00F75D61" w:rsidRPr="006C3749" w:rsidRDefault="00F75D61" w:rsidP="00F75D61">
            <w:pPr>
              <w:spacing w:line="360" w:lineRule="auto"/>
              <w:jc w:val="both"/>
              <w:rPr>
                <w:rFonts w:ascii="Times New Roman" w:hAnsi="Times New Roman" w:cs="Times New Roman"/>
                <w:b/>
                <w:bCs/>
                <w:sz w:val="24"/>
                <w:szCs w:val="24"/>
                <w:lang w:val="en-GB"/>
              </w:rPr>
            </w:pPr>
            <w:r w:rsidRPr="006C3749">
              <w:rPr>
                <w:rFonts w:ascii="Times New Roman" w:hAnsi="Times New Roman" w:cs="Times New Roman"/>
                <w:sz w:val="24"/>
                <w:szCs w:val="24"/>
              </w:rPr>
              <w:t>Complex Sentence</w:t>
            </w:r>
          </w:p>
          <w:p w:rsidR="00F75D61" w:rsidRPr="006C3749" w:rsidRDefault="00F75D61" w:rsidP="00F75D61">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Infinitive</w:t>
            </w:r>
          </w:p>
          <w:p w:rsidR="00F75D61" w:rsidRPr="006C3749" w:rsidRDefault="00F75D61" w:rsidP="00F75D61">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Gerund</w:t>
            </w:r>
          </w:p>
          <w:p w:rsidR="00F75D61" w:rsidRPr="006C3749" w:rsidRDefault="00F75D61" w:rsidP="00F75D61">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Participle</w:t>
            </w:r>
          </w:p>
          <w:p w:rsidR="00F75D61" w:rsidRPr="006C3749" w:rsidRDefault="00F75D61" w:rsidP="00F75D61">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Causation</w:t>
            </w:r>
          </w:p>
          <w:p w:rsidR="00F75D61" w:rsidRPr="006C3749" w:rsidRDefault="00F75D61" w:rsidP="00F75D61">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Voice</w:t>
            </w:r>
          </w:p>
          <w:p w:rsidR="00F75D61" w:rsidRPr="006C3749" w:rsidRDefault="00F75D61" w:rsidP="00F75D61">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Active voice</w:t>
            </w:r>
          </w:p>
          <w:p w:rsidR="00F75D61" w:rsidRPr="006C3749" w:rsidRDefault="00F75D61" w:rsidP="00F75D61">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Passive voice  </w:t>
            </w:r>
          </w:p>
          <w:p w:rsidR="00F75D61" w:rsidRPr="00F75D61" w:rsidRDefault="00F75D61" w:rsidP="00F75D61">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Reflexivization</w:t>
            </w:r>
          </w:p>
        </w:tc>
        <w:tc>
          <w:tcPr>
            <w:tcW w:w="1307" w:type="dxa"/>
          </w:tcPr>
          <w:p w:rsidR="00F75D61"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62</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62</w:t>
            </w:r>
          </w:p>
          <w:p w:rsidR="006119A3" w:rsidRDefault="006119A3"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64</w:t>
            </w:r>
          </w:p>
          <w:p w:rsidR="006119A3"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65</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66</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67</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68</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69</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70</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70</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70</w:t>
            </w:r>
          </w:p>
          <w:p w:rsidR="00B42F6E" w:rsidRPr="006C3749"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70</w:t>
            </w:r>
          </w:p>
        </w:tc>
      </w:tr>
      <w:tr w:rsidR="006C3749" w:rsidRPr="006C3749" w:rsidTr="00B42F6E">
        <w:tc>
          <w:tcPr>
            <w:tcW w:w="7200" w:type="dxa"/>
          </w:tcPr>
          <w:p w:rsidR="006C3749" w:rsidRPr="006C3749" w:rsidRDefault="006C3749" w:rsidP="006C3749">
            <w:pPr>
              <w:spacing w:line="360" w:lineRule="auto"/>
              <w:jc w:val="both"/>
              <w:rPr>
                <w:rFonts w:ascii="Times New Roman" w:hAnsi="Times New Roman" w:cs="Times New Roman"/>
                <w:b/>
                <w:bCs/>
                <w:sz w:val="24"/>
                <w:szCs w:val="24"/>
              </w:rPr>
            </w:pPr>
            <w:r w:rsidRPr="006C3749">
              <w:rPr>
                <w:rFonts w:ascii="Times New Roman" w:hAnsi="Times New Roman" w:cs="Times New Roman"/>
                <w:b/>
                <w:bCs/>
                <w:sz w:val="24"/>
                <w:szCs w:val="24"/>
              </w:rPr>
              <w:t>Clause</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Structure of clause</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Independent clause</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Dependent clause</w:t>
            </w:r>
          </w:p>
          <w:p w:rsidR="006C3749" w:rsidRPr="006C3749" w:rsidRDefault="006C3749" w:rsidP="006C3749">
            <w:pPr>
              <w:widowControl w:val="0"/>
              <w:autoSpaceDE w:val="0"/>
              <w:autoSpaceDN w:val="0"/>
              <w:adjustRightInd w:val="0"/>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Types of Subordinate Clauses</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Noun clause</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Adjective Clause </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 xml:space="preserve">Relative clause </w:t>
            </w:r>
          </w:p>
          <w:p w:rsidR="006C3749" w:rsidRPr="006C3749" w:rsidRDefault="006C3749" w:rsidP="006C3749">
            <w:pPr>
              <w:spacing w:line="360" w:lineRule="auto"/>
              <w:jc w:val="both"/>
              <w:rPr>
                <w:rFonts w:ascii="Times New Roman" w:hAnsi="Times New Roman" w:cs="Times New Roman"/>
                <w:sz w:val="24"/>
                <w:szCs w:val="24"/>
              </w:rPr>
            </w:pPr>
            <w:r w:rsidRPr="006C3749">
              <w:rPr>
                <w:rFonts w:ascii="Times New Roman" w:hAnsi="Times New Roman" w:cs="Times New Roman"/>
                <w:sz w:val="24"/>
                <w:szCs w:val="24"/>
              </w:rPr>
              <w:t>Adverbial clause</w:t>
            </w:r>
          </w:p>
          <w:p w:rsidR="00B42F6E" w:rsidRPr="00B42F6E" w:rsidRDefault="006C3749" w:rsidP="00B42F6E">
            <w:pPr>
              <w:spacing w:line="360" w:lineRule="auto"/>
              <w:jc w:val="both"/>
              <w:rPr>
                <w:rFonts w:ascii="Times New Roman" w:hAnsi="Times New Roman" w:cs="Times New Roman"/>
                <w:bCs/>
                <w:sz w:val="24"/>
                <w:szCs w:val="24"/>
                <w:lang w:val="en-GB"/>
              </w:rPr>
            </w:pPr>
            <w:r w:rsidRPr="006C3749">
              <w:rPr>
                <w:rFonts w:ascii="Times New Roman" w:hAnsi="Times New Roman" w:cs="Times New Roman"/>
                <w:bCs/>
                <w:sz w:val="24"/>
                <w:szCs w:val="24"/>
              </w:rPr>
              <w:t>Adverbial of time</w:t>
            </w:r>
          </w:p>
          <w:p w:rsidR="006C3749" w:rsidRPr="006C3749" w:rsidRDefault="006C3749" w:rsidP="006C3749">
            <w:pPr>
              <w:autoSpaceDE w:val="0"/>
              <w:autoSpaceDN w:val="0"/>
              <w:adjustRightInd w:val="0"/>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Adverbial of place</w:t>
            </w:r>
          </w:p>
          <w:p w:rsidR="006C3749" w:rsidRPr="006C3749" w:rsidRDefault="006C3749" w:rsidP="006C3749">
            <w:pPr>
              <w:autoSpaceDE w:val="0"/>
              <w:autoSpaceDN w:val="0"/>
              <w:adjustRightInd w:val="0"/>
              <w:spacing w:line="360" w:lineRule="auto"/>
              <w:rPr>
                <w:rFonts w:ascii="Times New Roman" w:hAnsi="Times New Roman" w:cs="Times New Roman"/>
                <w:bCs/>
                <w:sz w:val="24"/>
                <w:szCs w:val="24"/>
              </w:rPr>
            </w:pPr>
            <w:r w:rsidRPr="006C3749">
              <w:rPr>
                <w:rFonts w:ascii="Times New Roman" w:hAnsi="Times New Roman" w:cs="Times New Roman"/>
                <w:bCs/>
                <w:sz w:val="24"/>
                <w:szCs w:val="24"/>
              </w:rPr>
              <w:t>Adverbial of cause</w:t>
            </w:r>
          </w:p>
          <w:p w:rsidR="006C3749" w:rsidRPr="006C3749" w:rsidRDefault="006C3749" w:rsidP="006C3749">
            <w:pPr>
              <w:autoSpaceDE w:val="0"/>
              <w:autoSpaceDN w:val="0"/>
              <w:adjustRightInd w:val="0"/>
              <w:spacing w:line="360" w:lineRule="auto"/>
              <w:rPr>
                <w:rFonts w:ascii="Times New Roman" w:hAnsi="Times New Roman" w:cs="Times New Roman"/>
                <w:bCs/>
                <w:sz w:val="24"/>
                <w:szCs w:val="24"/>
              </w:rPr>
            </w:pPr>
            <w:r w:rsidRPr="006C3749">
              <w:rPr>
                <w:rFonts w:ascii="Times New Roman" w:hAnsi="Times New Roman" w:cs="Times New Roman"/>
                <w:bCs/>
                <w:sz w:val="24"/>
                <w:szCs w:val="24"/>
              </w:rPr>
              <w:lastRenderedPageBreak/>
              <w:t>Adverbial of comparison</w:t>
            </w:r>
          </w:p>
          <w:p w:rsidR="006C3749" w:rsidRPr="006C3749" w:rsidRDefault="006C3749" w:rsidP="006C3749">
            <w:pPr>
              <w:spacing w:line="360" w:lineRule="auto"/>
              <w:rPr>
                <w:rFonts w:ascii="Times New Roman" w:hAnsi="Times New Roman" w:cs="Times New Roman"/>
                <w:bCs/>
                <w:sz w:val="24"/>
                <w:szCs w:val="24"/>
              </w:rPr>
            </w:pPr>
            <w:r w:rsidRPr="006C3749">
              <w:rPr>
                <w:rFonts w:ascii="Times New Roman" w:hAnsi="Times New Roman" w:cs="Times New Roman"/>
                <w:bCs/>
                <w:sz w:val="24"/>
                <w:szCs w:val="24"/>
              </w:rPr>
              <w:t>Adverbial of adjunct</w:t>
            </w:r>
          </w:p>
          <w:p w:rsidR="006C3749" w:rsidRPr="006C3749" w:rsidRDefault="006C3749" w:rsidP="006C3749">
            <w:pPr>
              <w:spacing w:line="360" w:lineRule="auto"/>
              <w:rPr>
                <w:rFonts w:ascii="Times New Roman" w:hAnsi="Times New Roman" w:cs="Times New Roman"/>
                <w:bCs/>
                <w:sz w:val="24"/>
                <w:szCs w:val="24"/>
              </w:rPr>
            </w:pPr>
            <w:r w:rsidRPr="006C3749">
              <w:rPr>
                <w:rFonts w:ascii="Times New Roman" w:hAnsi="Times New Roman" w:cs="Times New Roman"/>
                <w:bCs/>
                <w:sz w:val="24"/>
                <w:szCs w:val="24"/>
              </w:rPr>
              <w:t>Adverbial of condition</w:t>
            </w:r>
          </w:p>
          <w:p w:rsidR="006C3749" w:rsidRPr="006C3749" w:rsidRDefault="006C3749" w:rsidP="006C3749">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Classifiers</w:t>
            </w:r>
          </w:p>
          <w:p w:rsidR="006C3749" w:rsidRPr="006C3749" w:rsidRDefault="006C3749" w:rsidP="006C3749">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Reflexives and Reciprocals</w:t>
            </w:r>
          </w:p>
          <w:p w:rsidR="006C3749" w:rsidRPr="006C3749" w:rsidRDefault="006C3749" w:rsidP="006C3749">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Complex Predicates</w:t>
            </w:r>
          </w:p>
          <w:p w:rsidR="006C3749" w:rsidRPr="006C3749" w:rsidRDefault="006C3749" w:rsidP="006C3749">
            <w:pPr>
              <w:spacing w:line="360" w:lineRule="auto"/>
              <w:jc w:val="both"/>
              <w:rPr>
                <w:rFonts w:ascii="Times New Roman" w:hAnsi="Times New Roman" w:cs="Times New Roman"/>
                <w:bCs/>
                <w:sz w:val="24"/>
                <w:szCs w:val="24"/>
              </w:rPr>
            </w:pPr>
            <w:r w:rsidRPr="006C3749">
              <w:rPr>
                <w:rFonts w:ascii="Times New Roman" w:hAnsi="Times New Roman" w:cs="Times New Roman"/>
                <w:bCs/>
                <w:sz w:val="24"/>
                <w:szCs w:val="24"/>
              </w:rPr>
              <w:t>Comparatives and Superlatives</w:t>
            </w:r>
          </w:p>
          <w:p w:rsidR="006C3749" w:rsidRPr="00F75D61" w:rsidRDefault="00F75D61" w:rsidP="006C374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Quantifiers and Intensifiers</w:t>
            </w:r>
          </w:p>
        </w:tc>
        <w:tc>
          <w:tcPr>
            <w:tcW w:w="1307" w:type="dxa"/>
          </w:tcPr>
          <w:p w:rsidR="006C3749"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73</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73</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73</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74</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76</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76</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77</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77</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78</w:t>
            </w:r>
          </w:p>
          <w:p w:rsidR="00B42F6E" w:rsidRDefault="00B42F6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78</w:t>
            </w:r>
          </w:p>
          <w:p w:rsidR="006F25F6" w:rsidRDefault="006F25F6"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79</w:t>
            </w:r>
          </w:p>
          <w:p w:rsidR="00A01ADB" w:rsidRDefault="00A01ADB"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79</w:t>
            </w:r>
          </w:p>
          <w:p w:rsidR="006F25F6" w:rsidRDefault="00657FC2"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79</w:t>
            </w:r>
          </w:p>
          <w:p w:rsidR="00615F68" w:rsidRDefault="00615F68"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80</w:t>
            </w:r>
          </w:p>
          <w:p w:rsidR="00615F68" w:rsidRDefault="00615F68"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80</w:t>
            </w:r>
          </w:p>
          <w:p w:rsidR="00615F68" w:rsidRDefault="00615F68"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81</w:t>
            </w:r>
          </w:p>
          <w:p w:rsidR="00A4189E" w:rsidRDefault="00A4189E" w:rsidP="006C3749">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83</w:t>
            </w:r>
          </w:p>
          <w:p w:rsidR="00A4189E" w:rsidRDefault="00A4189E" w:rsidP="006C3749">
            <w:pPr>
              <w:autoSpaceDE w:val="0"/>
              <w:autoSpaceDN w:val="0"/>
              <w:adjustRightInd w:val="0"/>
              <w:spacing w:line="360" w:lineRule="auto"/>
              <w:rPr>
                <w:rFonts w:ascii="Times New Roman" w:hAnsi="Times New Roman" w:cs="Times New Roman"/>
                <w:b/>
                <w:bCs/>
                <w:sz w:val="24"/>
                <w:szCs w:val="24"/>
              </w:rPr>
            </w:pPr>
          </w:p>
          <w:p w:rsidR="00615F68" w:rsidRDefault="00615F68" w:rsidP="006C3749">
            <w:pPr>
              <w:autoSpaceDE w:val="0"/>
              <w:autoSpaceDN w:val="0"/>
              <w:adjustRightInd w:val="0"/>
              <w:spacing w:line="360" w:lineRule="auto"/>
              <w:rPr>
                <w:rFonts w:ascii="Times New Roman" w:hAnsi="Times New Roman" w:cs="Times New Roman"/>
                <w:b/>
                <w:bCs/>
                <w:sz w:val="24"/>
                <w:szCs w:val="24"/>
              </w:rPr>
            </w:pPr>
          </w:p>
          <w:p w:rsidR="00615F68" w:rsidRPr="006C3749" w:rsidRDefault="00615F68" w:rsidP="006C3749">
            <w:pPr>
              <w:autoSpaceDE w:val="0"/>
              <w:autoSpaceDN w:val="0"/>
              <w:adjustRightInd w:val="0"/>
              <w:spacing w:line="360" w:lineRule="auto"/>
              <w:rPr>
                <w:rFonts w:ascii="Times New Roman" w:hAnsi="Times New Roman" w:cs="Times New Roman"/>
                <w:b/>
                <w:bCs/>
                <w:sz w:val="24"/>
                <w:szCs w:val="24"/>
              </w:rPr>
            </w:pPr>
          </w:p>
        </w:tc>
      </w:tr>
    </w:tbl>
    <w:p w:rsidR="006C3749" w:rsidRDefault="006C3749" w:rsidP="00A405D1">
      <w:pPr>
        <w:autoSpaceDE w:val="0"/>
        <w:autoSpaceDN w:val="0"/>
        <w:adjustRightInd w:val="0"/>
        <w:spacing w:after="0" w:line="360" w:lineRule="auto"/>
        <w:rPr>
          <w:rFonts w:ascii="Times New Roman" w:hAnsi="Times New Roman"/>
          <w:b/>
          <w:bCs/>
          <w:sz w:val="28"/>
          <w:szCs w:val="28"/>
        </w:rPr>
      </w:pPr>
    </w:p>
    <w:p w:rsidR="008E3219" w:rsidRDefault="008E3219" w:rsidP="00A405D1">
      <w:pPr>
        <w:spacing w:after="120" w:line="360" w:lineRule="auto"/>
        <w:jc w:val="both"/>
        <w:rPr>
          <w:rFonts w:ascii="Times New Roman" w:hAnsi="Times New Roman" w:cs="Times New Roman"/>
          <w:bCs/>
          <w:sz w:val="24"/>
          <w:szCs w:val="24"/>
        </w:rPr>
      </w:pPr>
    </w:p>
    <w:p w:rsidR="008E3219" w:rsidRDefault="008E3219" w:rsidP="00A405D1">
      <w:pPr>
        <w:spacing w:after="120" w:line="360" w:lineRule="auto"/>
        <w:jc w:val="both"/>
        <w:rPr>
          <w:rFonts w:ascii="Times New Roman" w:hAnsi="Times New Roman" w:cs="Times New Roman"/>
          <w:bCs/>
          <w:sz w:val="24"/>
          <w:szCs w:val="24"/>
        </w:rPr>
      </w:pPr>
    </w:p>
    <w:p w:rsidR="008E3219" w:rsidRDefault="008E3219" w:rsidP="00A405D1">
      <w:pPr>
        <w:spacing w:after="120" w:line="360" w:lineRule="auto"/>
        <w:jc w:val="both"/>
        <w:rPr>
          <w:rFonts w:ascii="Times New Roman" w:hAnsi="Times New Roman" w:cs="Times New Roman"/>
          <w:bCs/>
          <w:sz w:val="24"/>
          <w:szCs w:val="24"/>
        </w:rPr>
      </w:pPr>
    </w:p>
    <w:p w:rsidR="008E3219" w:rsidRDefault="008E3219"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F75D61" w:rsidRDefault="00F75D61" w:rsidP="00A405D1">
      <w:pPr>
        <w:spacing w:after="120" w:line="360" w:lineRule="auto"/>
        <w:jc w:val="both"/>
        <w:rPr>
          <w:rFonts w:ascii="Times New Roman" w:hAnsi="Times New Roman" w:cs="Times New Roman"/>
          <w:bCs/>
          <w:sz w:val="24"/>
          <w:szCs w:val="24"/>
        </w:rPr>
      </w:pPr>
    </w:p>
    <w:p w:rsidR="00BB6521" w:rsidRDefault="00BB6521" w:rsidP="00A405D1">
      <w:pPr>
        <w:spacing w:after="120" w:line="360" w:lineRule="auto"/>
        <w:jc w:val="both"/>
        <w:rPr>
          <w:rFonts w:ascii="Times New Roman" w:hAnsi="Times New Roman" w:cs="Times New Roman"/>
          <w:bCs/>
          <w:sz w:val="24"/>
          <w:szCs w:val="24"/>
        </w:rPr>
      </w:pPr>
    </w:p>
    <w:p w:rsidR="00BB6521" w:rsidRDefault="00BB6521" w:rsidP="00A405D1">
      <w:pPr>
        <w:spacing w:after="120" w:line="360" w:lineRule="auto"/>
        <w:jc w:val="both"/>
        <w:rPr>
          <w:rFonts w:ascii="Times New Roman" w:hAnsi="Times New Roman" w:cs="Times New Roman"/>
          <w:bCs/>
          <w:sz w:val="24"/>
          <w:szCs w:val="24"/>
        </w:rPr>
      </w:pPr>
    </w:p>
    <w:p w:rsidR="00BB6521" w:rsidRDefault="00BB6521" w:rsidP="00A405D1">
      <w:pPr>
        <w:spacing w:after="120" w:line="360" w:lineRule="auto"/>
        <w:jc w:val="both"/>
        <w:rPr>
          <w:rFonts w:ascii="Times New Roman" w:hAnsi="Times New Roman" w:cs="Times New Roman"/>
          <w:bCs/>
          <w:sz w:val="24"/>
          <w:szCs w:val="24"/>
        </w:rPr>
      </w:pPr>
    </w:p>
    <w:p w:rsidR="00F75D61" w:rsidRPr="00FD2556" w:rsidRDefault="00F75D61" w:rsidP="00A405D1">
      <w:pPr>
        <w:spacing w:after="120" w:line="360" w:lineRule="auto"/>
        <w:jc w:val="both"/>
        <w:rPr>
          <w:rFonts w:ascii="Times New Roman" w:hAnsi="Times New Roman" w:cs="Times New Roman"/>
          <w:bCs/>
          <w:sz w:val="24"/>
          <w:szCs w:val="24"/>
        </w:rPr>
      </w:pPr>
    </w:p>
    <w:p w:rsidR="00A405D1" w:rsidRDefault="00A405D1" w:rsidP="00A405D1"/>
    <w:p w:rsidR="00A405D1" w:rsidRDefault="00A405D1" w:rsidP="00EA2178">
      <w:pPr>
        <w:autoSpaceDE w:val="0"/>
        <w:autoSpaceDN w:val="0"/>
        <w:adjustRightInd w:val="0"/>
        <w:spacing w:after="0" w:line="360" w:lineRule="auto"/>
        <w:jc w:val="center"/>
        <w:rPr>
          <w:rFonts w:ascii="Times New Roman" w:hAnsi="Times New Roman"/>
          <w:b/>
          <w:bCs/>
          <w:sz w:val="24"/>
          <w:szCs w:val="24"/>
        </w:rPr>
      </w:pPr>
    </w:p>
    <w:p w:rsidR="00255C9D" w:rsidRPr="002870B0" w:rsidRDefault="00255C9D" w:rsidP="00F75D61">
      <w:pPr>
        <w:autoSpaceDE w:val="0"/>
        <w:autoSpaceDN w:val="0"/>
        <w:adjustRightInd w:val="0"/>
        <w:spacing w:before="120" w:after="120" w:line="360" w:lineRule="auto"/>
        <w:jc w:val="center"/>
        <w:rPr>
          <w:rFonts w:ascii="Times New Roman" w:hAnsi="Times New Roman"/>
          <w:b/>
          <w:bCs/>
          <w:sz w:val="24"/>
          <w:szCs w:val="24"/>
        </w:rPr>
      </w:pPr>
      <w:r w:rsidRPr="002870B0">
        <w:rPr>
          <w:rFonts w:ascii="Times New Roman" w:hAnsi="Times New Roman"/>
          <w:b/>
          <w:bCs/>
          <w:sz w:val="24"/>
          <w:szCs w:val="24"/>
        </w:rPr>
        <w:t>PHONOLOGY</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 xml:space="preserve">Bhadralium is spoken in village Tipri of District Doda(Jammu and Kashmir). The field data for this language was collected from S (Rm+50). </w:t>
      </w:r>
    </w:p>
    <w:p w:rsidR="00255C9D" w:rsidRPr="002870B0" w:rsidRDefault="00255C9D" w:rsidP="00F75D61">
      <w:pPr>
        <w:autoSpaceDE w:val="0"/>
        <w:autoSpaceDN w:val="0"/>
        <w:adjustRightInd w:val="0"/>
        <w:spacing w:before="120" w:after="120" w:line="360" w:lineRule="auto"/>
        <w:jc w:val="both"/>
        <w:rPr>
          <w:rFonts w:ascii="Times New Roman" w:hAnsi="Times New Roman"/>
          <w:b/>
          <w:sz w:val="24"/>
          <w:szCs w:val="24"/>
        </w:rPr>
      </w:pPr>
      <w:r w:rsidRPr="002870B0">
        <w:rPr>
          <w:rFonts w:ascii="Times New Roman" w:hAnsi="Times New Roman"/>
          <w:b/>
          <w:sz w:val="24"/>
          <w:szCs w:val="24"/>
        </w:rPr>
        <w:t>Phonemic Inventory</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lang w:val="en-IN"/>
        </w:rPr>
      </w:pPr>
      <w:r w:rsidRPr="002870B0">
        <w:rPr>
          <w:rFonts w:ascii="Times New Roman" w:hAnsi="Times New Roman"/>
          <w:sz w:val="24"/>
          <w:szCs w:val="24"/>
        </w:rPr>
        <w:t>The list and distribution of both segmentals (consonant and vowel phonemes) and suprasegmentals of a language is known as its Phonetic Inventory. In this present linguistic sketch, the Phonetic inventory of Mother tongue Bhadralium is derived from the transcribed data obtained from the field work.</w:t>
      </w:r>
    </w:p>
    <w:p w:rsidR="00255C9D" w:rsidRPr="002870B0" w:rsidRDefault="00255C9D" w:rsidP="00F75D61">
      <w:pPr>
        <w:autoSpaceDE w:val="0"/>
        <w:autoSpaceDN w:val="0"/>
        <w:adjustRightInd w:val="0"/>
        <w:spacing w:before="120" w:after="120" w:line="360" w:lineRule="auto"/>
        <w:jc w:val="both"/>
        <w:rPr>
          <w:rFonts w:ascii="Times New Roman" w:hAnsi="Times New Roman"/>
          <w:b/>
          <w:bCs/>
          <w:sz w:val="24"/>
          <w:szCs w:val="24"/>
        </w:rPr>
      </w:pPr>
      <w:r w:rsidRPr="002870B0">
        <w:rPr>
          <w:rFonts w:ascii="Times New Roman" w:hAnsi="Times New Roman"/>
          <w:b/>
          <w:bCs/>
          <w:sz w:val="24"/>
          <w:szCs w:val="24"/>
        </w:rPr>
        <w:t>Vowel Chart</w:t>
      </w:r>
    </w:p>
    <w:p w:rsidR="002D0C1A" w:rsidRDefault="002D0C1A" w:rsidP="00F75D61">
      <w:pPr>
        <w:autoSpaceDE w:val="0"/>
        <w:autoSpaceDN w:val="0"/>
        <w:adjustRightInd w:val="0"/>
        <w:spacing w:before="120" w:after="120" w:line="360" w:lineRule="auto"/>
        <w:jc w:val="both"/>
        <w:rPr>
          <w:rFonts w:ascii="Times New Roman" w:hAnsi="Times New Roman"/>
          <w:b/>
          <w:bCs/>
          <w:sz w:val="24"/>
          <w:szCs w:val="24"/>
        </w:rPr>
      </w:pPr>
      <w:r>
        <w:rPr>
          <w:rFonts w:ascii="Times New Roman" w:hAnsi="Times New Roman"/>
          <w:b/>
          <w:bCs/>
          <w:sz w:val="24"/>
          <w:szCs w:val="24"/>
        </w:rPr>
        <w:t>Segmental Vowel Phonemes</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The segmental vowels in this language are presented below.</w:t>
      </w:r>
    </w:p>
    <w:tbl>
      <w:tblPr>
        <w:tblW w:w="8553" w:type="dxa"/>
        <w:tblBorders>
          <w:top w:val="single" w:sz="8" w:space="0" w:color="9F8AB9"/>
          <w:left w:val="single" w:sz="8" w:space="0" w:color="9F8AB9"/>
          <w:bottom w:val="single" w:sz="8" w:space="0" w:color="9F8AB9"/>
          <w:right w:val="single" w:sz="8" w:space="0" w:color="9F8AB9"/>
          <w:insideH w:val="single" w:sz="8" w:space="0" w:color="9F8AB9"/>
        </w:tblBorders>
        <w:tblLook w:val="04A0"/>
      </w:tblPr>
      <w:tblGrid>
        <w:gridCol w:w="2103"/>
        <w:gridCol w:w="2152"/>
        <w:gridCol w:w="2137"/>
        <w:gridCol w:w="2161"/>
      </w:tblGrid>
      <w:tr w:rsidR="00255C9D" w:rsidRPr="002870B0" w:rsidTr="00F75D61">
        <w:trPr>
          <w:trHeight w:val="407"/>
        </w:trPr>
        <w:tc>
          <w:tcPr>
            <w:tcW w:w="2103" w:type="dxa"/>
            <w:tcBorders>
              <w:top w:val="single" w:sz="8" w:space="0" w:color="9F8AB9"/>
              <w:left w:val="single" w:sz="8" w:space="0" w:color="9F8AB9"/>
              <w:bottom w:val="single" w:sz="8" w:space="0" w:color="9F8AB9"/>
              <w:right w:val="nil"/>
            </w:tcBorders>
            <w:shd w:val="clear" w:color="auto" w:fill="8064A2"/>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
                <w:bCs/>
                <w:color w:val="FFFFFF"/>
                <w:sz w:val="24"/>
                <w:szCs w:val="24"/>
                <w:lang w:val="en-IN"/>
              </w:rPr>
            </w:pPr>
          </w:p>
        </w:tc>
        <w:tc>
          <w:tcPr>
            <w:tcW w:w="2152" w:type="dxa"/>
            <w:tcBorders>
              <w:top w:val="single" w:sz="8" w:space="0" w:color="9F8AB9"/>
              <w:left w:val="nil"/>
              <w:bottom w:val="single" w:sz="8" w:space="0" w:color="9F8AB9"/>
              <w:right w:val="nil"/>
            </w:tcBorders>
            <w:shd w:val="clear" w:color="auto" w:fill="8064A2"/>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
                <w:bCs/>
                <w:color w:val="FFFFFF"/>
                <w:sz w:val="24"/>
                <w:szCs w:val="24"/>
                <w:lang w:val="en-IN"/>
              </w:rPr>
            </w:pPr>
            <w:r w:rsidRPr="002870B0">
              <w:rPr>
                <w:rFonts w:ascii="Times New Roman" w:hAnsi="Times New Roman"/>
                <w:b/>
                <w:bCs/>
                <w:color w:val="FFFFFF"/>
                <w:sz w:val="24"/>
                <w:szCs w:val="24"/>
              </w:rPr>
              <w:t>Anterior</w:t>
            </w:r>
          </w:p>
        </w:tc>
        <w:tc>
          <w:tcPr>
            <w:tcW w:w="2137" w:type="dxa"/>
            <w:tcBorders>
              <w:top w:val="single" w:sz="8" w:space="0" w:color="9F8AB9"/>
              <w:left w:val="nil"/>
              <w:bottom w:val="single" w:sz="8" w:space="0" w:color="9F8AB9"/>
              <w:right w:val="nil"/>
            </w:tcBorders>
            <w:shd w:val="clear" w:color="auto" w:fill="8064A2"/>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
                <w:bCs/>
                <w:color w:val="FFFFFF"/>
                <w:sz w:val="24"/>
                <w:szCs w:val="24"/>
                <w:lang w:val="en-IN"/>
              </w:rPr>
            </w:pPr>
            <w:r w:rsidRPr="002870B0">
              <w:rPr>
                <w:rFonts w:ascii="Times New Roman" w:hAnsi="Times New Roman"/>
                <w:b/>
                <w:bCs/>
                <w:color w:val="FFFFFF"/>
                <w:sz w:val="24"/>
                <w:szCs w:val="24"/>
              </w:rPr>
              <w:t>Central</w:t>
            </w:r>
          </w:p>
        </w:tc>
        <w:tc>
          <w:tcPr>
            <w:tcW w:w="2161" w:type="dxa"/>
            <w:tcBorders>
              <w:top w:val="single" w:sz="8" w:space="0" w:color="9F8AB9"/>
              <w:left w:val="nil"/>
              <w:bottom w:val="single" w:sz="8" w:space="0" w:color="9F8AB9"/>
              <w:right w:val="single" w:sz="8" w:space="0" w:color="9F8AB9"/>
            </w:tcBorders>
            <w:shd w:val="clear" w:color="auto" w:fill="8064A2"/>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
                <w:bCs/>
                <w:color w:val="FFFFFF"/>
                <w:sz w:val="24"/>
                <w:szCs w:val="24"/>
                <w:lang w:val="en-IN"/>
              </w:rPr>
            </w:pPr>
            <w:r w:rsidRPr="002870B0">
              <w:rPr>
                <w:rFonts w:ascii="Times New Roman" w:hAnsi="Times New Roman"/>
                <w:b/>
                <w:bCs/>
                <w:color w:val="FFFFFF"/>
                <w:sz w:val="24"/>
                <w:szCs w:val="24"/>
              </w:rPr>
              <w:t>Posterior</w:t>
            </w:r>
          </w:p>
        </w:tc>
      </w:tr>
      <w:tr w:rsidR="00255C9D" w:rsidRPr="002870B0" w:rsidTr="00F75D61">
        <w:trPr>
          <w:trHeight w:val="407"/>
        </w:trPr>
        <w:tc>
          <w:tcPr>
            <w:tcW w:w="2103" w:type="dxa"/>
            <w:tcBorders>
              <w:top w:val="single" w:sz="8" w:space="0" w:color="9F8AB9"/>
              <w:left w:val="single" w:sz="8" w:space="0" w:color="9F8AB9"/>
              <w:bottom w:val="single" w:sz="8" w:space="0" w:color="9F8AB9"/>
              <w:right w:val="nil"/>
            </w:tcBorders>
            <w:shd w:val="clear" w:color="auto" w:fill="DFD8E8"/>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
                <w:bCs/>
                <w:sz w:val="24"/>
                <w:szCs w:val="24"/>
                <w:lang w:val="en-IN"/>
              </w:rPr>
            </w:pPr>
            <w:r w:rsidRPr="002870B0">
              <w:rPr>
                <w:rFonts w:ascii="Times New Roman" w:hAnsi="Times New Roman"/>
                <w:b/>
                <w:bCs/>
                <w:sz w:val="24"/>
                <w:szCs w:val="24"/>
              </w:rPr>
              <w:t xml:space="preserve"> Close</w:t>
            </w:r>
          </w:p>
        </w:tc>
        <w:tc>
          <w:tcPr>
            <w:tcW w:w="2152" w:type="dxa"/>
            <w:tcBorders>
              <w:top w:val="single" w:sz="8" w:space="0" w:color="9F8AB9"/>
              <w:left w:val="nil"/>
              <w:bottom w:val="single" w:sz="8" w:space="0" w:color="9F8AB9"/>
              <w:right w:val="nil"/>
            </w:tcBorders>
            <w:shd w:val="clear" w:color="auto" w:fill="DFD8E8"/>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IN"/>
              </w:rPr>
            </w:pPr>
            <w:r w:rsidRPr="002870B0">
              <w:rPr>
                <w:rFonts w:ascii="Times New Roman" w:hAnsi="Times New Roman"/>
                <w:bCs/>
                <w:sz w:val="24"/>
                <w:szCs w:val="24"/>
              </w:rPr>
              <w:t>/i/, /i:/</w:t>
            </w:r>
          </w:p>
        </w:tc>
        <w:tc>
          <w:tcPr>
            <w:tcW w:w="2137" w:type="dxa"/>
            <w:tcBorders>
              <w:top w:val="single" w:sz="8" w:space="0" w:color="9F8AB9"/>
              <w:left w:val="nil"/>
              <w:bottom w:val="single" w:sz="8" w:space="0" w:color="9F8AB9"/>
              <w:right w:val="nil"/>
            </w:tcBorders>
            <w:shd w:val="clear" w:color="auto" w:fill="DFD8E8"/>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lang w:val="en-GB"/>
              </w:rPr>
              <w:t>/ɨ/</w:t>
            </w:r>
          </w:p>
        </w:tc>
        <w:tc>
          <w:tcPr>
            <w:tcW w:w="2161" w:type="dxa"/>
            <w:tcBorders>
              <w:top w:val="single" w:sz="8" w:space="0" w:color="9F8AB9"/>
              <w:left w:val="nil"/>
              <w:bottom w:val="single" w:sz="8" w:space="0" w:color="9F8AB9"/>
              <w:right w:val="single" w:sz="8" w:space="0" w:color="9F8AB9"/>
            </w:tcBorders>
            <w:shd w:val="clear" w:color="auto" w:fill="DFD8E8"/>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IN"/>
              </w:rPr>
            </w:pPr>
            <w:r w:rsidRPr="002870B0">
              <w:rPr>
                <w:rFonts w:ascii="Times New Roman" w:hAnsi="Times New Roman"/>
                <w:bCs/>
                <w:sz w:val="24"/>
                <w:szCs w:val="24"/>
              </w:rPr>
              <w:t>/u/, /uː/</w:t>
            </w:r>
          </w:p>
        </w:tc>
      </w:tr>
      <w:tr w:rsidR="00255C9D" w:rsidRPr="002870B0" w:rsidTr="00F75D61">
        <w:trPr>
          <w:trHeight w:val="38"/>
        </w:trPr>
        <w:tc>
          <w:tcPr>
            <w:tcW w:w="2103" w:type="dxa"/>
            <w:tcBorders>
              <w:top w:val="single" w:sz="8" w:space="0" w:color="9F8AB9"/>
              <w:left w:val="single" w:sz="8" w:space="0" w:color="9F8AB9"/>
              <w:bottom w:val="single" w:sz="8" w:space="0" w:color="9F8AB9"/>
              <w:right w:val="nil"/>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
                <w:bCs/>
                <w:sz w:val="24"/>
                <w:szCs w:val="24"/>
                <w:lang w:val="en-IN"/>
              </w:rPr>
            </w:pPr>
            <w:r w:rsidRPr="002870B0">
              <w:rPr>
                <w:rFonts w:ascii="Times New Roman" w:hAnsi="Times New Roman"/>
                <w:b/>
                <w:bCs/>
                <w:sz w:val="24"/>
                <w:szCs w:val="24"/>
              </w:rPr>
              <w:t>Close Mid</w:t>
            </w:r>
          </w:p>
        </w:tc>
        <w:tc>
          <w:tcPr>
            <w:tcW w:w="2152" w:type="dxa"/>
            <w:tcBorders>
              <w:top w:val="single" w:sz="8" w:space="0" w:color="9F8AB9"/>
              <w:left w:val="nil"/>
              <w:bottom w:val="single" w:sz="8" w:space="0" w:color="9F8AB9"/>
              <w:right w:val="nil"/>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IN"/>
              </w:rPr>
            </w:pPr>
            <w:r w:rsidRPr="002870B0">
              <w:rPr>
                <w:rFonts w:ascii="Times New Roman" w:hAnsi="Times New Roman"/>
                <w:bCs/>
                <w:sz w:val="24"/>
                <w:szCs w:val="24"/>
              </w:rPr>
              <w:t>/e/, /e:/</w:t>
            </w:r>
          </w:p>
        </w:tc>
        <w:tc>
          <w:tcPr>
            <w:tcW w:w="2137" w:type="dxa"/>
            <w:tcBorders>
              <w:top w:val="single" w:sz="8" w:space="0" w:color="9F8AB9"/>
              <w:left w:val="nil"/>
              <w:bottom w:val="single" w:sz="8" w:space="0" w:color="9F8AB9"/>
              <w:right w:val="nil"/>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GB"/>
              </w:rPr>
            </w:pPr>
          </w:p>
        </w:tc>
        <w:tc>
          <w:tcPr>
            <w:tcW w:w="2161" w:type="dxa"/>
            <w:tcBorders>
              <w:top w:val="single" w:sz="8" w:space="0" w:color="9F8AB9"/>
              <w:left w:val="nil"/>
              <w:bottom w:val="single" w:sz="8" w:space="0" w:color="9F8AB9"/>
              <w:right w:val="single" w:sz="8" w:space="0" w:color="9F8AB9"/>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IN"/>
              </w:rPr>
            </w:pPr>
            <w:r w:rsidRPr="002870B0">
              <w:rPr>
                <w:rFonts w:ascii="Times New Roman" w:hAnsi="Times New Roman"/>
                <w:bCs/>
                <w:sz w:val="24"/>
                <w:szCs w:val="24"/>
              </w:rPr>
              <w:t>/o/ , /oː/</w:t>
            </w:r>
          </w:p>
        </w:tc>
      </w:tr>
      <w:tr w:rsidR="00255C9D" w:rsidRPr="002870B0" w:rsidTr="00F75D61">
        <w:trPr>
          <w:trHeight w:val="395"/>
        </w:trPr>
        <w:tc>
          <w:tcPr>
            <w:tcW w:w="2103" w:type="dxa"/>
            <w:tcBorders>
              <w:top w:val="single" w:sz="8" w:space="0" w:color="9F8AB9"/>
              <w:left w:val="single" w:sz="8" w:space="0" w:color="9F8AB9"/>
              <w:bottom w:val="single" w:sz="8" w:space="0" w:color="9F8AB9"/>
              <w:right w:val="nil"/>
            </w:tcBorders>
            <w:shd w:val="clear" w:color="auto" w:fill="DFD8E8"/>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
                <w:bCs/>
                <w:sz w:val="24"/>
                <w:szCs w:val="24"/>
                <w:lang w:val="en-IN"/>
              </w:rPr>
            </w:pPr>
            <w:r w:rsidRPr="002870B0">
              <w:rPr>
                <w:rFonts w:ascii="Times New Roman" w:hAnsi="Times New Roman"/>
                <w:b/>
                <w:bCs/>
                <w:sz w:val="24"/>
                <w:szCs w:val="24"/>
              </w:rPr>
              <w:t xml:space="preserve">Open Mid </w:t>
            </w:r>
          </w:p>
        </w:tc>
        <w:tc>
          <w:tcPr>
            <w:tcW w:w="2152" w:type="dxa"/>
            <w:tcBorders>
              <w:top w:val="single" w:sz="8" w:space="0" w:color="9F8AB9"/>
              <w:left w:val="nil"/>
              <w:bottom w:val="single" w:sz="8" w:space="0" w:color="9F8AB9"/>
              <w:right w:val="nil"/>
            </w:tcBorders>
            <w:shd w:val="clear" w:color="auto" w:fill="DFD8E8"/>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GB"/>
              </w:rPr>
            </w:pPr>
          </w:p>
        </w:tc>
        <w:tc>
          <w:tcPr>
            <w:tcW w:w="2137" w:type="dxa"/>
            <w:tcBorders>
              <w:top w:val="single" w:sz="8" w:space="0" w:color="9F8AB9"/>
              <w:left w:val="nil"/>
              <w:bottom w:val="single" w:sz="8" w:space="0" w:color="9F8AB9"/>
              <w:right w:val="nil"/>
            </w:tcBorders>
            <w:shd w:val="clear" w:color="auto" w:fill="DFD8E8"/>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rPr>
              <w:t xml:space="preserve">            /</w:t>
            </w:r>
            <w:r w:rsidRPr="002870B0">
              <w:rPr>
                <w:rFonts w:ascii="Times New Roman" w:hAnsi="Times New Roman"/>
                <w:sz w:val="24"/>
                <w:szCs w:val="24"/>
              </w:rPr>
              <w:t>ə</w:t>
            </w:r>
            <w:r w:rsidRPr="002870B0">
              <w:rPr>
                <w:rFonts w:ascii="Times New Roman" w:hAnsi="Times New Roman"/>
                <w:bCs/>
                <w:sz w:val="24"/>
                <w:szCs w:val="24"/>
              </w:rPr>
              <w:t>/</w:t>
            </w:r>
          </w:p>
        </w:tc>
        <w:tc>
          <w:tcPr>
            <w:tcW w:w="2161" w:type="dxa"/>
            <w:tcBorders>
              <w:top w:val="single" w:sz="8" w:space="0" w:color="9F8AB9"/>
              <w:left w:val="nil"/>
              <w:bottom w:val="single" w:sz="8" w:space="0" w:color="9F8AB9"/>
              <w:right w:val="single" w:sz="8" w:space="0" w:color="9F8AB9"/>
            </w:tcBorders>
            <w:shd w:val="clear" w:color="auto" w:fill="DFD8E8"/>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GB"/>
              </w:rPr>
            </w:pPr>
          </w:p>
        </w:tc>
      </w:tr>
      <w:tr w:rsidR="00255C9D" w:rsidRPr="002870B0" w:rsidTr="00F75D61">
        <w:trPr>
          <w:trHeight w:val="407"/>
        </w:trPr>
        <w:tc>
          <w:tcPr>
            <w:tcW w:w="2103" w:type="dxa"/>
            <w:tcBorders>
              <w:top w:val="single" w:sz="8" w:space="0" w:color="9F8AB9"/>
              <w:left w:val="single" w:sz="8" w:space="0" w:color="9F8AB9"/>
              <w:bottom w:val="single" w:sz="8" w:space="0" w:color="9F8AB9"/>
              <w:right w:val="nil"/>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
                <w:bCs/>
                <w:sz w:val="24"/>
                <w:szCs w:val="24"/>
                <w:lang w:val="en-IN"/>
              </w:rPr>
            </w:pPr>
            <w:r w:rsidRPr="002870B0">
              <w:rPr>
                <w:rFonts w:ascii="Times New Roman" w:hAnsi="Times New Roman"/>
                <w:b/>
                <w:bCs/>
                <w:sz w:val="24"/>
                <w:szCs w:val="24"/>
              </w:rPr>
              <w:t>Open</w:t>
            </w:r>
          </w:p>
        </w:tc>
        <w:tc>
          <w:tcPr>
            <w:tcW w:w="2152" w:type="dxa"/>
            <w:tcBorders>
              <w:top w:val="single" w:sz="8" w:space="0" w:color="9F8AB9"/>
              <w:left w:val="nil"/>
              <w:bottom w:val="single" w:sz="8" w:space="0" w:color="9F8AB9"/>
              <w:right w:val="nil"/>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IN"/>
              </w:rPr>
            </w:pPr>
          </w:p>
        </w:tc>
        <w:tc>
          <w:tcPr>
            <w:tcW w:w="2137" w:type="dxa"/>
            <w:tcBorders>
              <w:top w:val="single" w:sz="8" w:space="0" w:color="9F8AB9"/>
              <w:left w:val="nil"/>
              <w:bottom w:val="single" w:sz="8" w:space="0" w:color="9F8AB9"/>
              <w:right w:val="nil"/>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IN"/>
              </w:rPr>
            </w:pPr>
            <w:r w:rsidRPr="002870B0">
              <w:rPr>
                <w:rFonts w:ascii="Times New Roman" w:hAnsi="Times New Roman"/>
                <w:bCs/>
                <w:sz w:val="24"/>
                <w:szCs w:val="24"/>
              </w:rPr>
              <w:t>/a/ , /aː/</w:t>
            </w:r>
          </w:p>
        </w:tc>
        <w:tc>
          <w:tcPr>
            <w:tcW w:w="2161" w:type="dxa"/>
            <w:tcBorders>
              <w:top w:val="single" w:sz="8" w:space="0" w:color="9F8AB9"/>
              <w:left w:val="nil"/>
              <w:bottom w:val="single" w:sz="8" w:space="0" w:color="9F8AB9"/>
              <w:right w:val="single" w:sz="8" w:space="0" w:color="9F8AB9"/>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Cs/>
                <w:sz w:val="24"/>
                <w:szCs w:val="24"/>
                <w:lang w:val="en-IN"/>
              </w:rPr>
            </w:pPr>
          </w:p>
        </w:tc>
      </w:tr>
    </w:tbl>
    <w:p w:rsidR="00255C9D" w:rsidRPr="002870B0" w:rsidRDefault="00255C9D" w:rsidP="00F75D61">
      <w:pPr>
        <w:autoSpaceDE w:val="0"/>
        <w:autoSpaceDN w:val="0"/>
        <w:adjustRightInd w:val="0"/>
        <w:spacing w:before="120" w:after="120" w:line="360" w:lineRule="auto"/>
        <w:jc w:val="both"/>
        <w:rPr>
          <w:rFonts w:ascii="Times New Roman" w:hAnsi="Times New Roman"/>
          <w:b/>
          <w:bCs/>
          <w:sz w:val="24"/>
          <w:szCs w:val="24"/>
        </w:rPr>
      </w:pPr>
    </w:p>
    <w:p w:rsidR="00255C9D" w:rsidRPr="002870B0" w:rsidRDefault="00255C9D" w:rsidP="00F75D61">
      <w:pPr>
        <w:autoSpaceDE w:val="0"/>
        <w:autoSpaceDN w:val="0"/>
        <w:adjustRightInd w:val="0"/>
        <w:spacing w:before="120" w:after="120" w:line="360" w:lineRule="auto"/>
        <w:jc w:val="both"/>
        <w:rPr>
          <w:rFonts w:ascii="Times New Roman" w:hAnsi="Times New Roman"/>
          <w:b/>
          <w:bCs/>
          <w:sz w:val="24"/>
          <w:szCs w:val="24"/>
        </w:rPr>
      </w:pPr>
      <w:r w:rsidRPr="002870B0">
        <w:rPr>
          <w:rFonts w:ascii="Times New Roman" w:hAnsi="Times New Roman"/>
          <w:b/>
          <w:bCs/>
          <w:sz w:val="24"/>
          <w:szCs w:val="24"/>
        </w:rPr>
        <w:t>Consonant Chart</w:t>
      </w:r>
    </w:p>
    <w:p w:rsidR="002D0C1A" w:rsidRDefault="002D0C1A" w:rsidP="00F75D61">
      <w:pPr>
        <w:autoSpaceDE w:val="0"/>
        <w:autoSpaceDN w:val="0"/>
        <w:adjustRightInd w:val="0"/>
        <w:spacing w:before="120" w:after="120" w:line="360" w:lineRule="auto"/>
        <w:jc w:val="both"/>
        <w:rPr>
          <w:rFonts w:ascii="Times New Roman" w:hAnsi="Times New Roman"/>
          <w:b/>
          <w:bCs/>
          <w:sz w:val="24"/>
          <w:szCs w:val="24"/>
        </w:rPr>
      </w:pPr>
      <w:r>
        <w:rPr>
          <w:rFonts w:ascii="Times New Roman" w:hAnsi="Times New Roman"/>
          <w:b/>
          <w:bCs/>
          <w:sz w:val="24"/>
          <w:szCs w:val="24"/>
        </w:rPr>
        <w:t>Segmental Consonant Phonemes</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The segmental consonants in this language are presented below.</w:t>
      </w:r>
    </w:p>
    <w:p w:rsidR="00255C9D"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Phonetic symbol system followed in this report</w:t>
      </w:r>
    </w:p>
    <w:p w:rsidR="0022786A" w:rsidRDefault="0022786A" w:rsidP="00F75D61">
      <w:pPr>
        <w:autoSpaceDE w:val="0"/>
        <w:autoSpaceDN w:val="0"/>
        <w:adjustRightInd w:val="0"/>
        <w:spacing w:before="120" w:after="120" w:line="360" w:lineRule="auto"/>
        <w:jc w:val="both"/>
        <w:rPr>
          <w:rFonts w:ascii="Times New Roman" w:hAnsi="Times New Roman"/>
          <w:sz w:val="24"/>
          <w:szCs w:val="24"/>
        </w:rPr>
      </w:pPr>
    </w:p>
    <w:p w:rsidR="00F75D61" w:rsidRDefault="00F75D61" w:rsidP="00F75D61">
      <w:pPr>
        <w:autoSpaceDE w:val="0"/>
        <w:autoSpaceDN w:val="0"/>
        <w:adjustRightInd w:val="0"/>
        <w:spacing w:before="120" w:after="120" w:line="360" w:lineRule="auto"/>
        <w:jc w:val="both"/>
        <w:rPr>
          <w:rFonts w:ascii="Times New Roman" w:hAnsi="Times New Roman"/>
          <w:sz w:val="24"/>
          <w:szCs w:val="24"/>
        </w:rPr>
      </w:pPr>
    </w:p>
    <w:p w:rsidR="00F75D61" w:rsidRDefault="00F75D61" w:rsidP="00F75D61">
      <w:pPr>
        <w:autoSpaceDE w:val="0"/>
        <w:autoSpaceDN w:val="0"/>
        <w:adjustRightInd w:val="0"/>
        <w:spacing w:before="120" w:after="120" w:line="360" w:lineRule="auto"/>
        <w:jc w:val="both"/>
        <w:rPr>
          <w:rFonts w:ascii="Times New Roman" w:hAnsi="Times New Roman"/>
          <w:sz w:val="24"/>
          <w:szCs w:val="24"/>
        </w:rPr>
      </w:pPr>
    </w:p>
    <w:p w:rsidR="00F75D61" w:rsidRDefault="00F75D61" w:rsidP="00F75D61">
      <w:pPr>
        <w:autoSpaceDE w:val="0"/>
        <w:autoSpaceDN w:val="0"/>
        <w:adjustRightInd w:val="0"/>
        <w:spacing w:before="120" w:after="120" w:line="360" w:lineRule="auto"/>
        <w:jc w:val="both"/>
        <w:rPr>
          <w:rFonts w:ascii="Times New Roman" w:hAnsi="Times New Roman"/>
          <w:sz w:val="24"/>
          <w:szCs w:val="24"/>
        </w:rPr>
      </w:pPr>
    </w:p>
    <w:p w:rsidR="00F75D61" w:rsidRDefault="00F75D61" w:rsidP="00F75D61">
      <w:pPr>
        <w:autoSpaceDE w:val="0"/>
        <w:autoSpaceDN w:val="0"/>
        <w:adjustRightInd w:val="0"/>
        <w:spacing w:before="120" w:after="120" w:line="360" w:lineRule="auto"/>
        <w:jc w:val="both"/>
        <w:rPr>
          <w:rFonts w:ascii="Times New Roman" w:hAnsi="Times New Roman"/>
          <w:sz w:val="24"/>
          <w:szCs w:val="24"/>
        </w:rPr>
      </w:pPr>
    </w:p>
    <w:p w:rsidR="00F75D61" w:rsidRDefault="00F75D61" w:rsidP="00F75D61">
      <w:pPr>
        <w:autoSpaceDE w:val="0"/>
        <w:autoSpaceDN w:val="0"/>
        <w:adjustRightInd w:val="0"/>
        <w:spacing w:before="120" w:after="120" w:line="360" w:lineRule="auto"/>
        <w:jc w:val="both"/>
        <w:rPr>
          <w:rFonts w:ascii="Times New Roman" w:hAnsi="Times New Roman"/>
          <w:sz w:val="24"/>
          <w:szCs w:val="24"/>
        </w:rPr>
      </w:pPr>
    </w:p>
    <w:tbl>
      <w:tblPr>
        <w:tblStyle w:val="TableGrid"/>
        <w:tblW w:w="8394" w:type="dxa"/>
        <w:tblCellMar>
          <w:left w:w="29" w:type="dxa"/>
          <w:right w:w="29" w:type="dxa"/>
        </w:tblCellMar>
        <w:tblLook w:val="04A0"/>
      </w:tblPr>
      <w:tblGrid>
        <w:gridCol w:w="1199"/>
        <w:gridCol w:w="797"/>
        <w:gridCol w:w="898"/>
        <w:gridCol w:w="926"/>
        <w:gridCol w:w="898"/>
        <w:gridCol w:w="992"/>
        <w:gridCol w:w="903"/>
        <w:gridCol w:w="877"/>
        <w:gridCol w:w="904"/>
      </w:tblGrid>
      <w:tr w:rsidR="00F75D61" w:rsidTr="00F75D61">
        <w:trPr>
          <w:trHeight w:val="786"/>
        </w:trPr>
        <w:tc>
          <w:tcPr>
            <w:tcW w:w="1199" w:type="dxa"/>
          </w:tcPr>
          <w:p w:rsidR="00F75D61" w:rsidRPr="00F75D61" w:rsidRDefault="00F75D61" w:rsidP="00F75D61">
            <w:pPr>
              <w:widowControl w:val="0"/>
              <w:autoSpaceDE w:val="0"/>
              <w:autoSpaceDN w:val="0"/>
              <w:adjustRightInd w:val="0"/>
              <w:spacing w:line="360" w:lineRule="auto"/>
              <w:jc w:val="both"/>
              <w:rPr>
                <w:rFonts w:ascii="Times New Roman" w:eastAsia="SimSun" w:hAnsi="Times New Roman" w:cs="Times New Roman"/>
                <w:b/>
                <w:bCs/>
                <w:sz w:val="20"/>
                <w:szCs w:val="20"/>
                <w:lang w:val="en-IN"/>
              </w:rPr>
            </w:pP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b/>
                <w:bCs/>
                <w:sz w:val="20"/>
                <w:szCs w:val="20"/>
                <w:lang w:val="en-IN"/>
              </w:rPr>
            </w:pPr>
          </w:p>
          <w:p w:rsidR="00F75D61" w:rsidRPr="00F75D61" w:rsidRDefault="00F75D61" w:rsidP="00F75D61">
            <w:pPr>
              <w:widowControl w:val="0"/>
              <w:autoSpaceDE w:val="0"/>
              <w:autoSpaceDN w:val="0"/>
              <w:adjustRightInd w:val="0"/>
              <w:spacing w:line="360" w:lineRule="auto"/>
              <w:ind w:left="-1"/>
              <w:jc w:val="center"/>
              <w:rPr>
                <w:rFonts w:ascii="Times New Roman" w:eastAsia="SimSun" w:hAnsi="Times New Roman" w:cs="Times New Roman"/>
                <w:b/>
                <w:bCs/>
                <w:sz w:val="20"/>
                <w:szCs w:val="20"/>
                <w:lang w:val="en-IN"/>
              </w:rPr>
            </w:pPr>
            <w:r w:rsidRPr="00F75D61">
              <w:rPr>
                <w:rFonts w:ascii="Times New Roman" w:hAnsi="Times New Roman"/>
                <w:b/>
                <w:sz w:val="20"/>
                <w:szCs w:val="20"/>
              </w:rPr>
              <w:t>Bilabial</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b/>
                <w:bCs/>
                <w:sz w:val="20"/>
                <w:szCs w:val="20"/>
                <w:lang w:val="en-IN"/>
              </w:rPr>
            </w:pPr>
          </w:p>
          <w:p w:rsidR="00F75D61" w:rsidRPr="00F75D61" w:rsidRDefault="00F75D61" w:rsidP="00F75D61">
            <w:pPr>
              <w:widowControl w:val="0"/>
              <w:autoSpaceDE w:val="0"/>
              <w:autoSpaceDN w:val="0"/>
              <w:adjustRightInd w:val="0"/>
              <w:spacing w:line="360" w:lineRule="auto"/>
              <w:ind w:left="-1"/>
              <w:jc w:val="center"/>
              <w:rPr>
                <w:rFonts w:ascii="Times New Roman" w:eastAsia="SimSun" w:hAnsi="Times New Roman" w:cs="Times New Roman"/>
                <w:b/>
                <w:bCs/>
                <w:sz w:val="20"/>
                <w:szCs w:val="20"/>
              </w:rPr>
            </w:pPr>
            <w:r w:rsidRPr="00F75D61">
              <w:rPr>
                <w:rFonts w:ascii="Times New Roman" w:hAnsi="Times New Roman"/>
                <w:b/>
                <w:sz w:val="20"/>
                <w:szCs w:val="20"/>
              </w:rPr>
              <w:t>Labio-Dental</w:t>
            </w: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b/>
                <w:bCs/>
                <w:sz w:val="20"/>
                <w:szCs w:val="20"/>
                <w:lang w:val="en-IN"/>
              </w:rPr>
            </w:pPr>
          </w:p>
          <w:p w:rsidR="00F75D61" w:rsidRPr="00F75D61" w:rsidRDefault="00F75D61" w:rsidP="00F75D61">
            <w:pPr>
              <w:widowControl w:val="0"/>
              <w:autoSpaceDE w:val="0"/>
              <w:autoSpaceDN w:val="0"/>
              <w:adjustRightInd w:val="0"/>
              <w:spacing w:line="360" w:lineRule="auto"/>
              <w:ind w:left="-1"/>
              <w:jc w:val="center"/>
              <w:rPr>
                <w:rFonts w:ascii="Times New Roman" w:eastAsia="SimSun" w:hAnsi="Times New Roman" w:cs="Times New Roman"/>
                <w:b/>
                <w:bCs/>
                <w:sz w:val="20"/>
                <w:szCs w:val="20"/>
                <w:lang w:val="en-IN"/>
              </w:rPr>
            </w:pPr>
            <w:r w:rsidRPr="00F75D61">
              <w:rPr>
                <w:rFonts w:ascii="Times New Roman" w:hAnsi="Times New Roman"/>
                <w:b/>
                <w:sz w:val="20"/>
                <w:szCs w:val="20"/>
              </w:rPr>
              <w:t>Alveolar</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b/>
                <w:bCs/>
                <w:sz w:val="20"/>
                <w:szCs w:val="20"/>
                <w:lang w:val="en-IN"/>
              </w:rPr>
            </w:pPr>
          </w:p>
          <w:p w:rsidR="00F75D61" w:rsidRPr="00F75D61" w:rsidRDefault="00F75D61" w:rsidP="00F75D61">
            <w:pPr>
              <w:widowControl w:val="0"/>
              <w:autoSpaceDE w:val="0"/>
              <w:autoSpaceDN w:val="0"/>
              <w:adjustRightInd w:val="0"/>
              <w:spacing w:line="360" w:lineRule="auto"/>
              <w:ind w:left="-1"/>
              <w:jc w:val="center"/>
              <w:rPr>
                <w:rFonts w:ascii="Times New Roman" w:eastAsia="SimSun" w:hAnsi="Times New Roman" w:cs="Times New Roman"/>
                <w:b/>
                <w:bCs/>
                <w:sz w:val="20"/>
                <w:szCs w:val="20"/>
                <w:lang w:val="en-IN"/>
              </w:rPr>
            </w:pPr>
            <w:r w:rsidRPr="00F75D61">
              <w:rPr>
                <w:rFonts w:ascii="Times New Roman" w:hAnsi="Times New Roman"/>
                <w:b/>
                <w:sz w:val="20"/>
                <w:szCs w:val="20"/>
              </w:rPr>
              <w:t>Dental</w:t>
            </w: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b/>
                <w:bCs/>
                <w:sz w:val="20"/>
                <w:szCs w:val="20"/>
                <w:lang w:val="en-IN"/>
              </w:rPr>
            </w:pPr>
          </w:p>
          <w:p w:rsidR="00F75D61" w:rsidRPr="00F75D61" w:rsidRDefault="00F75D61" w:rsidP="00F75D61">
            <w:pPr>
              <w:widowControl w:val="0"/>
              <w:autoSpaceDE w:val="0"/>
              <w:autoSpaceDN w:val="0"/>
              <w:adjustRightInd w:val="0"/>
              <w:spacing w:line="360" w:lineRule="auto"/>
              <w:ind w:left="-1"/>
              <w:jc w:val="center"/>
              <w:rPr>
                <w:rFonts w:ascii="Times New Roman" w:eastAsia="SimSun" w:hAnsi="Times New Roman" w:cs="Times New Roman"/>
                <w:b/>
                <w:bCs/>
                <w:sz w:val="20"/>
                <w:szCs w:val="20"/>
                <w:lang w:val="en-IN"/>
              </w:rPr>
            </w:pPr>
            <w:r w:rsidRPr="00F75D61">
              <w:rPr>
                <w:rFonts w:ascii="Times New Roman" w:hAnsi="Times New Roman"/>
                <w:b/>
                <w:sz w:val="20"/>
                <w:szCs w:val="20"/>
              </w:rPr>
              <w:t>Retroflex</w:t>
            </w: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b/>
                <w:bCs/>
                <w:sz w:val="20"/>
                <w:szCs w:val="20"/>
                <w:lang w:val="en-IN"/>
              </w:rPr>
            </w:pPr>
          </w:p>
          <w:p w:rsidR="00F75D61" w:rsidRPr="00F75D61" w:rsidRDefault="00F75D61" w:rsidP="00F75D61">
            <w:pPr>
              <w:widowControl w:val="0"/>
              <w:autoSpaceDE w:val="0"/>
              <w:autoSpaceDN w:val="0"/>
              <w:adjustRightInd w:val="0"/>
              <w:spacing w:line="360" w:lineRule="auto"/>
              <w:ind w:left="-1"/>
              <w:jc w:val="center"/>
              <w:rPr>
                <w:rFonts w:ascii="Times New Roman" w:eastAsia="SimSun" w:hAnsi="Times New Roman" w:cs="Times New Roman"/>
                <w:b/>
                <w:bCs/>
                <w:sz w:val="20"/>
                <w:szCs w:val="20"/>
                <w:lang w:val="en-IN"/>
              </w:rPr>
            </w:pPr>
            <w:r w:rsidRPr="00F75D61">
              <w:rPr>
                <w:rFonts w:ascii="Times New Roman" w:hAnsi="Times New Roman"/>
                <w:b/>
                <w:sz w:val="20"/>
                <w:szCs w:val="20"/>
              </w:rPr>
              <w:t>Palatal</w:t>
            </w: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b/>
                <w:bCs/>
                <w:sz w:val="20"/>
                <w:szCs w:val="20"/>
                <w:lang w:val="en-IN"/>
              </w:rPr>
            </w:pPr>
          </w:p>
          <w:p w:rsidR="00F75D61" w:rsidRPr="00F75D61" w:rsidRDefault="00F75D61" w:rsidP="00F75D61">
            <w:pPr>
              <w:widowControl w:val="0"/>
              <w:autoSpaceDE w:val="0"/>
              <w:autoSpaceDN w:val="0"/>
              <w:adjustRightInd w:val="0"/>
              <w:spacing w:line="360" w:lineRule="auto"/>
              <w:ind w:left="-1"/>
              <w:jc w:val="center"/>
              <w:rPr>
                <w:rFonts w:ascii="Times New Roman" w:eastAsia="SimSun" w:hAnsi="Times New Roman" w:cs="Times New Roman"/>
                <w:b/>
                <w:bCs/>
                <w:sz w:val="20"/>
                <w:szCs w:val="20"/>
                <w:lang w:val="en-IN"/>
              </w:rPr>
            </w:pPr>
            <w:r w:rsidRPr="00F75D61">
              <w:rPr>
                <w:rFonts w:ascii="Times New Roman" w:hAnsi="Times New Roman"/>
                <w:b/>
                <w:sz w:val="20"/>
                <w:szCs w:val="20"/>
              </w:rPr>
              <w:t>velar</w:t>
            </w: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b/>
                <w:bCs/>
                <w:sz w:val="20"/>
                <w:szCs w:val="20"/>
                <w:lang w:val="en-IN"/>
              </w:rPr>
            </w:pPr>
          </w:p>
          <w:p w:rsidR="00F75D61" w:rsidRPr="00F75D61" w:rsidRDefault="00F75D61" w:rsidP="00F75D61">
            <w:pPr>
              <w:widowControl w:val="0"/>
              <w:autoSpaceDE w:val="0"/>
              <w:autoSpaceDN w:val="0"/>
              <w:adjustRightInd w:val="0"/>
              <w:spacing w:line="360" w:lineRule="auto"/>
              <w:ind w:left="-1"/>
              <w:jc w:val="center"/>
              <w:rPr>
                <w:rFonts w:ascii="Times New Roman" w:hAnsi="Times New Roman"/>
                <w:b/>
                <w:bCs/>
                <w:sz w:val="20"/>
                <w:szCs w:val="20"/>
              </w:rPr>
            </w:pPr>
            <w:r w:rsidRPr="00F75D61">
              <w:rPr>
                <w:rFonts w:ascii="Times New Roman" w:hAnsi="Times New Roman"/>
                <w:b/>
                <w:sz w:val="20"/>
                <w:szCs w:val="20"/>
              </w:rPr>
              <w:t>Glottal</w:t>
            </w:r>
          </w:p>
          <w:p w:rsidR="00F75D61" w:rsidRPr="00F75D61" w:rsidRDefault="00F75D61" w:rsidP="00F75D61">
            <w:pPr>
              <w:widowControl w:val="0"/>
              <w:autoSpaceDE w:val="0"/>
              <w:autoSpaceDN w:val="0"/>
              <w:adjustRightInd w:val="0"/>
              <w:spacing w:line="360" w:lineRule="auto"/>
              <w:ind w:left="-1"/>
              <w:jc w:val="center"/>
              <w:rPr>
                <w:rFonts w:ascii="Times New Roman" w:eastAsia="SimSun" w:hAnsi="Times New Roman" w:cs="Times New Roman"/>
                <w:b/>
                <w:bCs/>
                <w:sz w:val="20"/>
                <w:szCs w:val="20"/>
                <w:lang w:val="en-IN"/>
              </w:rPr>
            </w:pPr>
            <w:r w:rsidRPr="00F75D61">
              <w:rPr>
                <w:rFonts w:ascii="Times New Roman" w:hAnsi="Times New Roman"/>
                <w:b/>
                <w:sz w:val="20"/>
                <w:szCs w:val="20"/>
              </w:rPr>
              <w:t>Stops</w:t>
            </w:r>
          </w:p>
        </w:tc>
      </w:tr>
      <w:tr w:rsidR="00F75D61" w:rsidTr="00F75D61">
        <w:trPr>
          <w:trHeight w:val="7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vl.unasp</w:t>
            </w:r>
          </w:p>
        </w:tc>
        <w:tc>
          <w:tcPr>
            <w:tcW w:w="797"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r w:rsidRPr="00F75D61">
              <w:rPr>
                <w:rFonts w:ascii="Times New Roman" w:hAnsi="Times New Roman"/>
                <w:sz w:val="20"/>
                <w:szCs w:val="20"/>
              </w:rPr>
              <w:t>P</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GB"/>
              </w:rPr>
            </w:pPr>
            <w:r w:rsidRPr="00F75D61">
              <w:rPr>
                <w:rFonts w:ascii="Times New Roman" w:hAnsi="Times New Roman"/>
                <w:sz w:val="20"/>
                <w:szCs w:val="20"/>
              </w:rPr>
              <w:t>t</w:t>
            </w:r>
          </w:p>
        </w:tc>
        <w:tc>
          <w:tcPr>
            <w:tcW w:w="992"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r w:rsidRPr="00F75D61">
              <w:rPr>
                <w:rFonts w:ascii="Times New Roman" w:hAnsi="Times New Roman"/>
                <w:sz w:val="20"/>
                <w:szCs w:val="20"/>
              </w:rPr>
              <w:t>ʈ</w:t>
            </w: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r w:rsidRPr="00F75D61">
              <w:rPr>
                <w:rFonts w:ascii="Times New Roman" w:hAnsi="Times New Roman"/>
                <w:sz w:val="20"/>
                <w:szCs w:val="20"/>
              </w:rPr>
              <w:t>k</w:t>
            </w: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7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Theme="minorHAnsi" w:hAnsi="Times New Roman"/>
                <w:b/>
                <w:sz w:val="20"/>
                <w:szCs w:val="20"/>
              </w:rPr>
            </w:pPr>
            <w:r>
              <w:rPr>
                <w:rFonts w:ascii="Times New Roman" w:hAnsi="Times New Roman"/>
                <w:b/>
                <w:sz w:val="20"/>
                <w:szCs w:val="20"/>
              </w:rPr>
              <w:t>vl.asp</w:t>
            </w:r>
          </w:p>
        </w:tc>
        <w:tc>
          <w:tcPr>
            <w:tcW w:w="797" w:type="dxa"/>
          </w:tcPr>
          <w:p w:rsidR="00F75D61" w:rsidRPr="00F75D61" w:rsidRDefault="00F75D61" w:rsidP="00F75D61">
            <w:pPr>
              <w:widowControl w:val="0"/>
              <w:autoSpaceDE w:val="0"/>
              <w:autoSpaceDN w:val="0"/>
              <w:adjustRightInd w:val="0"/>
              <w:spacing w:line="360" w:lineRule="auto"/>
              <w:ind w:left="103"/>
              <w:jc w:val="center"/>
              <w:rPr>
                <w:rFonts w:ascii="Times New Roman" w:eastAsiaTheme="minorHAnsi" w:hAnsi="Times New Roman"/>
                <w:b/>
                <w:bCs/>
                <w:sz w:val="20"/>
                <w:szCs w:val="20"/>
              </w:rPr>
            </w:pPr>
            <w:r w:rsidRPr="00F75D61">
              <w:rPr>
                <w:rFonts w:ascii="Times New Roman" w:hAnsi="Times New Roman"/>
                <w:sz w:val="20"/>
                <w:szCs w:val="20"/>
              </w:rPr>
              <w:t>pʰ</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Cs/>
                <w:sz w:val="20"/>
                <w:szCs w:val="20"/>
                <w:lang w:val="en-GB"/>
              </w:rPr>
            </w:pPr>
            <w:r w:rsidRPr="00F75D61">
              <w:rPr>
                <w:rFonts w:ascii="Times New Roman" w:hAnsi="Times New Roman"/>
                <w:bCs/>
                <w:sz w:val="20"/>
                <w:szCs w:val="20"/>
                <w:lang w:val="en-GB"/>
              </w:rPr>
              <w:t>tʰ</w:t>
            </w:r>
          </w:p>
        </w:tc>
        <w:tc>
          <w:tcPr>
            <w:tcW w:w="992"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r w:rsidRPr="00F75D61">
              <w:rPr>
                <w:rFonts w:ascii="Times New Roman" w:hAnsi="Times New Roman"/>
                <w:sz w:val="20"/>
                <w:szCs w:val="20"/>
              </w:rPr>
              <w:t>ʈʰ</w:t>
            </w: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r w:rsidRPr="00F75D61">
              <w:rPr>
                <w:rFonts w:ascii="Times New Roman" w:hAnsi="Times New Roman"/>
                <w:spacing w:val="1"/>
                <w:sz w:val="20"/>
                <w:szCs w:val="20"/>
              </w:rPr>
              <w:t>kʰ</w:t>
            </w: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7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vd.</w:t>
            </w:r>
            <w:r w:rsidRPr="00F75D61">
              <w:rPr>
                <w:rFonts w:ascii="Times New Roman" w:hAnsi="Times New Roman"/>
                <w:b/>
                <w:spacing w:val="-1"/>
                <w:sz w:val="20"/>
                <w:szCs w:val="20"/>
              </w:rPr>
              <w:t>u</w:t>
            </w:r>
            <w:r w:rsidRPr="00F75D61">
              <w:rPr>
                <w:rFonts w:ascii="Times New Roman" w:hAnsi="Times New Roman"/>
                <w:b/>
                <w:spacing w:val="1"/>
                <w:sz w:val="20"/>
                <w:szCs w:val="20"/>
              </w:rPr>
              <w:t>n</w:t>
            </w:r>
            <w:r w:rsidRPr="00F75D61">
              <w:rPr>
                <w:rFonts w:ascii="Times New Roman" w:hAnsi="Times New Roman"/>
                <w:b/>
                <w:sz w:val="20"/>
                <w:szCs w:val="20"/>
              </w:rPr>
              <w:t>sap</w:t>
            </w:r>
          </w:p>
        </w:tc>
        <w:tc>
          <w:tcPr>
            <w:tcW w:w="797" w:type="dxa"/>
          </w:tcPr>
          <w:p w:rsidR="00F75D61" w:rsidRPr="00F75D61" w:rsidRDefault="00F75D61" w:rsidP="00F75D61">
            <w:pPr>
              <w:widowControl w:val="0"/>
              <w:autoSpaceDE w:val="0"/>
              <w:autoSpaceDN w:val="0"/>
              <w:adjustRightInd w:val="0"/>
              <w:spacing w:line="360" w:lineRule="auto"/>
              <w:ind w:left="103"/>
              <w:jc w:val="center"/>
              <w:rPr>
                <w:rFonts w:ascii="Times New Roman" w:eastAsia="SimSun" w:hAnsi="Times New Roman" w:cs="Times New Roman"/>
                <w:b/>
                <w:bCs/>
                <w:sz w:val="20"/>
                <w:szCs w:val="20"/>
                <w:lang w:val="en-IN"/>
              </w:rPr>
            </w:pPr>
            <w:r w:rsidRPr="00F75D61">
              <w:rPr>
                <w:rFonts w:ascii="Times New Roman" w:hAnsi="Times New Roman"/>
                <w:sz w:val="20"/>
                <w:szCs w:val="20"/>
              </w:rPr>
              <w:t>B</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ind w:left="103"/>
              <w:jc w:val="center"/>
              <w:rPr>
                <w:rFonts w:ascii="Times New Roman" w:eastAsia="SimSun" w:hAnsi="Times New Roman" w:cs="Times New Roman"/>
                <w:bCs/>
                <w:sz w:val="20"/>
                <w:szCs w:val="20"/>
                <w:lang w:val="en-IN"/>
              </w:rPr>
            </w:pPr>
            <w:r w:rsidRPr="00F75D61">
              <w:rPr>
                <w:rFonts w:ascii="Times New Roman" w:hAnsi="Times New Roman"/>
                <w:bCs/>
                <w:sz w:val="20"/>
                <w:szCs w:val="20"/>
              </w:rPr>
              <w:t>d</w:t>
            </w:r>
          </w:p>
        </w:tc>
        <w:tc>
          <w:tcPr>
            <w:tcW w:w="992"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r w:rsidRPr="00F75D61">
              <w:rPr>
                <w:rFonts w:ascii="Times New Roman" w:hAnsi="Times New Roman"/>
                <w:sz w:val="20"/>
                <w:szCs w:val="20"/>
              </w:rPr>
              <w:t>ɖ</w:t>
            </w: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r w:rsidRPr="00F75D61">
              <w:rPr>
                <w:rFonts w:ascii="Times New Roman" w:hAnsi="Times New Roman"/>
                <w:sz w:val="20"/>
                <w:szCs w:val="20"/>
              </w:rPr>
              <w:t>ɡ</w:t>
            </w: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5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vd.asp</w:t>
            </w:r>
          </w:p>
        </w:tc>
        <w:tc>
          <w:tcPr>
            <w:tcW w:w="797" w:type="dxa"/>
          </w:tcPr>
          <w:p w:rsidR="00F75D61" w:rsidRPr="00F75D61" w:rsidRDefault="00F75D61" w:rsidP="00F75D61">
            <w:pPr>
              <w:widowControl w:val="0"/>
              <w:autoSpaceDE w:val="0"/>
              <w:autoSpaceDN w:val="0"/>
              <w:adjustRightInd w:val="0"/>
              <w:spacing w:line="360" w:lineRule="auto"/>
              <w:ind w:left="103"/>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ind w:left="103"/>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62"/>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Affrica</w:t>
            </w:r>
            <w:r w:rsidRPr="00F75D61">
              <w:rPr>
                <w:rFonts w:ascii="Times New Roman" w:hAnsi="Times New Roman"/>
                <w:b/>
                <w:spacing w:val="1"/>
                <w:sz w:val="20"/>
                <w:szCs w:val="20"/>
              </w:rPr>
              <w:t>t</w:t>
            </w:r>
            <w:r w:rsidRPr="00F75D61">
              <w:rPr>
                <w:rFonts w:ascii="Times New Roman" w:hAnsi="Times New Roman"/>
                <w:b/>
                <w:sz w:val="20"/>
                <w:szCs w:val="20"/>
              </w:rPr>
              <w:t>es</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62"/>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vl.unas</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Cs/>
                <w:sz w:val="20"/>
                <w:szCs w:val="20"/>
                <w:lang w:val="en-IN"/>
              </w:rPr>
            </w:pPr>
            <w:r w:rsidRPr="00F75D61">
              <w:rPr>
                <w:rFonts w:ascii="Times New Roman" w:hAnsi="Times New Roman"/>
                <w:bCs/>
                <w:sz w:val="20"/>
                <w:szCs w:val="20"/>
              </w:rPr>
              <w:t>ts</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ind w:left="100"/>
              <w:jc w:val="center"/>
              <w:rPr>
                <w:rFonts w:ascii="Times New Roman" w:eastAsia="SimSun" w:hAnsi="Times New Roman" w:cs="Times New Roman"/>
                <w:b/>
                <w:bCs/>
                <w:sz w:val="20"/>
                <w:szCs w:val="20"/>
                <w:lang w:val="en-IN"/>
              </w:rPr>
            </w:pPr>
            <w:r w:rsidRPr="00F75D61">
              <w:rPr>
                <w:rFonts w:ascii="Times New Roman" w:hAnsi="Times New Roman"/>
                <w:sz w:val="20"/>
                <w:szCs w:val="20"/>
              </w:rPr>
              <w:t>c</w:t>
            </w: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5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vl.asp</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Cs/>
                <w:sz w:val="20"/>
                <w:szCs w:val="20"/>
                <w:lang w:val="en-IN"/>
              </w:rPr>
            </w:pPr>
            <w:r w:rsidRPr="00F75D61">
              <w:rPr>
                <w:rFonts w:ascii="Times New Roman" w:hAnsi="Times New Roman"/>
                <w:bCs/>
                <w:sz w:val="20"/>
                <w:szCs w:val="20"/>
              </w:rPr>
              <w:t>tsʰ</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color w:val="FFFFFF"/>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ind w:left="101"/>
              <w:jc w:val="center"/>
              <w:rPr>
                <w:rFonts w:ascii="Times New Roman" w:eastAsia="SimSun" w:hAnsi="Times New Roman" w:cs="Times New Roman"/>
                <w:b/>
                <w:bCs/>
                <w:sz w:val="20"/>
                <w:szCs w:val="20"/>
                <w:lang w:val="en-IN"/>
              </w:rPr>
            </w:pPr>
            <w:r w:rsidRPr="00F75D61">
              <w:rPr>
                <w:rFonts w:ascii="Times New Roman" w:hAnsi="Times New Roman"/>
                <w:sz w:val="20"/>
                <w:szCs w:val="20"/>
              </w:rPr>
              <w:t>cʰ</w:t>
            </w: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62"/>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Vd.unas</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ind w:left="100"/>
              <w:jc w:val="center"/>
              <w:rPr>
                <w:rFonts w:ascii="Times New Roman" w:eastAsia="SimSun" w:hAnsi="Times New Roman" w:cs="Times New Roman"/>
                <w:b/>
                <w:bCs/>
                <w:sz w:val="20"/>
                <w:szCs w:val="20"/>
                <w:lang w:val="en-IN"/>
              </w:rPr>
            </w:pPr>
            <w:r w:rsidRPr="00F75D61">
              <w:rPr>
                <w:rFonts w:ascii="Times New Roman" w:hAnsi="Times New Roman"/>
                <w:sz w:val="20"/>
                <w:szCs w:val="20"/>
              </w:rPr>
              <w:t>dʒ</w:t>
            </w: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62"/>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Nasal</w:t>
            </w:r>
          </w:p>
        </w:tc>
        <w:tc>
          <w:tcPr>
            <w:tcW w:w="797" w:type="dxa"/>
          </w:tcPr>
          <w:p w:rsidR="00F75D61" w:rsidRPr="00F75D61" w:rsidRDefault="00F75D61" w:rsidP="00F75D61">
            <w:pPr>
              <w:widowControl w:val="0"/>
              <w:autoSpaceDE w:val="0"/>
              <w:autoSpaceDN w:val="0"/>
              <w:adjustRightInd w:val="0"/>
              <w:spacing w:line="360" w:lineRule="auto"/>
              <w:ind w:left="104"/>
              <w:jc w:val="center"/>
              <w:rPr>
                <w:rFonts w:ascii="Times New Roman" w:eastAsia="SimSun" w:hAnsi="Times New Roman" w:cs="Times New Roman"/>
                <w:b/>
                <w:bCs/>
                <w:sz w:val="20"/>
                <w:szCs w:val="20"/>
                <w:lang w:val="en-IN"/>
              </w:rPr>
            </w:pPr>
            <w:r w:rsidRPr="00F75D61">
              <w:rPr>
                <w:rFonts w:ascii="Times New Roman" w:hAnsi="Times New Roman"/>
                <w:sz w:val="20"/>
                <w:szCs w:val="20"/>
              </w:rPr>
              <w:t>M</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color w:val="FFFFFF"/>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ind w:left="103"/>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ind w:left="103"/>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Cs/>
                <w:sz w:val="20"/>
                <w:szCs w:val="20"/>
                <w:lang w:val="en-IN"/>
              </w:rPr>
            </w:pPr>
            <w:r w:rsidRPr="00F75D61">
              <w:rPr>
                <w:rFonts w:ascii="Times New Roman" w:hAnsi="Times New Roman"/>
                <w:w w:val="115"/>
                <w:sz w:val="20"/>
                <w:szCs w:val="20"/>
              </w:rPr>
              <w:t>ŋ</w:t>
            </w: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5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Trill</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r w:rsidRPr="00F75D61">
              <w:rPr>
                <w:rFonts w:ascii="Times New Roman" w:hAnsi="Times New Roman"/>
                <w:sz w:val="20"/>
                <w:szCs w:val="20"/>
              </w:rPr>
              <w:t>r</w:t>
            </w: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62"/>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Flap</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color w:val="FFFFFF"/>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62"/>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Unasp</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5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Asp</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7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Lateral</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ind w:left="103"/>
              <w:jc w:val="center"/>
              <w:rPr>
                <w:rFonts w:ascii="Times New Roman" w:eastAsia="SimSun" w:hAnsi="Times New Roman" w:cs="Times New Roman"/>
                <w:b/>
                <w:bCs/>
                <w:sz w:val="20"/>
                <w:szCs w:val="20"/>
                <w:lang w:val="en-IN"/>
              </w:rPr>
            </w:pPr>
            <w:r w:rsidRPr="00F75D61">
              <w:rPr>
                <w:rFonts w:ascii="Times New Roman" w:hAnsi="Times New Roman"/>
                <w:bCs/>
                <w:sz w:val="20"/>
                <w:szCs w:val="20"/>
              </w:rPr>
              <w:t>l</w:t>
            </w: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262"/>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Fricative</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7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Vl</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Cs/>
                <w:sz w:val="20"/>
                <w:szCs w:val="20"/>
                <w:lang w:val="en-IN"/>
              </w:rPr>
            </w:pPr>
            <w:r w:rsidRPr="00F75D61">
              <w:rPr>
                <w:rFonts w:ascii="Times New Roman" w:hAnsi="Times New Roman"/>
                <w:bCs/>
                <w:sz w:val="20"/>
                <w:szCs w:val="20"/>
              </w:rPr>
              <w:t>f</w:t>
            </w:r>
          </w:p>
        </w:tc>
        <w:tc>
          <w:tcPr>
            <w:tcW w:w="926"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Cs/>
                <w:sz w:val="20"/>
                <w:szCs w:val="20"/>
                <w:lang w:val="en-IN"/>
              </w:rPr>
            </w:pPr>
            <w:r w:rsidRPr="00F75D61">
              <w:rPr>
                <w:rFonts w:ascii="Times New Roman" w:hAnsi="Times New Roman"/>
                <w:bCs/>
                <w:sz w:val="20"/>
                <w:szCs w:val="20"/>
              </w:rPr>
              <w:t>s</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r w:rsidRPr="00F75D61">
              <w:rPr>
                <w:rFonts w:ascii="Times New Roman" w:hAnsi="Times New Roman"/>
                <w:sz w:val="20"/>
                <w:szCs w:val="20"/>
              </w:rPr>
              <w:t>ʃ</w:t>
            </w:r>
          </w:p>
        </w:tc>
        <w:tc>
          <w:tcPr>
            <w:tcW w:w="877"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70"/>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bCs/>
                <w:sz w:val="20"/>
                <w:szCs w:val="20"/>
                <w:lang w:val="en-IN"/>
              </w:rPr>
            </w:pPr>
            <w:r w:rsidRPr="00F75D61">
              <w:rPr>
                <w:rFonts w:ascii="Times New Roman" w:hAnsi="Times New Roman"/>
                <w:b/>
                <w:sz w:val="20"/>
                <w:szCs w:val="20"/>
              </w:rPr>
              <w:t>Vd</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Cs/>
                <w:sz w:val="20"/>
                <w:szCs w:val="20"/>
                <w:lang w:val="en-IN"/>
              </w:rPr>
            </w:pPr>
            <w:r w:rsidRPr="00F75D61">
              <w:rPr>
                <w:rFonts w:ascii="Times New Roman" w:hAnsi="Times New Roman"/>
                <w:bCs/>
                <w:sz w:val="20"/>
                <w:szCs w:val="20"/>
              </w:rPr>
              <w:t>v</w:t>
            </w: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Cs/>
                <w:sz w:val="20"/>
                <w:szCs w:val="20"/>
                <w:lang w:val="en-IN"/>
              </w:rPr>
            </w:pPr>
            <w:r w:rsidRPr="00F75D61">
              <w:rPr>
                <w:rFonts w:ascii="Times New Roman" w:hAnsi="Times New Roman"/>
                <w:bCs/>
                <w:sz w:val="20"/>
                <w:szCs w:val="20"/>
              </w:rPr>
              <w:t>z</w:t>
            </w: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r>
      <w:tr w:rsidR="00F75D61" w:rsidTr="00F75D61">
        <w:trPr>
          <w:trHeight w:val="524"/>
        </w:trPr>
        <w:tc>
          <w:tcPr>
            <w:tcW w:w="1199" w:type="dxa"/>
          </w:tcPr>
          <w:p w:rsidR="00F75D61" w:rsidRPr="00F75D61" w:rsidRDefault="00F75D61" w:rsidP="00F75D61">
            <w:pPr>
              <w:widowControl w:val="0"/>
              <w:autoSpaceDE w:val="0"/>
              <w:autoSpaceDN w:val="0"/>
              <w:adjustRightInd w:val="0"/>
              <w:spacing w:line="360" w:lineRule="auto"/>
              <w:ind w:left="102"/>
              <w:jc w:val="both"/>
              <w:rPr>
                <w:rFonts w:ascii="Times New Roman" w:eastAsia="SimSun" w:hAnsi="Times New Roman" w:cs="Times New Roman"/>
                <w:b/>
                <w:sz w:val="20"/>
                <w:szCs w:val="20"/>
                <w:lang w:val="en-IN"/>
              </w:rPr>
            </w:pPr>
            <w:r w:rsidRPr="00F75D61">
              <w:rPr>
                <w:rFonts w:ascii="Times New Roman" w:hAnsi="Times New Roman"/>
                <w:b/>
                <w:sz w:val="20"/>
                <w:szCs w:val="20"/>
              </w:rPr>
              <w:t>Semi vowels</w:t>
            </w:r>
          </w:p>
        </w:tc>
        <w:tc>
          <w:tcPr>
            <w:tcW w:w="79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Cs/>
                <w:sz w:val="20"/>
                <w:szCs w:val="20"/>
                <w:lang w:val="en-IN"/>
              </w:rPr>
            </w:pPr>
          </w:p>
        </w:tc>
        <w:tc>
          <w:tcPr>
            <w:tcW w:w="926"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Cs/>
                <w:sz w:val="20"/>
                <w:szCs w:val="20"/>
                <w:lang w:val="en-IN"/>
              </w:rPr>
            </w:pPr>
          </w:p>
        </w:tc>
        <w:tc>
          <w:tcPr>
            <w:tcW w:w="898"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92"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3"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Cs/>
                <w:sz w:val="20"/>
                <w:szCs w:val="20"/>
                <w:lang w:val="en-IN"/>
              </w:rPr>
            </w:pPr>
            <w:r w:rsidRPr="00F75D61">
              <w:rPr>
                <w:rFonts w:ascii="Times New Roman" w:hAnsi="Times New Roman"/>
                <w:bCs/>
                <w:sz w:val="20"/>
                <w:szCs w:val="20"/>
              </w:rPr>
              <w:t>J</w:t>
            </w:r>
          </w:p>
        </w:tc>
        <w:tc>
          <w:tcPr>
            <w:tcW w:w="877" w:type="dxa"/>
          </w:tcPr>
          <w:p w:rsidR="00F75D61" w:rsidRPr="00F75D61" w:rsidRDefault="00F75D61" w:rsidP="00F75D61">
            <w:pPr>
              <w:widowControl w:val="0"/>
              <w:autoSpaceDE w:val="0"/>
              <w:autoSpaceDN w:val="0"/>
              <w:adjustRightInd w:val="0"/>
              <w:spacing w:line="360" w:lineRule="auto"/>
              <w:jc w:val="center"/>
              <w:rPr>
                <w:rFonts w:ascii="Times New Roman" w:eastAsia="SimSun" w:hAnsi="Times New Roman" w:cs="Times New Roman"/>
                <w:b/>
                <w:bCs/>
                <w:sz w:val="20"/>
                <w:szCs w:val="20"/>
                <w:lang w:val="en-IN"/>
              </w:rPr>
            </w:pPr>
          </w:p>
        </w:tc>
        <w:tc>
          <w:tcPr>
            <w:tcW w:w="904" w:type="dxa"/>
          </w:tcPr>
          <w:p w:rsidR="00F75D61" w:rsidRPr="00F75D61" w:rsidRDefault="00F75D61" w:rsidP="00F75D61">
            <w:pPr>
              <w:widowControl w:val="0"/>
              <w:autoSpaceDE w:val="0"/>
              <w:autoSpaceDN w:val="0"/>
              <w:adjustRightInd w:val="0"/>
              <w:spacing w:line="360" w:lineRule="auto"/>
              <w:ind w:left="102"/>
              <w:jc w:val="center"/>
              <w:rPr>
                <w:rFonts w:ascii="Times New Roman" w:eastAsia="SimSun" w:hAnsi="Times New Roman" w:cs="Times New Roman"/>
                <w:b/>
                <w:bCs/>
                <w:sz w:val="20"/>
                <w:szCs w:val="20"/>
                <w:lang w:val="en-IN"/>
              </w:rPr>
            </w:pPr>
          </w:p>
        </w:tc>
      </w:tr>
    </w:tbl>
    <w:p w:rsidR="00F75D61" w:rsidRDefault="00F75D61" w:rsidP="00F75D61">
      <w:pPr>
        <w:tabs>
          <w:tab w:val="left" w:pos="208"/>
        </w:tabs>
        <w:autoSpaceDE w:val="0"/>
        <w:autoSpaceDN w:val="0"/>
        <w:adjustRightInd w:val="0"/>
        <w:spacing w:before="120" w:after="120" w:line="360" w:lineRule="auto"/>
        <w:jc w:val="both"/>
        <w:rPr>
          <w:rFonts w:asciiTheme="majorBidi" w:hAnsiTheme="majorBidi" w:cstheme="majorBidi"/>
          <w:sz w:val="24"/>
          <w:szCs w:val="24"/>
        </w:rPr>
      </w:pPr>
    </w:p>
    <w:p w:rsidR="00EA2178" w:rsidRPr="00EA2178" w:rsidRDefault="00EA2178" w:rsidP="00F75D61">
      <w:pPr>
        <w:tabs>
          <w:tab w:val="left" w:pos="208"/>
        </w:tabs>
        <w:autoSpaceDE w:val="0"/>
        <w:autoSpaceDN w:val="0"/>
        <w:adjustRightInd w:val="0"/>
        <w:spacing w:before="120" w:after="120" w:line="360" w:lineRule="auto"/>
        <w:jc w:val="both"/>
        <w:rPr>
          <w:rFonts w:asciiTheme="majorBidi" w:hAnsiTheme="majorBidi" w:cstheme="majorBidi"/>
          <w:sz w:val="24"/>
          <w:szCs w:val="24"/>
        </w:rPr>
      </w:pPr>
      <w:r w:rsidRPr="00EA2178">
        <w:rPr>
          <w:rFonts w:asciiTheme="majorBidi" w:hAnsiTheme="majorBidi" w:cstheme="majorBidi"/>
          <w:sz w:val="24"/>
          <w:szCs w:val="24"/>
        </w:rPr>
        <w:t>The language bhadralium consists of 39 segmental phonemes. 12 out of these are vowel sounds and the rest are consonant sounds.</w:t>
      </w:r>
    </w:p>
    <w:p w:rsidR="00EA2178" w:rsidRPr="00EA2178" w:rsidRDefault="00EA2178" w:rsidP="00F75D61">
      <w:pPr>
        <w:spacing w:before="120" w:after="120" w:line="360" w:lineRule="auto"/>
        <w:jc w:val="both"/>
        <w:rPr>
          <w:rFonts w:asciiTheme="majorBidi" w:hAnsiTheme="majorBidi" w:cstheme="majorBidi"/>
          <w:sz w:val="24"/>
          <w:szCs w:val="24"/>
          <w:lang w:val="en-GB"/>
        </w:rPr>
      </w:pPr>
      <w:r w:rsidRPr="00EA2178">
        <w:rPr>
          <w:rFonts w:asciiTheme="majorBidi" w:hAnsiTheme="majorBidi" w:cstheme="majorBidi"/>
          <w:sz w:val="24"/>
          <w:szCs w:val="24"/>
          <w:lang w:val="en-GB"/>
        </w:rPr>
        <w:t>The vowels in the language bhadralium are; /i/, /iː/, /e/, /eː/, /u/, /uː/, /o/, /oː/, /a/, /aː/,  /ə/ and  /</w:t>
      </w:r>
      <w:r w:rsidRPr="00EA2178">
        <w:rPr>
          <w:rFonts w:asciiTheme="majorBidi" w:eastAsia="Calibri" w:hAnsiTheme="majorBidi" w:cstheme="majorBidi"/>
          <w:bCs/>
          <w:sz w:val="24"/>
          <w:szCs w:val="24"/>
          <w:lang w:val="en-GB"/>
        </w:rPr>
        <w:t>ɨ</w:t>
      </w:r>
      <w:r w:rsidRPr="00EA2178">
        <w:rPr>
          <w:rFonts w:asciiTheme="majorBidi" w:hAnsiTheme="majorBidi" w:cstheme="majorBidi"/>
          <w:bCs/>
          <w:sz w:val="24"/>
          <w:szCs w:val="24"/>
          <w:lang w:val="en-GB"/>
        </w:rPr>
        <w:t>/</w:t>
      </w:r>
    </w:p>
    <w:p w:rsidR="00EA2178" w:rsidRPr="00EA2178" w:rsidRDefault="00EA2178" w:rsidP="00F75D61">
      <w:pPr>
        <w:spacing w:before="120" w:after="120" w:line="360" w:lineRule="auto"/>
        <w:jc w:val="both"/>
        <w:rPr>
          <w:rFonts w:asciiTheme="majorBidi" w:hAnsiTheme="majorBidi" w:cstheme="majorBidi"/>
          <w:sz w:val="24"/>
          <w:szCs w:val="24"/>
          <w:lang w:val="en-GB"/>
        </w:rPr>
      </w:pPr>
      <w:r w:rsidRPr="00EA2178">
        <w:rPr>
          <w:rFonts w:asciiTheme="majorBidi" w:hAnsiTheme="majorBidi" w:cstheme="majorBidi"/>
          <w:sz w:val="24"/>
          <w:szCs w:val="24"/>
          <w:lang w:val="en-GB"/>
        </w:rPr>
        <w:t>Vowel phonemes /i/, /iː/, /e/ and /eː/ are anterior and vowel phonemes /u/, /uː/, /o/ and /oː/ are posterior vowel phonemes</w:t>
      </w:r>
    </w:p>
    <w:p w:rsidR="00255C9D" w:rsidRDefault="00EA2178" w:rsidP="00F75D61">
      <w:pPr>
        <w:spacing w:before="120" w:after="120" w:line="360" w:lineRule="auto"/>
        <w:jc w:val="both"/>
        <w:rPr>
          <w:rFonts w:asciiTheme="majorBidi" w:hAnsiTheme="majorBidi" w:cstheme="majorBidi"/>
          <w:sz w:val="24"/>
          <w:szCs w:val="24"/>
        </w:rPr>
      </w:pPr>
      <w:r w:rsidRPr="00EA2178">
        <w:rPr>
          <w:rFonts w:asciiTheme="majorBidi" w:hAnsiTheme="majorBidi" w:cstheme="majorBidi"/>
          <w:sz w:val="24"/>
          <w:szCs w:val="24"/>
          <w:lang w:val="en-GB"/>
        </w:rPr>
        <w:t xml:space="preserve">The dipthongs </w:t>
      </w:r>
      <w:r w:rsidRPr="00EA2178">
        <w:rPr>
          <w:rFonts w:asciiTheme="majorBidi" w:eastAsia="Calibri" w:hAnsiTheme="majorBidi" w:cstheme="majorBidi"/>
          <w:b/>
          <w:bCs/>
          <w:spacing w:val="1"/>
          <w:sz w:val="24"/>
          <w:szCs w:val="24"/>
        </w:rPr>
        <w:t>/</w:t>
      </w:r>
      <w:r w:rsidRPr="00EA2178">
        <w:rPr>
          <w:rFonts w:asciiTheme="majorBidi" w:eastAsia="Calibri" w:hAnsiTheme="majorBidi" w:cstheme="majorBidi"/>
          <w:sz w:val="24"/>
          <w:szCs w:val="24"/>
        </w:rPr>
        <w:t>o</w:t>
      </w:r>
      <w:r w:rsidRPr="00EA2178">
        <w:rPr>
          <w:rFonts w:asciiTheme="majorBidi" w:eastAsia="Calibri" w:hAnsiTheme="majorBidi" w:cstheme="majorBidi"/>
          <w:spacing w:val="1"/>
          <w:sz w:val="24"/>
          <w:szCs w:val="24"/>
        </w:rPr>
        <w:t>i</w:t>
      </w:r>
      <w:r w:rsidRPr="00EA2178">
        <w:rPr>
          <w:rFonts w:asciiTheme="majorBidi" w:eastAsia="Calibri" w:hAnsiTheme="majorBidi" w:cstheme="majorBidi"/>
          <w:b/>
          <w:bCs/>
          <w:sz w:val="24"/>
          <w:szCs w:val="24"/>
        </w:rPr>
        <w:t>/</w:t>
      </w:r>
      <w:r w:rsidRPr="00EA2178">
        <w:rPr>
          <w:rFonts w:asciiTheme="majorBidi" w:hAnsiTheme="majorBidi" w:cstheme="majorBidi"/>
          <w:sz w:val="24"/>
          <w:szCs w:val="24"/>
        </w:rPr>
        <w:t>,</w:t>
      </w:r>
      <w:r w:rsidRPr="00EA2178">
        <w:rPr>
          <w:rFonts w:asciiTheme="majorBidi" w:eastAsia="Calibri" w:hAnsiTheme="majorBidi" w:cstheme="majorBidi"/>
          <w:sz w:val="24"/>
          <w:szCs w:val="24"/>
          <w:lang w:val="en-GB" w:bidi="ur-PK"/>
        </w:rPr>
        <w:t>/ie/</w:t>
      </w:r>
      <w:r w:rsidRPr="00EA2178">
        <w:rPr>
          <w:rFonts w:asciiTheme="majorBidi" w:hAnsiTheme="majorBidi" w:cstheme="majorBidi"/>
          <w:sz w:val="24"/>
          <w:szCs w:val="24"/>
          <w:lang w:val="en-GB" w:bidi="ur-PK"/>
        </w:rPr>
        <w:t xml:space="preserve">, </w:t>
      </w:r>
      <w:r w:rsidRPr="00EA2178">
        <w:rPr>
          <w:rFonts w:asciiTheme="majorBidi" w:eastAsia="Calibri" w:hAnsiTheme="majorBidi" w:cstheme="majorBidi"/>
          <w:sz w:val="24"/>
          <w:szCs w:val="24"/>
          <w:lang w:val="en-GB" w:bidi="ur-PK"/>
        </w:rPr>
        <w:t>/ie/</w:t>
      </w:r>
      <w:r w:rsidRPr="00EA2178">
        <w:rPr>
          <w:rFonts w:asciiTheme="majorBidi" w:hAnsiTheme="majorBidi" w:cstheme="majorBidi"/>
          <w:sz w:val="24"/>
          <w:szCs w:val="24"/>
          <w:lang w:val="en-GB" w:bidi="ur-PK"/>
        </w:rPr>
        <w:t xml:space="preserve">, </w:t>
      </w:r>
      <w:r w:rsidRPr="00EA2178">
        <w:rPr>
          <w:rFonts w:asciiTheme="majorBidi" w:eastAsia="Calibri" w:hAnsiTheme="majorBidi" w:cstheme="majorBidi"/>
          <w:sz w:val="24"/>
          <w:szCs w:val="24"/>
          <w:lang w:val="en-GB" w:bidi="ur-PK"/>
        </w:rPr>
        <w:t>/ua:/</w:t>
      </w:r>
      <w:r w:rsidRPr="00EA2178">
        <w:rPr>
          <w:rFonts w:asciiTheme="majorBidi" w:hAnsiTheme="majorBidi" w:cstheme="majorBidi"/>
          <w:sz w:val="24"/>
          <w:szCs w:val="24"/>
          <w:lang w:val="en-GB" w:bidi="ur-PK"/>
        </w:rPr>
        <w:t xml:space="preserve">, </w:t>
      </w:r>
      <w:r w:rsidRPr="00EA2178">
        <w:rPr>
          <w:rFonts w:asciiTheme="majorBidi" w:eastAsia="Calibri" w:hAnsiTheme="majorBidi" w:cstheme="majorBidi"/>
          <w:sz w:val="24"/>
          <w:szCs w:val="24"/>
          <w:lang w:val="en-GB" w:bidi="ur-PK"/>
        </w:rPr>
        <w:t>/io:/</w:t>
      </w:r>
      <w:r w:rsidRPr="00EA2178">
        <w:rPr>
          <w:rFonts w:asciiTheme="majorBidi" w:hAnsiTheme="majorBidi" w:cstheme="majorBidi"/>
          <w:sz w:val="24"/>
          <w:szCs w:val="24"/>
          <w:lang w:val="en-GB" w:bidi="ur-PK"/>
        </w:rPr>
        <w:t xml:space="preserve">, </w:t>
      </w:r>
      <w:r w:rsidRPr="00EA2178">
        <w:rPr>
          <w:rFonts w:asciiTheme="majorBidi" w:eastAsia="Calibri" w:hAnsiTheme="majorBidi" w:cstheme="majorBidi"/>
          <w:sz w:val="24"/>
          <w:szCs w:val="24"/>
        </w:rPr>
        <w:t>/eə/</w:t>
      </w:r>
      <w:r w:rsidRPr="00EA2178">
        <w:rPr>
          <w:rFonts w:asciiTheme="majorBidi" w:hAnsiTheme="majorBidi" w:cstheme="majorBidi"/>
          <w:sz w:val="24"/>
          <w:szCs w:val="24"/>
        </w:rPr>
        <w:t xml:space="preserve">, </w:t>
      </w:r>
      <w:r w:rsidRPr="00EA2178">
        <w:rPr>
          <w:rFonts w:asciiTheme="majorBidi" w:eastAsia="Calibri" w:hAnsiTheme="majorBidi" w:cstheme="majorBidi"/>
          <w:sz w:val="24"/>
          <w:szCs w:val="24"/>
        </w:rPr>
        <w:t>/iu/</w:t>
      </w:r>
      <w:r w:rsidRPr="00EA2178">
        <w:rPr>
          <w:rFonts w:asciiTheme="majorBidi" w:hAnsiTheme="majorBidi" w:cstheme="majorBidi"/>
          <w:sz w:val="24"/>
          <w:szCs w:val="24"/>
        </w:rPr>
        <w:t xml:space="preserve"> are present in bhadralium.</w:t>
      </w:r>
    </w:p>
    <w:p w:rsidR="0022786A" w:rsidRDefault="0022786A" w:rsidP="00F75D61">
      <w:pPr>
        <w:spacing w:before="120" w:after="120" w:line="360" w:lineRule="auto"/>
        <w:jc w:val="both"/>
        <w:rPr>
          <w:rFonts w:asciiTheme="majorBidi" w:hAnsiTheme="majorBidi" w:cstheme="majorBidi"/>
          <w:sz w:val="24"/>
          <w:szCs w:val="24"/>
        </w:rPr>
      </w:pPr>
    </w:p>
    <w:p w:rsidR="00F75D61" w:rsidRDefault="00F75D61" w:rsidP="00F75D61">
      <w:pPr>
        <w:spacing w:before="120" w:after="120" w:line="360" w:lineRule="auto"/>
        <w:jc w:val="both"/>
        <w:rPr>
          <w:rFonts w:asciiTheme="majorBidi" w:hAnsiTheme="majorBidi" w:cstheme="majorBidi"/>
          <w:sz w:val="24"/>
          <w:szCs w:val="24"/>
        </w:rPr>
      </w:pPr>
    </w:p>
    <w:p w:rsidR="00F75D61" w:rsidRDefault="00F75D61" w:rsidP="00F75D61">
      <w:pPr>
        <w:spacing w:before="120" w:after="120" w:line="360" w:lineRule="auto"/>
        <w:jc w:val="both"/>
        <w:rPr>
          <w:rFonts w:asciiTheme="majorBidi" w:hAnsiTheme="majorBidi" w:cstheme="majorBidi"/>
          <w:sz w:val="24"/>
          <w:szCs w:val="24"/>
        </w:rPr>
      </w:pPr>
    </w:p>
    <w:p w:rsidR="00F75D61" w:rsidRPr="00EA2178" w:rsidRDefault="00F75D61" w:rsidP="00F75D61">
      <w:pPr>
        <w:spacing w:before="120" w:after="120" w:line="360" w:lineRule="auto"/>
        <w:jc w:val="both"/>
        <w:rPr>
          <w:rFonts w:asciiTheme="majorBidi" w:hAnsiTheme="majorBidi" w:cstheme="majorBidi"/>
          <w:sz w:val="24"/>
          <w:szCs w:val="24"/>
        </w:rPr>
      </w:pPr>
    </w:p>
    <w:p w:rsidR="00EA2178" w:rsidRPr="00EA2178" w:rsidRDefault="00EA2178" w:rsidP="00F75D61">
      <w:pPr>
        <w:spacing w:before="120" w:after="120" w:line="360" w:lineRule="auto"/>
        <w:jc w:val="both"/>
        <w:rPr>
          <w:rFonts w:asciiTheme="majorBidi" w:hAnsiTheme="majorBidi" w:cstheme="majorBidi"/>
          <w:b/>
          <w:bCs/>
          <w:sz w:val="24"/>
          <w:szCs w:val="24"/>
          <w:lang w:val="en-GB"/>
        </w:rPr>
      </w:pPr>
      <w:r w:rsidRPr="00EA2178">
        <w:rPr>
          <w:rFonts w:asciiTheme="majorBidi" w:hAnsiTheme="majorBidi" w:cstheme="majorBidi"/>
          <w:b/>
          <w:bCs/>
          <w:sz w:val="24"/>
          <w:szCs w:val="24"/>
          <w:lang w:val="en-GB"/>
        </w:rPr>
        <w:t>Minimal pairs</w:t>
      </w:r>
    </w:p>
    <w:p w:rsidR="00EA2178" w:rsidRPr="00EA2178" w:rsidRDefault="00EA2178" w:rsidP="00F75D61">
      <w:pPr>
        <w:spacing w:before="120" w:after="120" w:line="360" w:lineRule="auto"/>
        <w:jc w:val="both"/>
        <w:rPr>
          <w:rFonts w:asciiTheme="majorBidi" w:hAnsiTheme="majorBidi" w:cstheme="majorBidi"/>
          <w:sz w:val="24"/>
          <w:szCs w:val="24"/>
        </w:rPr>
      </w:pPr>
      <w:r w:rsidRPr="00EA2178">
        <w:rPr>
          <w:rFonts w:asciiTheme="majorBidi" w:hAnsiTheme="majorBidi" w:cstheme="majorBidi"/>
          <w:sz w:val="24"/>
          <w:szCs w:val="24"/>
        </w:rPr>
        <w:t>On studying the data it has been found that there are occurrences of minimal pairs in Bhadralium. Change in both consonant and vowel phonemes lead to the formation of minimal pairs in Bhadralium.</w:t>
      </w:r>
    </w:p>
    <w:p w:rsidR="00EA2178" w:rsidRPr="00EA2178" w:rsidRDefault="00EA2178" w:rsidP="00F75D61">
      <w:pPr>
        <w:spacing w:before="120" w:after="120" w:line="360" w:lineRule="auto"/>
        <w:jc w:val="both"/>
        <w:rPr>
          <w:rFonts w:asciiTheme="majorBidi" w:hAnsiTheme="majorBidi" w:cstheme="majorBidi"/>
          <w:sz w:val="24"/>
          <w:szCs w:val="24"/>
        </w:rPr>
      </w:pPr>
      <w:r w:rsidRPr="00EA2178">
        <w:rPr>
          <w:rFonts w:asciiTheme="majorBidi" w:hAnsiTheme="majorBidi" w:cstheme="majorBidi"/>
          <w:sz w:val="24"/>
          <w:szCs w:val="24"/>
        </w:rPr>
        <w:t>Some examples of vowel contrasts and consonant contrasts  that lead to the formation of minimal pairs in Bhadraliam are:</w:t>
      </w:r>
    </w:p>
    <w:p w:rsidR="00EA2178" w:rsidRPr="00EA2178" w:rsidRDefault="00EA2178" w:rsidP="00F75D61">
      <w:pPr>
        <w:spacing w:before="120" w:after="120" w:line="360" w:lineRule="auto"/>
        <w:jc w:val="both"/>
        <w:rPr>
          <w:rFonts w:asciiTheme="majorBidi" w:hAnsiTheme="majorBidi" w:cstheme="majorBidi"/>
          <w:sz w:val="24"/>
          <w:szCs w:val="24"/>
        </w:rPr>
      </w:pPr>
      <w:r w:rsidRPr="00EA2178">
        <w:rPr>
          <w:rFonts w:asciiTheme="majorBidi" w:eastAsia="Calibri" w:hAnsiTheme="majorBidi" w:cstheme="majorBidi"/>
          <w:sz w:val="24"/>
          <w:szCs w:val="24"/>
        </w:rPr>
        <w:t>/poːʈliː/            ‘</w:t>
      </w:r>
      <w:r w:rsidRPr="00EA2178">
        <w:rPr>
          <w:rFonts w:asciiTheme="majorBidi" w:eastAsia="Calibri" w:hAnsiTheme="majorBidi" w:cstheme="majorBidi"/>
          <w:spacing w:val="-2"/>
          <w:sz w:val="24"/>
          <w:szCs w:val="24"/>
        </w:rPr>
        <w:t>son'</w:t>
      </w:r>
      <w:r w:rsidRPr="00EA2178">
        <w:rPr>
          <w:rFonts w:asciiTheme="majorBidi" w:eastAsia="Calibri" w:hAnsiTheme="majorBidi" w:cstheme="majorBidi"/>
          <w:sz w:val="24"/>
          <w:szCs w:val="24"/>
        </w:rPr>
        <w:t xml:space="preserve">s </w:t>
      </w:r>
      <w:r w:rsidRPr="00EA2178">
        <w:rPr>
          <w:rFonts w:asciiTheme="majorBidi" w:eastAsia="Calibri" w:hAnsiTheme="majorBidi" w:cstheme="majorBidi"/>
          <w:spacing w:val="-2"/>
          <w:w w:val="102"/>
          <w:sz w:val="24"/>
          <w:szCs w:val="24"/>
        </w:rPr>
        <w:t>daughter</w:t>
      </w:r>
      <w:r w:rsidRPr="00EA2178">
        <w:rPr>
          <w:rFonts w:asciiTheme="majorBidi" w:eastAsia="Calibri" w:hAnsiTheme="majorBidi" w:cstheme="majorBidi"/>
          <w:sz w:val="24"/>
          <w:szCs w:val="24"/>
        </w:rPr>
        <w:t xml:space="preserve">’                </w:t>
      </w:r>
      <w:r w:rsidRPr="00EA2178">
        <w:rPr>
          <w:rFonts w:asciiTheme="majorBidi" w:hAnsiTheme="majorBidi" w:cstheme="majorBidi"/>
          <w:sz w:val="24"/>
          <w:szCs w:val="24"/>
        </w:rPr>
        <w:t xml:space="preserve">~      </w:t>
      </w:r>
      <w:r w:rsidRPr="00EA2178">
        <w:rPr>
          <w:rFonts w:asciiTheme="majorBidi" w:eastAsia="Calibri" w:hAnsiTheme="majorBidi" w:cstheme="majorBidi"/>
          <w:sz w:val="24"/>
          <w:szCs w:val="24"/>
        </w:rPr>
        <w:t>/poːʈloː/              ‘</w:t>
      </w:r>
      <w:r w:rsidRPr="00EA2178">
        <w:rPr>
          <w:rFonts w:asciiTheme="majorBidi" w:eastAsia="Calibri" w:hAnsiTheme="majorBidi" w:cstheme="majorBidi"/>
          <w:spacing w:val="-2"/>
          <w:position w:val="1"/>
          <w:sz w:val="24"/>
          <w:szCs w:val="24"/>
        </w:rPr>
        <w:t>son'</w:t>
      </w:r>
      <w:r w:rsidRPr="00EA2178">
        <w:rPr>
          <w:rFonts w:asciiTheme="majorBidi" w:eastAsia="Calibri" w:hAnsiTheme="majorBidi" w:cstheme="majorBidi"/>
          <w:position w:val="1"/>
          <w:sz w:val="24"/>
          <w:szCs w:val="24"/>
        </w:rPr>
        <w:t xml:space="preserve">s </w:t>
      </w:r>
      <w:r w:rsidRPr="00EA2178">
        <w:rPr>
          <w:rFonts w:asciiTheme="majorBidi" w:eastAsia="Calibri" w:hAnsiTheme="majorBidi" w:cstheme="majorBidi"/>
          <w:spacing w:val="-2"/>
          <w:w w:val="102"/>
          <w:position w:val="1"/>
          <w:sz w:val="24"/>
          <w:szCs w:val="24"/>
        </w:rPr>
        <w:t>son</w:t>
      </w:r>
      <w:r w:rsidRPr="00EA2178">
        <w:rPr>
          <w:rFonts w:asciiTheme="majorBidi" w:eastAsia="Calibri" w:hAnsiTheme="majorBidi" w:cstheme="majorBidi"/>
          <w:sz w:val="24"/>
          <w:szCs w:val="24"/>
        </w:rPr>
        <w:t>’</w:t>
      </w:r>
    </w:p>
    <w:p w:rsidR="00EA2178" w:rsidRPr="00EA2178" w:rsidRDefault="00EA2178" w:rsidP="00F75D61">
      <w:pPr>
        <w:spacing w:before="120" w:after="120" w:line="360" w:lineRule="auto"/>
        <w:jc w:val="both"/>
        <w:rPr>
          <w:rFonts w:asciiTheme="majorBidi" w:hAnsiTheme="majorBidi" w:cstheme="majorBidi"/>
          <w:sz w:val="24"/>
          <w:szCs w:val="24"/>
        </w:rPr>
      </w:pPr>
      <w:r w:rsidRPr="00EA2178">
        <w:rPr>
          <w:rFonts w:asciiTheme="majorBidi" w:eastAsia="Calibri" w:hAnsiTheme="majorBidi" w:cstheme="majorBidi"/>
          <w:sz w:val="24"/>
          <w:szCs w:val="24"/>
        </w:rPr>
        <w:t>/maːsu/     ‘</w:t>
      </w:r>
      <w:r w:rsidRPr="00EA2178">
        <w:rPr>
          <w:rFonts w:asciiTheme="majorBidi" w:eastAsia="Calibri" w:hAnsiTheme="majorBidi" w:cstheme="majorBidi"/>
          <w:spacing w:val="-1"/>
          <w:position w:val="1"/>
          <w:sz w:val="24"/>
          <w:szCs w:val="24"/>
        </w:rPr>
        <w:t>mother'</w:t>
      </w:r>
      <w:r w:rsidRPr="00EA2178">
        <w:rPr>
          <w:rFonts w:asciiTheme="majorBidi" w:eastAsia="Calibri" w:hAnsiTheme="majorBidi" w:cstheme="majorBidi"/>
          <w:position w:val="1"/>
          <w:sz w:val="24"/>
          <w:szCs w:val="24"/>
        </w:rPr>
        <w:t xml:space="preserve">s </w:t>
      </w:r>
      <w:r w:rsidRPr="00EA2178">
        <w:rPr>
          <w:rFonts w:asciiTheme="majorBidi" w:eastAsia="Calibri" w:hAnsiTheme="majorBidi" w:cstheme="majorBidi"/>
          <w:spacing w:val="-1"/>
          <w:w w:val="102"/>
          <w:position w:val="1"/>
          <w:sz w:val="24"/>
          <w:szCs w:val="24"/>
        </w:rPr>
        <w:t xml:space="preserve">sister's </w:t>
      </w:r>
      <w:r w:rsidRPr="00EA2178">
        <w:rPr>
          <w:rFonts w:asciiTheme="majorBidi" w:eastAsia="Calibri" w:hAnsiTheme="majorBidi" w:cstheme="majorBidi"/>
          <w:spacing w:val="-4"/>
          <w:w w:val="102"/>
          <w:sz w:val="24"/>
          <w:szCs w:val="24"/>
        </w:rPr>
        <w:t>husband</w:t>
      </w:r>
      <w:r w:rsidRPr="00EA2178">
        <w:rPr>
          <w:rFonts w:asciiTheme="majorBidi" w:eastAsia="Calibri" w:hAnsiTheme="majorBidi" w:cstheme="majorBidi"/>
          <w:sz w:val="24"/>
          <w:szCs w:val="24"/>
        </w:rPr>
        <w:t xml:space="preserve">’      </w:t>
      </w:r>
      <w:r w:rsidRPr="00EA2178">
        <w:rPr>
          <w:rFonts w:asciiTheme="majorBidi" w:hAnsiTheme="majorBidi" w:cstheme="majorBidi"/>
          <w:sz w:val="24"/>
          <w:szCs w:val="24"/>
        </w:rPr>
        <w:t xml:space="preserve">~    </w:t>
      </w:r>
      <w:r w:rsidRPr="00EA2178">
        <w:rPr>
          <w:rFonts w:asciiTheme="majorBidi" w:eastAsia="Calibri" w:hAnsiTheme="majorBidi" w:cstheme="majorBidi"/>
          <w:sz w:val="24"/>
          <w:szCs w:val="24"/>
        </w:rPr>
        <w:t xml:space="preserve">/maːsiː/     ‘mother’s </w:t>
      </w:r>
      <w:r w:rsidRPr="00EA2178">
        <w:rPr>
          <w:rFonts w:asciiTheme="majorBidi" w:eastAsia="Calibri" w:hAnsiTheme="majorBidi" w:cstheme="majorBidi"/>
          <w:w w:val="102"/>
          <w:sz w:val="24"/>
          <w:szCs w:val="24"/>
        </w:rPr>
        <w:t>sister</w:t>
      </w:r>
      <w:r w:rsidRPr="00EA2178">
        <w:rPr>
          <w:rFonts w:asciiTheme="majorBidi" w:eastAsia="Calibri" w:hAnsiTheme="majorBidi" w:cstheme="majorBidi"/>
          <w:sz w:val="24"/>
          <w:szCs w:val="24"/>
        </w:rPr>
        <w:t>’</w:t>
      </w:r>
    </w:p>
    <w:p w:rsidR="00EA2178" w:rsidRPr="00EA2178" w:rsidRDefault="00EA2178" w:rsidP="00F75D61">
      <w:pPr>
        <w:spacing w:before="120" w:after="120" w:line="360" w:lineRule="auto"/>
        <w:jc w:val="both"/>
        <w:rPr>
          <w:rFonts w:asciiTheme="majorBidi" w:hAnsiTheme="majorBidi" w:cstheme="majorBidi"/>
          <w:sz w:val="24"/>
          <w:szCs w:val="24"/>
        </w:rPr>
      </w:pPr>
      <w:r w:rsidRPr="00EA2178">
        <w:rPr>
          <w:rFonts w:asciiTheme="majorBidi" w:eastAsia="Calibri" w:hAnsiTheme="majorBidi" w:cstheme="majorBidi"/>
          <w:sz w:val="24"/>
          <w:szCs w:val="24"/>
        </w:rPr>
        <w:t xml:space="preserve">/kuɖ/  </w:t>
      </w:r>
      <w:r w:rsidRPr="00EA2178">
        <w:rPr>
          <w:rFonts w:asciiTheme="majorBidi" w:eastAsia="Calibri" w:hAnsiTheme="majorBidi" w:cstheme="majorBidi"/>
          <w:sz w:val="24"/>
          <w:szCs w:val="24"/>
        </w:rPr>
        <w:tab/>
      </w:r>
      <w:r w:rsidRPr="00EA2178">
        <w:rPr>
          <w:rFonts w:asciiTheme="majorBidi" w:eastAsia="Calibri" w:hAnsiTheme="majorBidi" w:cstheme="majorBidi"/>
          <w:sz w:val="24"/>
          <w:szCs w:val="24"/>
        </w:rPr>
        <w:tab/>
        <w:t xml:space="preserve">    ‘c</w:t>
      </w:r>
      <w:r>
        <w:rPr>
          <w:rFonts w:asciiTheme="majorBidi" w:eastAsia="Calibri" w:hAnsiTheme="majorBidi" w:cstheme="majorBidi"/>
          <w:sz w:val="24"/>
          <w:szCs w:val="24"/>
        </w:rPr>
        <w:t xml:space="preserve">ave’                           </w:t>
      </w:r>
      <w:r w:rsidRPr="00EA2178">
        <w:rPr>
          <w:rFonts w:asciiTheme="majorBidi" w:hAnsiTheme="majorBidi" w:cstheme="majorBidi"/>
          <w:sz w:val="24"/>
          <w:szCs w:val="24"/>
        </w:rPr>
        <w:t xml:space="preserve">~    </w:t>
      </w:r>
      <w:r w:rsidRPr="00EA2178">
        <w:rPr>
          <w:rFonts w:asciiTheme="majorBidi" w:eastAsia="Calibri" w:hAnsiTheme="majorBidi" w:cstheme="majorBidi"/>
          <w:sz w:val="24"/>
          <w:szCs w:val="24"/>
        </w:rPr>
        <w:t>/ɡu</w:t>
      </w:r>
      <w:r w:rsidRPr="00EA2178">
        <w:rPr>
          <w:rFonts w:asciiTheme="majorBidi" w:eastAsia="Calibri" w:hAnsiTheme="majorBidi" w:cstheme="majorBidi"/>
          <w:sz w:val="24"/>
          <w:szCs w:val="24"/>
          <w:lang w:val="en-GB"/>
        </w:rPr>
        <w:t xml:space="preserve">ɖ/     </w:t>
      </w:r>
      <w:r w:rsidRPr="00EA2178">
        <w:rPr>
          <w:rFonts w:asciiTheme="majorBidi" w:eastAsia="Calibri" w:hAnsiTheme="majorBidi" w:cstheme="majorBidi"/>
          <w:sz w:val="24"/>
          <w:szCs w:val="24"/>
          <w:lang w:val="en-GB"/>
        </w:rPr>
        <w:tab/>
        <w:t xml:space="preserve"> ‘heel’</w:t>
      </w:r>
    </w:p>
    <w:p w:rsidR="00EA2178" w:rsidRPr="00EA2178" w:rsidRDefault="00EA2178" w:rsidP="00F75D61">
      <w:pPr>
        <w:spacing w:before="120" w:after="120" w:line="360" w:lineRule="auto"/>
        <w:jc w:val="both"/>
        <w:rPr>
          <w:rFonts w:asciiTheme="majorBidi" w:eastAsia="Calibri" w:hAnsiTheme="majorBidi" w:cstheme="majorBidi"/>
          <w:sz w:val="24"/>
          <w:szCs w:val="24"/>
        </w:rPr>
      </w:pPr>
      <w:r w:rsidRPr="00EA2178">
        <w:rPr>
          <w:rFonts w:asciiTheme="majorBidi" w:eastAsia="Calibri" w:hAnsiTheme="majorBidi" w:cstheme="majorBidi"/>
          <w:sz w:val="24"/>
          <w:szCs w:val="24"/>
        </w:rPr>
        <w:t xml:space="preserve">neɖoː/      </w:t>
      </w:r>
      <w:r w:rsidRPr="00EA2178">
        <w:rPr>
          <w:rFonts w:asciiTheme="majorBidi" w:eastAsia="Calibri" w:hAnsiTheme="majorBidi" w:cstheme="majorBidi"/>
          <w:sz w:val="24"/>
          <w:szCs w:val="24"/>
        </w:rPr>
        <w:tab/>
        <w:t xml:space="preserve">    ‘</w:t>
      </w:r>
      <w:r w:rsidRPr="00EA2178">
        <w:rPr>
          <w:rFonts w:asciiTheme="majorBidi" w:eastAsia="Calibri" w:hAnsiTheme="majorBidi" w:cstheme="majorBidi"/>
          <w:spacing w:val="1"/>
          <w:w w:val="102"/>
          <w:sz w:val="24"/>
          <w:szCs w:val="24"/>
        </w:rPr>
        <w:t xml:space="preserve">near’                         ~      </w:t>
      </w:r>
      <w:r w:rsidRPr="00EA2178">
        <w:rPr>
          <w:rFonts w:asciiTheme="majorBidi" w:eastAsia="Calibri" w:hAnsiTheme="majorBidi" w:cstheme="majorBidi"/>
          <w:sz w:val="24"/>
          <w:szCs w:val="24"/>
        </w:rPr>
        <w:t xml:space="preserve">/beɖoː/    </w:t>
      </w:r>
      <w:r w:rsidRPr="00EA2178">
        <w:rPr>
          <w:rFonts w:asciiTheme="majorBidi" w:eastAsia="Calibri" w:hAnsiTheme="majorBidi" w:cstheme="majorBidi"/>
          <w:sz w:val="24"/>
          <w:szCs w:val="24"/>
        </w:rPr>
        <w:tab/>
        <w:t>‘sheep’</w:t>
      </w:r>
    </w:p>
    <w:p w:rsidR="00EA2178" w:rsidRPr="002870B0" w:rsidRDefault="00EA2178" w:rsidP="00F75D61">
      <w:pPr>
        <w:spacing w:before="120" w:after="120" w:line="360" w:lineRule="auto"/>
        <w:rPr>
          <w:rFonts w:ascii="Times New Roman" w:hAnsi="Times New Roman"/>
          <w:b/>
          <w:sz w:val="24"/>
          <w:szCs w:val="24"/>
        </w:rPr>
      </w:pPr>
    </w:p>
    <w:p w:rsidR="00255C9D" w:rsidRPr="002870B0" w:rsidRDefault="00255C9D" w:rsidP="00F75D61">
      <w:pPr>
        <w:autoSpaceDE w:val="0"/>
        <w:autoSpaceDN w:val="0"/>
        <w:adjustRightInd w:val="0"/>
        <w:spacing w:before="120" w:after="120" w:line="360" w:lineRule="auto"/>
        <w:jc w:val="both"/>
        <w:rPr>
          <w:rFonts w:ascii="Times New Roman" w:hAnsi="Times New Roman"/>
          <w:b/>
          <w:bCs/>
          <w:sz w:val="24"/>
          <w:szCs w:val="24"/>
        </w:rPr>
      </w:pPr>
      <w:r w:rsidRPr="002870B0">
        <w:rPr>
          <w:rFonts w:ascii="Times New Roman" w:hAnsi="Times New Roman"/>
          <w:b/>
          <w:bCs/>
          <w:sz w:val="24"/>
          <w:szCs w:val="24"/>
        </w:rPr>
        <w:t>Phonemic contrasts</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A phoneme is the smallest contrastive unit in the sound system of a language. A study of minimal pairs in the data exemplifies the phonemic contrast available in the dialect. These are used to demonstrate that two phones constitute two separate phonemes in the language. Examples of phonemic contrasts in bhadralium are as follows-</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p>
    <w:p w:rsidR="0022786A" w:rsidRDefault="0022786A" w:rsidP="00F75D61">
      <w:pPr>
        <w:spacing w:before="120" w:after="120" w:line="360" w:lineRule="auto"/>
        <w:jc w:val="both"/>
        <w:rPr>
          <w:rFonts w:ascii="Times New Roman" w:hAnsi="Times New Roman"/>
          <w:b/>
          <w:bCs/>
          <w:sz w:val="24"/>
          <w:szCs w:val="24"/>
        </w:rPr>
      </w:pPr>
    </w:p>
    <w:p w:rsidR="0022786A" w:rsidRDefault="0022786A" w:rsidP="00F75D61">
      <w:pPr>
        <w:spacing w:before="120" w:after="120" w:line="360" w:lineRule="auto"/>
        <w:jc w:val="both"/>
        <w:rPr>
          <w:rFonts w:ascii="Times New Roman" w:hAnsi="Times New Roman"/>
          <w:b/>
          <w:bCs/>
          <w:sz w:val="24"/>
          <w:szCs w:val="24"/>
        </w:rPr>
      </w:pPr>
    </w:p>
    <w:p w:rsidR="0022786A" w:rsidRDefault="0022786A" w:rsidP="00F75D61">
      <w:pPr>
        <w:spacing w:before="120" w:after="120" w:line="360" w:lineRule="auto"/>
        <w:jc w:val="both"/>
        <w:rPr>
          <w:rFonts w:ascii="Times New Roman" w:hAnsi="Times New Roman"/>
          <w:b/>
          <w:bCs/>
          <w:sz w:val="24"/>
          <w:szCs w:val="24"/>
        </w:rPr>
      </w:pPr>
    </w:p>
    <w:p w:rsidR="0022786A" w:rsidRDefault="0022786A" w:rsidP="00F75D61">
      <w:pPr>
        <w:spacing w:before="120" w:after="120" w:line="360" w:lineRule="auto"/>
        <w:jc w:val="both"/>
        <w:rPr>
          <w:rFonts w:ascii="Times New Roman" w:hAnsi="Times New Roman"/>
          <w:b/>
          <w:bCs/>
          <w:sz w:val="24"/>
          <w:szCs w:val="24"/>
        </w:rPr>
      </w:pPr>
    </w:p>
    <w:p w:rsidR="0022786A" w:rsidRDefault="0022786A" w:rsidP="00F75D61">
      <w:pPr>
        <w:spacing w:before="120" w:after="120" w:line="360" w:lineRule="auto"/>
        <w:jc w:val="both"/>
        <w:rPr>
          <w:rFonts w:ascii="Times New Roman" w:hAnsi="Times New Roman"/>
          <w:b/>
          <w:bCs/>
          <w:sz w:val="24"/>
          <w:szCs w:val="24"/>
        </w:rPr>
      </w:pPr>
    </w:p>
    <w:p w:rsidR="0022786A" w:rsidRDefault="0022786A" w:rsidP="00F75D61">
      <w:pPr>
        <w:spacing w:before="120" w:after="120" w:line="360" w:lineRule="auto"/>
        <w:jc w:val="both"/>
        <w:rPr>
          <w:rFonts w:ascii="Times New Roman" w:hAnsi="Times New Roman"/>
          <w:b/>
          <w:bCs/>
          <w:sz w:val="24"/>
          <w:szCs w:val="24"/>
        </w:rPr>
      </w:pPr>
    </w:p>
    <w:p w:rsidR="0022786A" w:rsidRDefault="0022786A" w:rsidP="00F75D61">
      <w:pPr>
        <w:spacing w:before="120" w:after="120" w:line="360" w:lineRule="auto"/>
        <w:jc w:val="both"/>
        <w:rPr>
          <w:rFonts w:ascii="Times New Roman" w:hAnsi="Times New Roman"/>
          <w:b/>
          <w:bCs/>
          <w:sz w:val="24"/>
          <w:szCs w:val="24"/>
        </w:rPr>
      </w:pPr>
    </w:p>
    <w:p w:rsidR="00F75D61" w:rsidRDefault="00F75D61" w:rsidP="00F75D61">
      <w:pPr>
        <w:spacing w:before="120" w:after="120" w:line="360" w:lineRule="auto"/>
        <w:jc w:val="both"/>
        <w:rPr>
          <w:rFonts w:ascii="Times New Roman" w:hAnsi="Times New Roman"/>
          <w:b/>
          <w:bCs/>
          <w:sz w:val="24"/>
          <w:szCs w:val="24"/>
        </w:rPr>
      </w:pPr>
    </w:p>
    <w:p w:rsidR="00F75D61" w:rsidRDefault="00F75D61" w:rsidP="00F75D61">
      <w:pPr>
        <w:spacing w:before="120" w:after="120" w:line="360" w:lineRule="auto"/>
        <w:jc w:val="both"/>
        <w:rPr>
          <w:rFonts w:ascii="Times New Roman" w:hAnsi="Times New Roman"/>
          <w:b/>
          <w:bCs/>
          <w:sz w:val="24"/>
          <w:szCs w:val="24"/>
        </w:rPr>
      </w:pPr>
    </w:p>
    <w:p w:rsidR="00F75D61" w:rsidRDefault="00F75D61" w:rsidP="00F75D61">
      <w:pPr>
        <w:spacing w:before="120" w:after="120" w:line="360" w:lineRule="auto"/>
        <w:jc w:val="both"/>
        <w:rPr>
          <w:rFonts w:ascii="Times New Roman" w:hAnsi="Times New Roman"/>
          <w:b/>
          <w:bCs/>
          <w:sz w:val="24"/>
          <w:szCs w:val="24"/>
        </w:rPr>
      </w:pPr>
    </w:p>
    <w:p w:rsidR="00255C9D" w:rsidRPr="002870B0" w:rsidRDefault="00255C9D" w:rsidP="00F75D61">
      <w:pPr>
        <w:spacing w:before="120" w:after="0" w:line="360" w:lineRule="auto"/>
        <w:jc w:val="both"/>
        <w:rPr>
          <w:rFonts w:ascii="Times New Roman" w:hAnsi="Times New Roman"/>
          <w:b/>
          <w:bCs/>
          <w:sz w:val="24"/>
          <w:szCs w:val="24"/>
        </w:rPr>
      </w:pPr>
      <w:r w:rsidRPr="002870B0">
        <w:rPr>
          <w:rFonts w:ascii="Times New Roman" w:hAnsi="Times New Roman"/>
          <w:b/>
          <w:bCs/>
          <w:sz w:val="24"/>
          <w:szCs w:val="24"/>
        </w:rPr>
        <w:t>Contrasts in Vowel</w:t>
      </w:r>
    </w:p>
    <w:p w:rsidR="00255C9D" w:rsidRPr="002870B0" w:rsidRDefault="00255C9D" w:rsidP="00F75D61">
      <w:pPr>
        <w:spacing w:before="120" w:after="0" w:line="360" w:lineRule="auto"/>
        <w:jc w:val="both"/>
        <w:rPr>
          <w:rFonts w:ascii="Times New Roman" w:hAnsi="Times New Roman"/>
          <w:sz w:val="24"/>
          <w:szCs w:val="24"/>
        </w:rPr>
      </w:pPr>
      <w:r w:rsidRPr="002870B0">
        <w:rPr>
          <w:rFonts w:ascii="Times New Roman" w:hAnsi="Times New Roman"/>
          <w:sz w:val="24"/>
          <w:szCs w:val="24"/>
        </w:rPr>
        <w:t xml:space="preserve">/i:/ ~ /o:/        </w:t>
      </w:r>
    </w:p>
    <w:tbl>
      <w:tblPr>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88"/>
        <w:gridCol w:w="1440"/>
        <w:gridCol w:w="3240"/>
      </w:tblGrid>
      <w:tr w:rsidR="00255C9D" w:rsidRPr="002870B0" w:rsidTr="00F75D61">
        <w:trPr>
          <w:trHeight w:val="70"/>
        </w:trPr>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/poːʈliː/            ‘</w:t>
            </w:r>
            <w:r w:rsidRPr="002870B0">
              <w:rPr>
                <w:rFonts w:ascii="Times New Roman" w:hAnsi="Times New Roman"/>
                <w:spacing w:val="-2"/>
                <w:sz w:val="24"/>
                <w:szCs w:val="24"/>
              </w:rPr>
              <w:t>son'</w:t>
            </w:r>
            <w:r w:rsidRPr="002870B0">
              <w:rPr>
                <w:rFonts w:ascii="Times New Roman" w:hAnsi="Times New Roman"/>
                <w:sz w:val="24"/>
                <w:szCs w:val="24"/>
              </w:rPr>
              <w:t xml:space="preserve">s </w:t>
            </w:r>
            <w:r w:rsidRPr="002870B0">
              <w:rPr>
                <w:rFonts w:ascii="Times New Roman" w:hAnsi="Times New Roman"/>
                <w:spacing w:val="-2"/>
                <w:w w:val="102"/>
                <w:sz w:val="24"/>
                <w:szCs w:val="24"/>
              </w:rPr>
              <w:t>daughter</w:t>
            </w:r>
            <w:r w:rsidRPr="002870B0">
              <w:rPr>
                <w:rFonts w:ascii="Times New Roman" w:hAnsi="Times New Roman"/>
                <w:sz w:val="24"/>
                <w:szCs w:val="24"/>
              </w:rPr>
              <w:t xml:space="preserve">’     </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vs.</w:t>
            </w:r>
          </w:p>
        </w:tc>
        <w:tc>
          <w:tcPr>
            <w:tcW w:w="32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/poːʈloː/              ‘</w:t>
            </w:r>
            <w:r w:rsidRPr="002870B0">
              <w:rPr>
                <w:rFonts w:ascii="Times New Roman" w:hAnsi="Times New Roman"/>
                <w:spacing w:val="-2"/>
                <w:position w:val="1"/>
                <w:sz w:val="24"/>
                <w:szCs w:val="24"/>
              </w:rPr>
              <w:t>son'</w:t>
            </w:r>
            <w:r w:rsidRPr="002870B0">
              <w:rPr>
                <w:rFonts w:ascii="Times New Roman" w:hAnsi="Times New Roman"/>
                <w:position w:val="1"/>
                <w:sz w:val="24"/>
                <w:szCs w:val="24"/>
              </w:rPr>
              <w:t xml:space="preserve">s </w:t>
            </w:r>
            <w:r w:rsidRPr="002870B0">
              <w:rPr>
                <w:rFonts w:ascii="Times New Roman" w:hAnsi="Times New Roman"/>
                <w:spacing w:val="-2"/>
                <w:w w:val="102"/>
                <w:position w:val="1"/>
                <w:sz w:val="24"/>
                <w:szCs w:val="24"/>
              </w:rPr>
              <w:t>son</w:t>
            </w:r>
            <w:r w:rsidRPr="002870B0">
              <w:rPr>
                <w:rFonts w:ascii="Times New Roman" w:hAnsi="Times New Roman"/>
                <w:sz w:val="24"/>
                <w:szCs w:val="24"/>
              </w:rPr>
              <w:t>’</w:t>
            </w:r>
          </w:p>
        </w:tc>
      </w:tr>
      <w:tr w:rsidR="00255C9D" w:rsidRPr="002870B0" w:rsidTr="00F75D61">
        <w:trPr>
          <w:trHeight w:val="70"/>
        </w:trPr>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rPr>
            </w:pPr>
            <w:r w:rsidRPr="002870B0">
              <w:rPr>
                <w:rFonts w:ascii="Times New Roman" w:hAnsi="Times New Roman"/>
                <w:sz w:val="24"/>
                <w:szCs w:val="24"/>
              </w:rPr>
              <w:t xml:space="preserve">/saːliː/   </w:t>
            </w:r>
            <w:r w:rsidRPr="002870B0">
              <w:rPr>
                <w:rFonts w:ascii="Times New Roman" w:hAnsi="Times New Roman"/>
                <w:sz w:val="24"/>
                <w:szCs w:val="24"/>
              </w:rPr>
              <w:tab/>
              <w:t xml:space="preserve"> ‘wife’s sister’</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vs.</w:t>
            </w:r>
          </w:p>
        </w:tc>
        <w:tc>
          <w:tcPr>
            <w:tcW w:w="32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/saːloː/             ‘</w:t>
            </w:r>
            <w:r w:rsidRPr="002870B0">
              <w:rPr>
                <w:rFonts w:ascii="Times New Roman" w:hAnsi="Times New Roman"/>
                <w:spacing w:val="-2"/>
                <w:position w:val="1"/>
                <w:sz w:val="24"/>
                <w:szCs w:val="24"/>
              </w:rPr>
              <w:t>wife'</w:t>
            </w:r>
            <w:r w:rsidRPr="002870B0">
              <w:rPr>
                <w:rFonts w:ascii="Times New Roman" w:hAnsi="Times New Roman"/>
                <w:position w:val="1"/>
                <w:sz w:val="24"/>
                <w:szCs w:val="24"/>
              </w:rPr>
              <w:t xml:space="preserve">s </w:t>
            </w:r>
            <w:r w:rsidRPr="002870B0">
              <w:rPr>
                <w:rFonts w:ascii="Times New Roman" w:hAnsi="Times New Roman"/>
                <w:spacing w:val="-2"/>
                <w:position w:val="1"/>
                <w:sz w:val="24"/>
                <w:szCs w:val="24"/>
              </w:rPr>
              <w:t>brothe</w:t>
            </w:r>
            <w:r w:rsidRPr="002870B0">
              <w:rPr>
                <w:rFonts w:ascii="Times New Roman" w:hAnsi="Times New Roman"/>
                <w:position w:val="1"/>
                <w:sz w:val="24"/>
                <w:szCs w:val="24"/>
              </w:rPr>
              <w:t>r</w:t>
            </w:r>
            <w:r w:rsidRPr="002870B0">
              <w:rPr>
                <w:rFonts w:ascii="Times New Roman" w:hAnsi="Times New Roman"/>
                <w:sz w:val="24"/>
                <w:szCs w:val="24"/>
              </w:rPr>
              <w:t>’</w:t>
            </w:r>
          </w:p>
        </w:tc>
      </w:tr>
    </w:tbl>
    <w:p w:rsidR="00255C9D" w:rsidRPr="002870B0" w:rsidRDefault="00255C9D" w:rsidP="00F75D61">
      <w:pPr>
        <w:spacing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/u:/ ~ /i:/</w:t>
      </w:r>
    </w:p>
    <w:tbl>
      <w:tblPr>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12"/>
        <w:gridCol w:w="1449"/>
        <w:gridCol w:w="3207"/>
      </w:tblGrid>
      <w:tr w:rsidR="00255C9D" w:rsidRPr="002870B0" w:rsidTr="00F75D61">
        <w:trPr>
          <w:trHeight w:val="575"/>
        </w:trPr>
        <w:tc>
          <w:tcPr>
            <w:tcW w:w="3912"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spacing w:val="-4"/>
                <w:w w:val="102"/>
                <w:sz w:val="24"/>
                <w:szCs w:val="24"/>
                <w:lang w:val="en-IN"/>
              </w:rPr>
            </w:pPr>
            <w:r w:rsidRPr="002870B0">
              <w:rPr>
                <w:rFonts w:ascii="Times New Roman" w:hAnsi="Times New Roman"/>
                <w:sz w:val="24"/>
                <w:szCs w:val="24"/>
              </w:rPr>
              <w:t>/maːsu/</w:t>
            </w:r>
            <w:r w:rsidRPr="002870B0">
              <w:rPr>
                <w:rFonts w:ascii="Times New Roman" w:hAnsi="Times New Roman"/>
                <w:sz w:val="24"/>
                <w:szCs w:val="24"/>
              </w:rPr>
              <w:tab/>
              <w:t xml:space="preserve">     ‘</w:t>
            </w:r>
            <w:r w:rsidRPr="002870B0">
              <w:rPr>
                <w:rFonts w:ascii="Times New Roman" w:hAnsi="Times New Roman"/>
                <w:spacing w:val="-1"/>
                <w:position w:val="1"/>
                <w:sz w:val="24"/>
                <w:szCs w:val="24"/>
              </w:rPr>
              <w:t>mother'</w:t>
            </w:r>
            <w:r w:rsidRPr="002870B0">
              <w:rPr>
                <w:rFonts w:ascii="Times New Roman" w:hAnsi="Times New Roman"/>
                <w:position w:val="1"/>
                <w:sz w:val="24"/>
                <w:szCs w:val="24"/>
              </w:rPr>
              <w:t xml:space="preserve">s </w:t>
            </w:r>
            <w:r w:rsidRPr="002870B0">
              <w:rPr>
                <w:rFonts w:ascii="Times New Roman" w:hAnsi="Times New Roman"/>
                <w:spacing w:val="-1"/>
                <w:w w:val="102"/>
                <w:position w:val="1"/>
                <w:sz w:val="24"/>
                <w:szCs w:val="24"/>
              </w:rPr>
              <w:t xml:space="preserve">sister's </w:t>
            </w:r>
            <w:r w:rsidRPr="002870B0">
              <w:rPr>
                <w:rFonts w:ascii="Times New Roman" w:hAnsi="Times New Roman"/>
                <w:spacing w:val="-4"/>
                <w:w w:val="102"/>
                <w:sz w:val="24"/>
                <w:szCs w:val="24"/>
              </w:rPr>
              <w:t>husband</w:t>
            </w:r>
            <w:r w:rsidRPr="002870B0">
              <w:rPr>
                <w:rFonts w:ascii="Times New Roman" w:hAnsi="Times New Roman"/>
                <w:sz w:val="24"/>
                <w:szCs w:val="24"/>
              </w:rPr>
              <w:t>’</w:t>
            </w:r>
          </w:p>
        </w:tc>
        <w:tc>
          <w:tcPr>
            <w:tcW w:w="1449"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vs.</w:t>
            </w:r>
          </w:p>
        </w:tc>
        <w:tc>
          <w:tcPr>
            <w:tcW w:w="3207" w:type="dxa"/>
            <w:tcBorders>
              <w:top w:val="single" w:sz="4" w:space="0" w:color="auto"/>
              <w:left w:val="single" w:sz="4" w:space="0" w:color="auto"/>
              <w:bottom w:val="single" w:sz="4" w:space="0" w:color="auto"/>
              <w:right w:val="single" w:sz="4" w:space="0" w:color="auto"/>
            </w:tcBorders>
            <w:hideMark/>
          </w:tcPr>
          <w:p w:rsidR="00255C9D" w:rsidRPr="002870B0" w:rsidRDefault="00F75D61" w:rsidP="00F75D61">
            <w:pPr>
              <w:spacing w:after="0" w:line="360" w:lineRule="auto"/>
              <w:jc w:val="both"/>
              <w:rPr>
                <w:rFonts w:ascii="Times New Roman" w:eastAsia="SimSun" w:hAnsi="Times New Roman" w:cs="Times New Roman"/>
                <w:sz w:val="24"/>
                <w:szCs w:val="24"/>
                <w:lang w:val="en-IN"/>
              </w:rPr>
            </w:pPr>
            <w:r>
              <w:rPr>
                <w:rFonts w:ascii="Times New Roman" w:hAnsi="Times New Roman"/>
                <w:sz w:val="24"/>
                <w:szCs w:val="24"/>
              </w:rPr>
              <w:t xml:space="preserve">/maːsiː/       </w:t>
            </w:r>
            <w:r w:rsidR="00255C9D" w:rsidRPr="002870B0">
              <w:rPr>
                <w:rFonts w:ascii="Times New Roman" w:hAnsi="Times New Roman"/>
                <w:sz w:val="24"/>
                <w:szCs w:val="24"/>
              </w:rPr>
              <w:t xml:space="preserve">‘mother’s </w:t>
            </w:r>
            <w:r w:rsidR="00255C9D" w:rsidRPr="002870B0">
              <w:rPr>
                <w:rFonts w:ascii="Times New Roman" w:hAnsi="Times New Roman"/>
                <w:w w:val="102"/>
                <w:sz w:val="24"/>
                <w:szCs w:val="24"/>
              </w:rPr>
              <w:t>sister</w:t>
            </w:r>
            <w:r w:rsidR="00255C9D" w:rsidRPr="002870B0">
              <w:rPr>
                <w:rFonts w:ascii="Times New Roman" w:hAnsi="Times New Roman"/>
                <w:sz w:val="24"/>
                <w:szCs w:val="24"/>
              </w:rPr>
              <w:t>’</w:t>
            </w:r>
          </w:p>
        </w:tc>
      </w:tr>
    </w:tbl>
    <w:p w:rsidR="00255C9D" w:rsidRPr="002870B0" w:rsidRDefault="00255C9D" w:rsidP="00F75D61">
      <w:pPr>
        <w:spacing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/u/ ~ /i/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63"/>
        <w:gridCol w:w="1300"/>
        <w:gridCol w:w="3762"/>
      </w:tblGrid>
      <w:tr w:rsidR="00255C9D" w:rsidRPr="002870B0" w:rsidTr="00255C9D">
        <w:trPr>
          <w:trHeight w:val="503"/>
        </w:trPr>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/kudʒoː/      </w:t>
            </w:r>
            <w:r w:rsidRPr="002870B0">
              <w:rPr>
                <w:rFonts w:ascii="Times New Roman" w:hAnsi="Times New Roman"/>
                <w:sz w:val="24"/>
                <w:szCs w:val="24"/>
              </w:rPr>
              <w:tab/>
              <w:t xml:space="preserve">  ‘how’</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  /kidʒoː/    </w:t>
            </w:r>
            <w:r w:rsidRPr="002870B0">
              <w:rPr>
                <w:rFonts w:ascii="Times New Roman" w:hAnsi="Times New Roman"/>
                <w:sz w:val="24"/>
                <w:szCs w:val="24"/>
              </w:rPr>
              <w:tab/>
              <w:t xml:space="preserve">       ‘why’</w:t>
            </w:r>
          </w:p>
        </w:tc>
      </w:tr>
    </w:tbl>
    <w:p w:rsidR="00255C9D" w:rsidRPr="002870B0" w:rsidRDefault="00255C9D" w:rsidP="00F75D61">
      <w:pPr>
        <w:spacing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oː</w:t>
      </w:r>
      <w:r w:rsidRPr="002870B0">
        <w:rPr>
          <w:rFonts w:ascii="Times New Roman" w:hAnsi="Times New Roman"/>
          <w:spacing w:val="-1"/>
          <w:position w:val="1"/>
          <w:sz w:val="24"/>
          <w:szCs w:val="24"/>
        </w:rPr>
        <w:t>/ ~ /</w:t>
      </w:r>
      <w:r w:rsidRPr="002870B0">
        <w:rPr>
          <w:rFonts w:ascii="Times New Roman" w:hAnsi="Times New Roman"/>
          <w:sz w:val="24"/>
          <w:szCs w:val="24"/>
        </w:rPr>
        <w:t>uː</w:t>
      </w:r>
      <w:r w:rsidRPr="002870B0">
        <w:rPr>
          <w:rFonts w:ascii="Times New Roman" w:hAnsi="Times New Roman"/>
          <w:spacing w:val="-1"/>
          <w:position w:val="1"/>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58"/>
        <w:gridCol w:w="1301"/>
        <w:gridCol w:w="3766"/>
      </w:tblGrid>
      <w:tr w:rsidR="00255C9D" w:rsidRPr="002870B0" w:rsidTr="00F75D61">
        <w:trPr>
          <w:trHeight w:val="70"/>
        </w:trPr>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/zo:no:/      </w:t>
            </w:r>
            <w:r w:rsidRPr="002870B0">
              <w:rPr>
                <w:rFonts w:ascii="Times New Roman" w:hAnsi="Times New Roman"/>
                <w:sz w:val="24"/>
                <w:szCs w:val="24"/>
              </w:rPr>
              <w:tab/>
              <w:t xml:space="preserve">  ‘</w:t>
            </w:r>
            <w:r w:rsidRPr="002870B0">
              <w:rPr>
                <w:rFonts w:ascii="Times New Roman" w:hAnsi="Times New Roman"/>
                <w:spacing w:val="-1"/>
                <w:sz w:val="24"/>
                <w:szCs w:val="24"/>
              </w:rPr>
              <w:t>t</w:t>
            </w:r>
            <w:r w:rsidRPr="002870B0">
              <w:rPr>
                <w:rFonts w:ascii="Times New Roman" w:hAnsi="Times New Roman"/>
                <w:sz w:val="24"/>
                <w:szCs w:val="24"/>
              </w:rPr>
              <w:t xml:space="preserve">o </w:t>
            </w:r>
            <w:r w:rsidRPr="002870B0">
              <w:rPr>
                <w:rFonts w:ascii="Times New Roman" w:hAnsi="Times New Roman"/>
                <w:spacing w:val="-1"/>
                <w:w w:val="102"/>
                <w:sz w:val="24"/>
                <w:szCs w:val="24"/>
              </w:rPr>
              <w:t>sleep’</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rPr>
            </w:pPr>
            <w:r w:rsidRPr="002870B0">
              <w:rPr>
                <w:rFonts w:ascii="Times New Roman" w:hAnsi="Times New Roman"/>
                <w:sz w:val="24"/>
                <w:szCs w:val="24"/>
              </w:rPr>
              <w:t xml:space="preserve">/zoːnuː/     </w:t>
            </w:r>
            <w:r w:rsidRPr="002870B0">
              <w:rPr>
                <w:rFonts w:ascii="Times New Roman" w:hAnsi="Times New Roman"/>
                <w:sz w:val="24"/>
                <w:szCs w:val="24"/>
              </w:rPr>
              <w:tab/>
              <w:t xml:space="preserve">   ‘</w:t>
            </w:r>
            <w:r w:rsidRPr="002870B0">
              <w:rPr>
                <w:rFonts w:ascii="Times New Roman" w:hAnsi="Times New Roman"/>
                <w:spacing w:val="-2"/>
                <w:sz w:val="24"/>
                <w:szCs w:val="24"/>
              </w:rPr>
              <w:t>t</w:t>
            </w:r>
            <w:r w:rsidRPr="002870B0">
              <w:rPr>
                <w:rFonts w:ascii="Times New Roman" w:hAnsi="Times New Roman"/>
                <w:sz w:val="24"/>
                <w:szCs w:val="24"/>
              </w:rPr>
              <w:t xml:space="preserve">o </w:t>
            </w:r>
            <w:r w:rsidRPr="002870B0">
              <w:rPr>
                <w:rFonts w:ascii="Times New Roman" w:hAnsi="Times New Roman"/>
                <w:spacing w:val="-2"/>
                <w:w w:val="102"/>
                <w:sz w:val="24"/>
                <w:szCs w:val="24"/>
              </w:rPr>
              <w:t>speak’</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after="0" w:line="360" w:lineRule="auto"/>
        <w:jc w:val="both"/>
        <w:rPr>
          <w:rFonts w:ascii="Times New Roman" w:hAnsi="Times New Roman"/>
          <w:b/>
          <w:bCs/>
          <w:sz w:val="24"/>
          <w:szCs w:val="24"/>
        </w:rPr>
      </w:pPr>
      <w:r w:rsidRPr="002870B0">
        <w:rPr>
          <w:rFonts w:ascii="Times New Roman" w:hAnsi="Times New Roman"/>
          <w:b/>
          <w:bCs/>
          <w:sz w:val="24"/>
          <w:szCs w:val="24"/>
        </w:rPr>
        <w:t>Contrast in consonants</w:t>
      </w:r>
    </w:p>
    <w:p w:rsidR="00255C9D" w:rsidRPr="002870B0" w:rsidRDefault="00255C9D" w:rsidP="00F75D61">
      <w:pPr>
        <w:spacing w:after="0" w:line="360" w:lineRule="auto"/>
        <w:jc w:val="both"/>
        <w:rPr>
          <w:rFonts w:ascii="Times New Roman" w:hAnsi="Times New Roman"/>
          <w:spacing w:val="-1"/>
          <w:position w:val="1"/>
          <w:sz w:val="24"/>
          <w:szCs w:val="24"/>
          <w:lang w:val="en-IN"/>
        </w:rPr>
      </w:pPr>
      <w:r w:rsidRPr="002870B0">
        <w:rPr>
          <w:rFonts w:ascii="Times New Roman" w:hAnsi="Times New Roman"/>
          <w:spacing w:val="-1"/>
          <w:position w:val="1"/>
          <w:sz w:val="24"/>
          <w:szCs w:val="24"/>
        </w:rPr>
        <w:t>/</w:t>
      </w:r>
      <w:r w:rsidRPr="002870B0">
        <w:rPr>
          <w:rFonts w:ascii="Times New Roman" w:hAnsi="Times New Roman"/>
          <w:sz w:val="24"/>
          <w:szCs w:val="24"/>
        </w:rPr>
        <w:t>k</w:t>
      </w:r>
      <w:r w:rsidRPr="002870B0">
        <w:rPr>
          <w:rFonts w:ascii="Times New Roman" w:hAnsi="Times New Roman"/>
          <w:spacing w:val="-1"/>
          <w:position w:val="1"/>
          <w:sz w:val="24"/>
          <w:szCs w:val="24"/>
        </w:rPr>
        <w:t>/ ~/</w:t>
      </w:r>
      <w:r w:rsidRPr="002870B0">
        <w:rPr>
          <w:rFonts w:ascii="Times New Roman" w:hAnsi="Times New Roman"/>
          <w:sz w:val="24"/>
          <w:szCs w:val="24"/>
        </w:rPr>
        <w:t xml:space="preserve"> ɡ</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62"/>
        <w:gridCol w:w="1303"/>
        <w:gridCol w:w="3760"/>
      </w:tblGrid>
      <w:tr w:rsidR="00255C9D" w:rsidRPr="002870B0" w:rsidTr="00F75D61">
        <w:trPr>
          <w:trHeight w:val="70"/>
        </w:trPr>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z w:val="24"/>
                <w:szCs w:val="24"/>
              </w:rPr>
              <w:t xml:space="preserve">/kuɖ/  </w:t>
            </w:r>
            <w:r w:rsidRPr="002870B0">
              <w:rPr>
                <w:rFonts w:ascii="Times New Roman" w:hAnsi="Times New Roman"/>
                <w:sz w:val="24"/>
                <w:szCs w:val="24"/>
              </w:rPr>
              <w:tab/>
            </w:r>
            <w:r w:rsidRPr="002870B0">
              <w:rPr>
                <w:rFonts w:ascii="Times New Roman" w:hAnsi="Times New Roman"/>
                <w:sz w:val="24"/>
                <w:szCs w:val="24"/>
              </w:rPr>
              <w:tab/>
              <w:t xml:space="preserve">    ‘cave’</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rPr>
              <w:t>/ɡu</w:t>
            </w:r>
            <w:r w:rsidRPr="002870B0">
              <w:rPr>
                <w:rFonts w:ascii="Times New Roman" w:hAnsi="Times New Roman"/>
                <w:sz w:val="24"/>
                <w:szCs w:val="24"/>
                <w:lang w:val="en-GB"/>
              </w:rPr>
              <w:t xml:space="preserve">ɖ/     </w:t>
            </w:r>
            <w:r w:rsidRPr="002870B0">
              <w:rPr>
                <w:rFonts w:ascii="Times New Roman" w:hAnsi="Times New Roman"/>
                <w:sz w:val="24"/>
                <w:szCs w:val="24"/>
                <w:lang w:val="en-GB"/>
              </w:rPr>
              <w:tab/>
              <w:t xml:space="preserve">    ‘heel’</w:t>
            </w:r>
          </w:p>
        </w:tc>
      </w:tr>
    </w:tbl>
    <w:p w:rsidR="00255C9D" w:rsidRPr="002870B0" w:rsidRDefault="00255C9D" w:rsidP="00F75D61">
      <w:pPr>
        <w:spacing w:before="120" w:after="0" w:line="360" w:lineRule="auto"/>
        <w:jc w:val="both"/>
        <w:rPr>
          <w:rFonts w:ascii="Times New Roman" w:eastAsia="SimSun" w:hAnsi="Times New Roman"/>
          <w:sz w:val="24"/>
          <w:szCs w:val="24"/>
          <w:lang w:val="en-GB"/>
        </w:rPr>
      </w:pPr>
    </w:p>
    <w:p w:rsidR="00255C9D" w:rsidRPr="002870B0" w:rsidRDefault="00255C9D" w:rsidP="00F75D61">
      <w:pPr>
        <w:spacing w:before="120" w:after="0" w:line="360" w:lineRule="auto"/>
        <w:jc w:val="both"/>
        <w:rPr>
          <w:rFonts w:ascii="Times New Roman" w:hAnsi="Times New Roman"/>
          <w:spacing w:val="-1"/>
          <w:position w:val="1"/>
          <w:sz w:val="24"/>
          <w:szCs w:val="24"/>
          <w:lang w:val="en-IN"/>
        </w:rPr>
      </w:pPr>
      <w:r w:rsidRPr="002870B0">
        <w:rPr>
          <w:rFonts w:ascii="Times New Roman" w:hAnsi="Times New Roman"/>
          <w:spacing w:val="-1"/>
          <w:position w:val="1"/>
          <w:sz w:val="24"/>
          <w:szCs w:val="24"/>
        </w:rPr>
        <w:t>/</w:t>
      </w:r>
      <w:r w:rsidRPr="002870B0">
        <w:rPr>
          <w:rFonts w:ascii="Times New Roman" w:hAnsi="Times New Roman"/>
          <w:sz w:val="24"/>
          <w:szCs w:val="24"/>
        </w:rPr>
        <w:t>k</w:t>
      </w:r>
      <w:r w:rsidRPr="002870B0">
        <w:rPr>
          <w:rFonts w:ascii="Times New Roman" w:hAnsi="Times New Roman"/>
          <w:spacing w:val="-1"/>
          <w:position w:val="1"/>
          <w:sz w:val="24"/>
          <w:szCs w:val="24"/>
        </w:rPr>
        <w:t xml:space="preserve"> / ~ /</w:t>
      </w:r>
      <w:r w:rsidRPr="002870B0">
        <w:rPr>
          <w:rFonts w:ascii="Times New Roman" w:hAnsi="Times New Roman"/>
          <w:sz w:val="24"/>
          <w:szCs w:val="24"/>
        </w:rPr>
        <w:t>l</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18"/>
        <w:gridCol w:w="1141"/>
        <w:gridCol w:w="3766"/>
      </w:tblGrid>
      <w:tr w:rsidR="00255C9D" w:rsidRPr="002870B0" w:rsidTr="00F75D61">
        <w:trPr>
          <w:trHeight w:val="70"/>
        </w:trPr>
        <w:tc>
          <w:tcPr>
            <w:tcW w:w="361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/kaɖnoː/    </w:t>
            </w:r>
            <w:r w:rsidRPr="002870B0">
              <w:rPr>
                <w:rFonts w:ascii="Times New Roman" w:hAnsi="Times New Roman"/>
                <w:sz w:val="24"/>
                <w:szCs w:val="24"/>
              </w:rPr>
              <w:tab/>
              <w:t xml:space="preserve"> ‘to pull out (tooth)</w:t>
            </w:r>
          </w:p>
        </w:tc>
        <w:tc>
          <w:tcPr>
            <w:tcW w:w="114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376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w w:val="102"/>
                <w:sz w:val="24"/>
                <w:szCs w:val="24"/>
                <w:lang w:val="en-IN"/>
              </w:rPr>
            </w:pPr>
            <w:r w:rsidRPr="002870B0">
              <w:rPr>
                <w:rFonts w:ascii="Times New Roman" w:hAnsi="Times New Roman"/>
                <w:sz w:val="24"/>
                <w:szCs w:val="24"/>
              </w:rPr>
              <w:t xml:space="preserve">  /laɖnoː/     </w:t>
            </w:r>
            <w:r w:rsidRPr="002870B0">
              <w:rPr>
                <w:rFonts w:ascii="Times New Roman" w:hAnsi="Times New Roman"/>
                <w:sz w:val="24"/>
                <w:szCs w:val="24"/>
              </w:rPr>
              <w:tab/>
              <w:t xml:space="preserve">  ‘to </w:t>
            </w:r>
            <w:r w:rsidRPr="002870B0">
              <w:rPr>
                <w:rFonts w:ascii="Times New Roman" w:hAnsi="Times New Roman"/>
                <w:w w:val="102"/>
                <w:sz w:val="24"/>
                <w:szCs w:val="24"/>
              </w:rPr>
              <w:t>quarrel’</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m</w:t>
      </w:r>
      <w:r w:rsidRPr="002870B0">
        <w:rPr>
          <w:rFonts w:ascii="Times New Roman" w:hAnsi="Times New Roman"/>
          <w:spacing w:val="-1"/>
          <w:position w:val="1"/>
          <w:sz w:val="24"/>
          <w:szCs w:val="24"/>
        </w:rPr>
        <w:t xml:space="preserve"> / ~ /</w:t>
      </w:r>
      <w:r w:rsidRPr="002870B0">
        <w:rPr>
          <w:rFonts w:ascii="Times New Roman" w:hAnsi="Times New Roman"/>
          <w:sz w:val="24"/>
          <w:szCs w:val="24"/>
        </w:rPr>
        <w:t>t</w:t>
      </w:r>
      <w:r w:rsidRPr="002870B0">
        <w:rPr>
          <w:rFonts w:ascii="Times New Roman" w:hAnsi="Times New Roman"/>
          <w:spacing w:val="-1"/>
          <w:position w:val="1"/>
          <w:sz w:val="24"/>
          <w:szCs w:val="24"/>
        </w:rPr>
        <w:t xml:space="preserve">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99"/>
        <w:gridCol w:w="1301"/>
        <w:gridCol w:w="3725"/>
      </w:tblGrid>
      <w:tr w:rsidR="00255C9D" w:rsidRPr="002870B0" w:rsidTr="00255C9D">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z w:val="24"/>
                <w:szCs w:val="24"/>
              </w:rPr>
              <w:t xml:space="preserve">/meːl/            </w:t>
            </w:r>
            <w:r w:rsidRPr="002870B0">
              <w:rPr>
                <w:rFonts w:ascii="Times New Roman" w:hAnsi="Times New Roman"/>
                <w:sz w:val="24"/>
                <w:szCs w:val="24"/>
              </w:rPr>
              <w:tab/>
              <w:t xml:space="preserve">  ‘</w:t>
            </w:r>
            <w:r w:rsidRPr="002870B0">
              <w:rPr>
                <w:rFonts w:ascii="Times New Roman" w:hAnsi="Times New Roman"/>
                <w:spacing w:val="-5"/>
                <w:w w:val="102"/>
                <w:position w:val="1"/>
                <w:sz w:val="24"/>
                <w:szCs w:val="24"/>
              </w:rPr>
              <w:t>stool/shit’</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z w:val="24"/>
                <w:szCs w:val="24"/>
              </w:rPr>
              <w:t xml:space="preserve">/teːl/            </w:t>
            </w:r>
            <w:r w:rsidRPr="002870B0">
              <w:rPr>
                <w:rFonts w:ascii="Times New Roman" w:hAnsi="Times New Roman"/>
                <w:sz w:val="24"/>
                <w:szCs w:val="24"/>
              </w:rPr>
              <w:tab/>
              <w:t xml:space="preserve">   ‘</w:t>
            </w:r>
            <w:r w:rsidRPr="002870B0">
              <w:rPr>
                <w:rFonts w:ascii="Times New Roman" w:hAnsi="Times New Roman"/>
                <w:spacing w:val="-4"/>
                <w:w w:val="102"/>
                <w:sz w:val="24"/>
                <w:szCs w:val="24"/>
              </w:rPr>
              <w:t>oil’</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before="120" w:after="0" w:line="360" w:lineRule="auto"/>
        <w:jc w:val="both"/>
        <w:rPr>
          <w:rFonts w:ascii="Times New Roman" w:hAnsi="Times New Roman"/>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n</w:t>
      </w:r>
      <w:r w:rsidRPr="002870B0">
        <w:rPr>
          <w:rFonts w:ascii="Times New Roman" w:hAnsi="Times New Roman"/>
          <w:spacing w:val="-1"/>
          <w:position w:val="1"/>
          <w:sz w:val="24"/>
          <w:szCs w:val="24"/>
        </w:rPr>
        <w:t xml:space="preserve"> / ~ /</w:t>
      </w:r>
      <w:r w:rsidRPr="002870B0">
        <w:rPr>
          <w:rFonts w:ascii="Times New Roman" w:hAnsi="Times New Roman"/>
          <w:sz w:val="24"/>
          <w:szCs w:val="24"/>
        </w:rPr>
        <w:t>b/</w:t>
      </w:r>
    </w:p>
    <w:tbl>
      <w:tblPr>
        <w:tblW w:w="84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88"/>
        <w:gridCol w:w="1440"/>
        <w:gridCol w:w="3150"/>
      </w:tblGrid>
      <w:tr w:rsidR="00255C9D" w:rsidRPr="002870B0" w:rsidTr="00F75D61">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w w:val="102"/>
                <w:sz w:val="24"/>
                <w:szCs w:val="24"/>
                <w:lang w:val="en-IN"/>
              </w:rPr>
            </w:pPr>
            <w:r w:rsidRPr="002870B0">
              <w:rPr>
                <w:rFonts w:ascii="Times New Roman" w:hAnsi="Times New Roman"/>
                <w:sz w:val="24"/>
                <w:szCs w:val="24"/>
              </w:rPr>
              <w:t xml:space="preserve">neɖoː/      </w:t>
            </w:r>
            <w:r w:rsidRPr="002870B0">
              <w:rPr>
                <w:rFonts w:ascii="Times New Roman" w:hAnsi="Times New Roman"/>
                <w:sz w:val="24"/>
                <w:szCs w:val="24"/>
              </w:rPr>
              <w:tab/>
              <w:t xml:space="preserve">    ‘</w:t>
            </w:r>
            <w:r w:rsidRPr="002870B0">
              <w:rPr>
                <w:rFonts w:ascii="Times New Roman" w:hAnsi="Times New Roman"/>
                <w:spacing w:val="1"/>
                <w:w w:val="102"/>
                <w:sz w:val="24"/>
                <w:szCs w:val="24"/>
              </w:rPr>
              <w:t>near’</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31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/beɖoː/    </w:t>
            </w:r>
            <w:r w:rsidRPr="002870B0">
              <w:rPr>
                <w:rFonts w:ascii="Times New Roman" w:hAnsi="Times New Roman"/>
                <w:sz w:val="24"/>
                <w:szCs w:val="24"/>
              </w:rPr>
              <w:tab/>
              <w:t xml:space="preserve">   ‘sheep’</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d</w:t>
      </w:r>
      <w:r w:rsidRPr="002870B0">
        <w:rPr>
          <w:rFonts w:ascii="Times New Roman" w:hAnsi="Times New Roman"/>
          <w:spacing w:val="-1"/>
          <w:position w:val="1"/>
          <w:sz w:val="24"/>
          <w:szCs w:val="24"/>
        </w:rPr>
        <w:t xml:space="preserve"> / ~ /</w:t>
      </w:r>
      <w:r w:rsidRPr="002870B0">
        <w:rPr>
          <w:rFonts w:ascii="Times New Roman" w:hAnsi="Times New Roman"/>
          <w:sz w:val="24"/>
          <w:szCs w:val="24"/>
        </w:rPr>
        <w:t>s</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8"/>
        <w:gridCol w:w="965"/>
        <w:gridCol w:w="3762"/>
      </w:tblGrid>
      <w:tr w:rsidR="00255C9D" w:rsidRPr="002870B0" w:rsidTr="00F75D61">
        <w:tc>
          <w:tcPr>
            <w:tcW w:w="379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/daːɖiː/               ‘beard’</w:t>
            </w:r>
          </w:p>
        </w:tc>
        <w:tc>
          <w:tcPr>
            <w:tcW w:w="965"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3762"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/saːɖiː/                 ‘sari</w:t>
            </w:r>
          </w:p>
        </w:tc>
      </w:tr>
    </w:tbl>
    <w:p w:rsidR="00255C9D" w:rsidRPr="002870B0" w:rsidRDefault="00255C9D" w:rsidP="00F75D61">
      <w:pPr>
        <w:spacing w:before="120" w:after="0" w:line="360" w:lineRule="auto"/>
        <w:jc w:val="both"/>
        <w:rPr>
          <w:rFonts w:ascii="Times New Roman" w:eastAsia="SimSun" w:hAnsi="Times New Roman"/>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m</w:t>
      </w:r>
      <w:r w:rsidRPr="002870B0">
        <w:rPr>
          <w:rFonts w:ascii="Times New Roman" w:hAnsi="Times New Roman"/>
          <w:spacing w:val="-1"/>
          <w:position w:val="1"/>
          <w:sz w:val="24"/>
          <w:szCs w:val="24"/>
        </w:rPr>
        <w:t xml:space="preserve"> / ~ /</w:t>
      </w:r>
      <w:r w:rsidRPr="002870B0">
        <w:rPr>
          <w:rFonts w:ascii="Times New Roman" w:hAnsi="Times New Roman"/>
          <w:sz w:val="24"/>
          <w:szCs w:val="24"/>
        </w:rPr>
        <w:t>s</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08"/>
        <w:gridCol w:w="1049"/>
        <w:gridCol w:w="3768"/>
      </w:tblGrid>
      <w:tr w:rsidR="00255C9D" w:rsidRPr="002870B0" w:rsidTr="00F75D61">
        <w:trPr>
          <w:trHeight w:val="188"/>
        </w:trPr>
        <w:tc>
          <w:tcPr>
            <w:tcW w:w="3708" w:type="dxa"/>
            <w:tcBorders>
              <w:top w:val="single" w:sz="4" w:space="0" w:color="auto"/>
              <w:left w:val="single" w:sz="4" w:space="0" w:color="auto"/>
              <w:bottom w:val="single" w:sz="4" w:space="0" w:color="auto"/>
              <w:right w:val="single" w:sz="4" w:space="0" w:color="auto"/>
            </w:tcBorders>
            <w:hideMark/>
          </w:tcPr>
          <w:p w:rsidR="00255C9D" w:rsidRPr="002870B0" w:rsidRDefault="004E392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/maːmiː/     </w:t>
            </w:r>
            <w:r w:rsidR="00255C9D" w:rsidRPr="002870B0">
              <w:rPr>
                <w:rFonts w:ascii="Times New Roman" w:hAnsi="Times New Roman"/>
                <w:sz w:val="24"/>
                <w:szCs w:val="24"/>
              </w:rPr>
              <w:t>‘mother’s brother’s son’</w:t>
            </w:r>
          </w:p>
        </w:tc>
        <w:tc>
          <w:tcPr>
            <w:tcW w:w="1049"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37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/maːsiː/      ‘mother’s sister’</w:t>
            </w:r>
          </w:p>
        </w:tc>
      </w:tr>
    </w:tbl>
    <w:p w:rsidR="00255C9D" w:rsidRPr="002870B0" w:rsidRDefault="00255C9D" w:rsidP="00F75D61">
      <w:pPr>
        <w:spacing w:before="120" w:after="0" w:line="360" w:lineRule="auto"/>
        <w:jc w:val="both"/>
        <w:rPr>
          <w:rFonts w:ascii="Times New Roman" w:hAnsi="Times New Roman"/>
          <w:spacing w:val="-1"/>
          <w:position w:val="1"/>
          <w:sz w:val="24"/>
          <w:szCs w:val="24"/>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m</w:t>
      </w:r>
      <w:r w:rsidRPr="002870B0">
        <w:rPr>
          <w:rFonts w:ascii="Times New Roman" w:hAnsi="Times New Roman"/>
          <w:spacing w:val="-1"/>
          <w:position w:val="1"/>
          <w:sz w:val="24"/>
          <w:szCs w:val="24"/>
        </w:rPr>
        <w:t xml:space="preserve"> / ~ /</w:t>
      </w:r>
      <w:r w:rsidRPr="002870B0">
        <w:rPr>
          <w:rFonts w:ascii="Times New Roman" w:hAnsi="Times New Roman"/>
          <w:sz w:val="24"/>
          <w:szCs w:val="24"/>
        </w:rPr>
        <w:t>k</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08"/>
        <w:gridCol w:w="1039"/>
        <w:gridCol w:w="3778"/>
      </w:tblGrid>
      <w:tr w:rsidR="00255C9D" w:rsidRPr="002870B0" w:rsidTr="00F75D61">
        <w:tc>
          <w:tcPr>
            <w:tcW w:w="370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/maːlaː/                      ‘garland’</w:t>
            </w:r>
          </w:p>
        </w:tc>
        <w:tc>
          <w:tcPr>
            <w:tcW w:w="1039"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377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  /kaːlaː/             ‘black/ yesterday’</w:t>
            </w:r>
          </w:p>
        </w:tc>
      </w:tr>
    </w:tbl>
    <w:p w:rsidR="00255C9D" w:rsidRPr="002870B0" w:rsidRDefault="00255C9D" w:rsidP="00F75D61">
      <w:pPr>
        <w:widowControl w:val="0"/>
        <w:autoSpaceDE w:val="0"/>
        <w:autoSpaceDN w:val="0"/>
        <w:adjustRightInd w:val="0"/>
        <w:spacing w:before="120" w:after="0" w:line="360" w:lineRule="auto"/>
        <w:ind w:left="119"/>
        <w:jc w:val="both"/>
        <w:rPr>
          <w:rFonts w:ascii="Times New Roman" w:eastAsia="SimSun" w:hAnsi="Times New Roman"/>
          <w:sz w:val="24"/>
          <w:szCs w:val="24"/>
          <w:lang w:val="en-IN"/>
        </w:rPr>
      </w:pPr>
    </w:p>
    <w:p w:rsidR="00255C9D" w:rsidRPr="002870B0" w:rsidRDefault="00255C9D" w:rsidP="00F75D61">
      <w:pPr>
        <w:spacing w:before="120" w:after="0" w:line="360" w:lineRule="auto"/>
        <w:jc w:val="both"/>
        <w:rPr>
          <w:rFonts w:ascii="Times New Roman" w:hAnsi="Times New Roman"/>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ɖ</w:t>
      </w:r>
      <w:r w:rsidRPr="002870B0">
        <w:rPr>
          <w:rFonts w:ascii="Times New Roman" w:hAnsi="Times New Roman"/>
          <w:spacing w:val="-1"/>
          <w:position w:val="1"/>
          <w:sz w:val="24"/>
          <w:szCs w:val="24"/>
        </w:rPr>
        <w:t xml:space="preserve"> / ~ /</w:t>
      </w:r>
      <w:r w:rsidRPr="002870B0">
        <w:rPr>
          <w:rFonts w:ascii="Times New Roman" w:hAnsi="Times New Roman"/>
          <w:sz w:val="24"/>
          <w:szCs w:val="24"/>
        </w:rPr>
        <w:t>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4"/>
        <w:gridCol w:w="1293"/>
        <w:gridCol w:w="3718"/>
      </w:tblGrid>
      <w:tr w:rsidR="00255C9D" w:rsidRPr="002870B0" w:rsidTr="00255C9D">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/ɖaːɡ/</w:t>
            </w:r>
            <w:r w:rsidRPr="002870B0">
              <w:rPr>
                <w:rFonts w:ascii="Times New Roman" w:hAnsi="Times New Roman"/>
                <w:sz w:val="24"/>
                <w:szCs w:val="24"/>
              </w:rPr>
              <w:tab/>
            </w:r>
            <w:r w:rsidRPr="002870B0">
              <w:rPr>
                <w:rFonts w:ascii="Times New Roman" w:hAnsi="Times New Roman"/>
                <w:sz w:val="24"/>
                <w:szCs w:val="24"/>
              </w:rPr>
              <w:tab/>
            </w:r>
            <w:r w:rsidRPr="002870B0">
              <w:rPr>
                <w:rFonts w:ascii="Times New Roman" w:hAnsi="Times New Roman"/>
                <w:sz w:val="24"/>
                <w:szCs w:val="24"/>
              </w:rPr>
              <w:tab/>
              <w:t>‘lion’</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/baːɡ/                            ‘tiger’</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ɡ</w:t>
      </w:r>
      <w:r w:rsidRPr="002870B0">
        <w:rPr>
          <w:rFonts w:ascii="Times New Roman" w:hAnsi="Times New Roman"/>
          <w:spacing w:val="-1"/>
          <w:position w:val="1"/>
          <w:sz w:val="24"/>
          <w:szCs w:val="24"/>
        </w:rPr>
        <w:t xml:space="preserve"> / ~ /</w:t>
      </w:r>
      <w:r w:rsidRPr="002870B0">
        <w:rPr>
          <w:rFonts w:ascii="Times New Roman" w:hAnsi="Times New Roman"/>
          <w:sz w:val="24"/>
          <w:szCs w:val="24"/>
        </w:rPr>
        <w:t>l</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73"/>
        <w:gridCol w:w="1306"/>
        <w:gridCol w:w="3746"/>
      </w:tblGrid>
      <w:tr w:rsidR="00255C9D" w:rsidRPr="002870B0" w:rsidTr="00255C9D">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/ɡaːl/ </w:t>
            </w:r>
            <w:r w:rsidRPr="002870B0">
              <w:rPr>
                <w:rFonts w:ascii="Times New Roman" w:hAnsi="Times New Roman"/>
                <w:sz w:val="24"/>
                <w:szCs w:val="24"/>
              </w:rPr>
              <w:tab/>
            </w:r>
            <w:r w:rsidRPr="002870B0">
              <w:rPr>
                <w:rFonts w:ascii="Times New Roman" w:hAnsi="Times New Roman"/>
                <w:sz w:val="24"/>
                <w:szCs w:val="24"/>
              </w:rPr>
              <w:tab/>
              <w:t xml:space="preserve">          ‘cheek’</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/laːl/                                ‘red’</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k</w:t>
      </w:r>
      <w:r w:rsidRPr="002870B0">
        <w:rPr>
          <w:rFonts w:ascii="Times New Roman" w:hAnsi="Times New Roman"/>
          <w:spacing w:val="-1"/>
          <w:position w:val="1"/>
          <w:sz w:val="24"/>
          <w:szCs w:val="24"/>
        </w:rPr>
        <w:t xml:space="preserve"> / ~ /</w:t>
      </w:r>
      <w:r w:rsidRPr="002870B0">
        <w:rPr>
          <w:rFonts w:ascii="Times New Roman" w:hAnsi="Times New Roman"/>
          <w:sz w:val="24"/>
          <w:szCs w:val="24"/>
        </w:rPr>
        <w:t>m</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48"/>
        <w:gridCol w:w="1298"/>
        <w:gridCol w:w="3779"/>
      </w:tblGrid>
      <w:tr w:rsidR="00255C9D" w:rsidRPr="002870B0" w:rsidTr="004E392D">
        <w:trPr>
          <w:trHeight w:val="737"/>
        </w:trPr>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4E392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/kaːm/</w:t>
            </w:r>
            <w:r w:rsidRPr="002870B0">
              <w:rPr>
                <w:rFonts w:ascii="Times New Roman" w:hAnsi="Times New Roman"/>
                <w:sz w:val="24"/>
                <w:szCs w:val="24"/>
              </w:rPr>
              <w:tab/>
            </w:r>
            <w:r w:rsidRPr="002870B0">
              <w:rPr>
                <w:rFonts w:ascii="Times New Roman" w:hAnsi="Times New Roman"/>
                <w:sz w:val="24"/>
                <w:szCs w:val="24"/>
              </w:rPr>
              <w:tab/>
            </w:r>
            <w:r w:rsidR="00255C9D" w:rsidRPr="002870B0">
              <w:rPr>
                <w:rFonts w:ascii="Times New Roman" w:hAnsi="Times New Roman"/>
                <w:sz w:val="24"/>
                <w:szCs w:val="24"/>
              </w:rPr>
              <w:t xml:space="preserve"> ‘work’</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4E392D" w:rsidP="00F75D61">
            <w:pPr>
              <w:spacing w:before="120" w:after="0" w:line="360" w:lineRule="auto"/>
              <w:jc w:val="both"/>
              <w:rPr>
                <w:rFonts w:ascii="Times New Roman" w:eastAsia="SimSun" w:hAnsi="Times New Roman" w:cs="Times New Roman"/>
                <w:spacing w:val="-2"/>
                <w:w w:val="102"/>
                <w:sz w:val="24"/>
                <w:szCs w:val="24"/>
                <w:lang w:val="en-IN"/>
              </w:rPr>
            </w:pPr>
            <w:r w:rsidRPr="002870B0">
              <w:rPr>
                <w:rFonts w:ascii="Times New Roman" w:hAnsi="Times New Roman"/>
                <w:sz w:val="24"/>
                <w:szCs w:val="24"/>
              </w:rPr>
              <w:t xml:space="preserve">/maːm/                 </w:t>
            </w:r>
            <w:r w:rsidR="00255C9D" w:rsidRPr="002870B0">
              <w:rPr>
                <w:rFonts w:ascii="Times New Roman" w:hAnsi="Times New Roman"/>
                <w:sz w:val="24"/>
                <w:szCs w:val="24"/>
              </w:rPr>
              <w:t>‘</w:t>
            </w:r>
            <w:r w:rsidR="00255C9D" w:rsidRPr="002870B0">
              <w:rPr>
                <w:rFonts w:ascii="Times New Roman" w:hAnsi="Times New Roman"/>
                <w:spacing w:val="-2"/>
                <w:sz w:val="24"/>
                <w:szCs w:val="24"/>
              </w:rPr>
              <w:t>mother'</w:t>
            </w:r>
            <w:r w:rsidR="00255C9D" w:rsidRPr="002870B0">
              <w:rPr>
                <w:rFonts w:ascii="Times New Roman" w:hAnsi="Times New Roman"/>
                <w:sz w:val="24"/>
                <w:szCs w:val="24"/>
              </w:rPr>
              <w:t xml:space="preserve">s </w:t>
            </w:r>
            <w:r w:rsidR="00255C9D" w:rsidRPr="002870B0">
              <w:rPr>
                <w:rFonts w:ascii="Times New Roman" w:hAnsi="Times New Roman"/>
                <w:spacing w:val="-2"/>
                <w:w w:val="102"/>
                <w:sz w:val="24"/>
                <w:szCs w:val="24"/>
              </w:rPr>
              <w:t>brother’</w:t>
            </w:r>
          </w:p>
        </w:tc>
      </w:tr>
    </w:tbl>
    <w:p w:rsidR="004E392D" w:rsidRPr="002870B0" w:rsidRDefault="004E392D" w:rsidP="00F75D61">
      <w:pPr>
        <w:spacing w:before="120" w:after="0" w:line="360" w:lineRule="auto"/>
        <w:jc w:val="both"/>
        <w:rPr>
          <w:rFonts w:ascii="Times New Roman" w:hAnsi="Times New Roman"/>
          <w:spacing w:val="-1"/>
          <w:position w:val="1"/>
          <w:sz w:val="24"/>
          <w:szCs w:val="24"/>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r</w:t>
      </w:r>
      <w:r w:rsidRPr="002870B0">
        <w:rPr>
          <w:rFonts w:ascii="Times New Roman" w:hAnsi="Times New Roman"/>
          <w:spacing w:val="-1"/>
          <w:position w:val="1"/>
          <w:sz w:val="24"/>
          <w:szCs w:val="24"/>
        </w:rPr>
        <w:t xml:space="preserve"> / ~ /</w:t>
      </w:r>
      <w:r w:rsidRPr="002870B0">
        <w:rPr>
          <w:rFonts w:ascii="Times New Roman" w:hAnsi="Times New Roman"/>
          <w:sz w:val="24"/>
          <w:szCs w:val="24"/>
        </w:rPr>
        <w:t>d</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56"/>
        <w:gridCol w:w="1301"/>
        <w:gridCol w:w="3768"/>
      </w:tblGrid>
      <w:tr w:rsidR="00255C9D" w:rsidRPr="002870B0" w:rsidTr="00255C9D">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/raːn/</w:t>
            </w:r>
            <w:r w:rsidRPr="002870B0">
              <w:rPr>
                <w:rFonts w:ascii="Times New Roman" w:hAnsi="Times New Roman"/>
                <w:sz w:val="24"/>
                <w:szCs w:val="24"/>
              </w:rPr>
              <w:tab/>
            </w:r>
            <w:r w:rsidRPr="002870B0">
              <w:rPr>
                <w:rFonts w:ascii="Times New Roman" w:hAnsi="Times New Roman"/>
                <w:sz w:val="24"/>
                <w:szCs w:val="24"/>
              </w:rPr>
              <w:tab/>
              <w:t xml:space="preserve">         ‘garlic’</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/daːn/</w:t>
            </w:r>
            <w:r w:rsidRPr="002870B0">
              <w:rPr>
                <w:rFonts w:ascii="Times New Roman" w:hAnsi="Times New Roman"/>
                <w:sz w:val="24"/>
                <w:szCs w:val="24"/>
              </w:rPr>
              <w:tab/>
            </w:r>
            <w:r w:rsidRPr="002870B0">
              <w:rPr>
                <w:rFonts w:ascii="Times New Roman" w:hAnsi="Times New Roman"/>
                <w:sz w:val="24"/>
                <w:szCs w:val="24"/>
              </w:rPr>
              <w:tab/>
            </w:r>
            <w:r w:rsidRPr="002870B0">
              <w:rPr>
                <w:rFonts w:ascii="Times New Roman" w:hAnsi="Times New Roman"/>
                <w:sz w:val="24"/>
                <w:szCs w:val="24"/>
              </w:rPr>
              <w:tab/>
              <w:t xml:space="preserve"> ‘paddy’</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p</w:t>
      </w:r>
      <w:r w:rsidRPr="002870B0">
        <w:rPr>
          <w:rFonts w:ascii="Times New Roman" w:hAnsi="Times New Roman"/>
          <w:spacing w:val="-1"/>
          <w:position w:val="1"/>
          <w:sz w:val="24"/>
          <w:szCs w:val="24"/>
        </w:rPr>
        <w:t xml:space="preserve"> / ~ /</w:t>
      </w:r>
      <w:r w:rsidRPr="002870B0">
        <w:rPr>
          <w:rFonts w:ascii="Times New Roman" w:hAnsi="Times New Roman"/>
          <w:sz w:val="24"/>
          <w:szCs w:val="24"/>
        </w:rPr>
        <w:t>n</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46"/>
        <w:gridCol w:w="1299"/>
        <w:gridCol w:w="3780"/>
      </w:tblGrid>
      <w:tr w:rsidR="00255C9D" w:rsidRPr="002870B0" w:rsidTr="00255C9D">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/paːniː/ </w:t>
            </w:r>
            <w:r w:rsidRPr="002870B0">
              <w:rPr>
                <w:rFonts w:ascii="Times New Roman" w:hAnsi="Times New Roman"/>
                <w:sz w:val="24"/>
                <w:szCs w:val="24"/>
              </w:rPr>
              <w:tab/>
              <w:t xml:space="preserve">         ‘water</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4E392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z w:val="24"/>
                <w:szCs w:val="24"/>
              </w:rPr>
              <w:t xml:space="preserve">/naːniː/                  </w:t>
            </w:r>
            <w:r w:rsidR="00255C9D" w:rsidRPr="002870B0">
              <w:rPr>
                <w:rFonts w:ascii="Times New Roman" w:hAnsi="Times New Roman"/>
                <w:sz w:val="24"/>
                <w:szCs w:val="24"/>
              </w:rPr>
              <w:t>‘</w:t>
            </w:r>
            <w:r w:rsidR="00255C9D" w:rsidRPr="002870B0">
              <w:rPr>
                <w:rFonts w:ascii="Times New Roman" w:hAnsi="Times New Roman"/>
                <w:spacing w:val="-3"/>
                <w:position w:val="1"/>
                <w:sz w:val="24"/>
                <w:szCs w:val="24"/>
              </w:rPr>
              <w:t>mother'</w:t>
            </w:r>
            <w:r w:rsidR="00255C9D" w:rsidRPr="002870B0">
              <w:rPr>
                <w:rFonts w:ascii="Times New Roman" w:hAnsi="Times New Roman"/>
                <w:position w:val="1"/>
                <w:sz w:val="24"/>
                <w:szCs w:val="24"/>
              </w:rPr>
              <w:t xml:space="preserve">s </w:t>
            </w:r>
            <w:r w:rsidR="00255C9D" w:rsidRPr="002870B0">
              <w:rPr>
                <w:rFonts w:ascii="Times New Roman" w:hAnsi="Times New Roman"/>
                <w:spacing w:val="-3"/>
                <w:w w:val="102"/>
                <w:position w:val="1"/>
                <w:sz w:val="24"/>
                <w:szCs w:val="24"/>
              </w:rPr>
              <w:t>mother’</w:t>
            </w:r>
          </w:p>
        </w:tc>
      </w:tr>
    </w:tbl>
    <w:p w:rsidR="00255C9D" w:rsidRDefault="00255C9D" w:rsidP="00F75D61">
      <w:pPr>
        <w:widowControl w:val="0"/>
        <w:autoSpaceDE w:val="0"/>
        <w:autoSpaceDN w:val="0"/>
        <w:adjustRightInd w:val="0"/>
        <w:spacing w:before="120" w:after="0" w:line="360" w:lineRule="auto"/>
        <w:jc w:val="both"/>
        <w:rPr>
          <w:rFonts w:ascii="Times New Roman" w:eastAsia="SimSun" w:hAnsi="Times New Roman"/>
          <w:sz w:val="24"/>
          <w:szCs w:val="24"/>
          <w:lang w:val="en-IN"/>
        </w:rPr>
      </w:pPr>
    </w:p>
    <w:p w:rsidR="00F75D61" w:rsidRPr="002870B0" w:rsidRDefault="00F75D61" w:rsidP="00F75D61">
      <w:pPr>
        <w:widowControl w:val="0"/>
        <w:autoSpaceDE w:val="0"/>
        <w:autoSpaceDN w:val="0"/>
        <w:adjustRightInd w:val="0"/>
        <w:spacing w:before="120" w:after="0" w:line="360" w:lineRule="auto"/>
        <w:jc w:val="both"/>
        <w:rPr>
          <w:rFonts w:ascii="Times New Roman" w:eastAsia="SimSun" w:hAnsi="Times New Roman"/>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lang w:val="en-GB"/>
        </w:rPr>
        <w:t>b</w:t>
      </w:r>
      <w:r w:rsidRPr="002870B0">
        <w:rPr>
          <w:rFonts w:ascii="Times New Roman" w:hAnsi="Times New Roman"/>
          <w:spacing w:val="-1"/>
          <w:position w:val="1"/>
          <w:sz w:val="24"/>
          <w:szCs w:val="24"/>
        </w:rPr>
        <w:t xml:space="preserve"> / ~ /</w:t>
      </w:r>
      <w:r w:rsidRPr="002870B0">
        <w:rPr>
          <w:rFonts w:ascii="Times New Roman" w:hAnsi="Times New Roman"/>
          <w:sz w:val="24"/>
          <w:szCs w:val="24"/>
        </w:rPr>
        <w:t>r</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96"/>
        <w:gridCol w:w="1293"/>
        <w:gridCol w:w="3736"/>
      </w:tblGrid>
      <w:tr w:rsidR="00255C9D" w:rsidRPr="002870B0" w:rsidTr="00255C9D">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lang w:val="en-GB"/>
              </w:rPr>
              <w:t xml:space="preserve">/baːt/ </w:t>
            </w:r>
            <w:r w:rsidRPr="002870B0">
              <w:rPr>
                <w:rFonts w:ascii="Times New Roman" w:hAnsi="Times New Roman"/>
                <w:sz w:val="24"/>
                <w:szCs w:val="24"/>
                <w:lang w:val="en-GB"/>
              </w:rPr>
              <w:tab/>
            </w:r>
            <w:r w:rsidRPr="002870B0">
              <w:rPr>
                <w:rFonts w:ascii="Times New Roman" w:hAnsi="Times New Roman"/>
                <w:sz w:val="24"/>
                <w:szCs w:val="24"/>
                <w:lang w:val="en-GB"/>
              </w:rPr>
              <w:tab/>
            </w:r>
            <w:r w:rsidRPr="002870B0">
              <w:rPr>
                <w:rFonts w:ascii="Times New Roman" w:hAnsi="Times New Roman"/>
                <w:sz w:val="24"/>
                <w:szCs w:val="24"/>
                <w:lang w:val="en-GB"/>
              </w:rPr>
              <w:tab/>
              <w:t>‘air’</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/raːt/</w:t>
            </w:r>
            <w:r w:rsidRPr="002870B0">
              <w:rPr>
                <w:rFonts w:ascii="Times New Roman" w:hAnsi="Times New Roman"/>
                <w:sz w:val="24"/>
                <w:szCs w:val="24"/>
              </w:rPr>
              <w:tab/>
            </w:r>
            <w:r w:rsidRPr="002870B0">
              <w:rPr>
                <w:rFonts w:ascii="Times New Roman" w:hAnsi="Times New Roman"/>
                <w:sz w:val="24"/>
                <w:szCs w:val="24"/>
              </w:rPr>
              <w:tab/>
            </w:r>
            <w:r w:rsidRPr="002870B0">
              <w:rPr>
                <w:rFonts w:ascii="Times New Roman" w:hAnsi="Times New Roman"/>
                <w:sz w:val="24"/>
                <w:szCs w:val="24"/>
              </w:rPr>
              <w:tab/>
              <w:t xml:space="preserve">   ‘night’</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b</w:t>
      </w:r>
      <w:r w:rsidRPr="002870B0">
        <w:rPr>
          <w:rFonts w:ascii="Times New Roman" w:hAnsi="Times New Roman"/>
          <w:spacing w:val="-1"/>
          <w:position w:val="1"/>
          <w:sz w:val="24"/>
          <w:szCs w:val="24"/>
        </w:rPr>
        <w:t xml:space="preserve"> / ~ /</w:t>
      </w:r>
      <w:r w:rsidRPr="002870B0">
        <w:rPr>
          <w:rFonts w:ascii="Times New Roman" w:hAnsi="Times New Roman"/>
          <w:sz w:val="24"/>
          <w:szCs w:val="24"/>
        </w:rPr>
        <w:t>z</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79"/>
        <w:gridCol w:w="1300"/>
        <w:gridCol w:w="3746"/>
      </w:tblGrid>
      <w:tr w:rsidR="00255C9D" w:rsidRPr="002870B0" w:rsidTr="00255C9D">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/baŋ/ </w:t>
            </w:r>
            <w:r w:rsidRPr="002870B0">
              <w:rPr>
                <w:rFonts w:ascii="Times New Roman" w:hAnsi="Times New Roman"/>
                <w:sz w:val="24"/>
                <w:szCs w:val="24"/>
              </w:rPr>
              <w:tab/>
            </w:r>
            <w:r w:rsidRPr="002870B0">
              <w:rPr>
                <w:rFonts w:ascii="Times New Roman" w:hAnsi="Times New Roman"/>
                <w:sz w:val="24"/>
                <w:szCs w:val="24"/>
              </w:rPr>
              <w:tab/>
              <w:t xml:space="preserve">       ‘bangles’</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6"/>
                <w:w w:val="102"/>
                <w:sz w:val="24"/>
                <w:szCs w:val="24"/>
                <w:lang w:val="en-IN"/>
              </w:rPr>
            </w:pPr>
            <w:r w:rsidRPr="002870B0">
              <w:rPr>
                <w:rFonts w:ascii="Times New Roman" w:hAnsi="Times New Roman"/>
                <w:sz w:val="24"/>
                <w:szCs w:val="24"/>
              </w:rPr>
              <w:t>/zaŋ/                               ‘</w:t>
            </w:r>
            <w:r w:rsidRPr="002870B0">
              <w:rPr>
                <w:rFonts w:ascii="Times New Roman" w:hAnsi="Times New Roman"/>
                <w:spacing w:val="-6"/>
                <w:w w:val="102"/>
                <w:sz w:val="24"/>
                <w:szCs w:val="24"/>
              </w:rPr>
              <w:t>thigh/ leg’</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n</w:t>
      </w:r>
      <w:r w:rsidRPr="002870B0">
        <w:rPr>
          <w:rFonts w:ascii="Times New Roman" w:hAnsi="Times New Roman"/>
          <w:spacing w:val="-1"/>
          <w:position w:val="1"/>
          <w:sz w:val="24"/>
          <w:szCs w:val="24"/>
        </w:rPr>
        <w:t xml:space="preserve"> / ~ /</w:t>
      </w:r>
      <w:r w:rsidRPr="002870B0">
        <w:rPr>
          <w:rFonts w:ascii="Times New Roman" w:hAnsi="Times New Roman"/>
          <w:sz w:val="24"/>
          <w:szCs w:val="24"/>
        </w:rPr>
        <w:t>ʈ</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78"/>
        <w:gridCol w:w="630"/>
        <w:gridCol w:w="3917"/>
      </w:tblGrid>
      <w:tr w:rsidR="00255C9D" w:rsidRPr="002870B0" w:rsidTr="00F75D61">
        <w:trPr>
          <w:trHeight w:val="512"/>
        </w:trPr>
        <w:tc>
          <w:tcPr>
            <w:tcW w:w="397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/naːnoː/    ‘to bathe/ mother’s father’</w:t>
            </w:r>
          </w:p>
        </w:tc>
        <w:tc>
          <w:tcPr>
            <w:tcW w:w="6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3917"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2"/>
                <w:w w:val="102"/>
                <w:sz w:val="24"/>
                <w:szCs w:val="24"/>
                <w:lang w:val="en-IN"/>
              </w:rPr>
            </w:pPr>
            <w:r w:rsidRPr="002870B0">
              <w:rPr>
                <w:rFonts w:ascii="Times New Roman" w:hAnsi="Times New Roman"/>
                <w:sz w:val="24"/>
                <w:szCs w:val="24"/>
              </w:rPr>
              <w:t>/ʈaːno      ‘</w:t>
            </w:r>
            <w:r w:rsidRPr="002870B0">
              <w:rPr>
                <w:rFonts w:ascii="Times New Roman" w:hAnsi="Times New Roman"/>
                <w:spacing w:val="-2"/>
                <w:sz w:val="24"/>
                <w:szCs w:val="24"/>
              </w:rPr>
              <w:t>t</w:t>
            </w:r>
            <w:r w:rsidRPr="002870B0">
              <w:rPr>
                <w:rFonts w:ascii="Times New Roman" w:hAnsi="Times New Roman"/>
                <w:sz w:val="24"/>
                <w:szCs w:val="24"/>
              </w:rPr>
              <w:t xml:space="preserve">o </w:t>
            </w:r>
            <w:r w:rsidRPr="002870B0">
              <w:rPr>
                <w:rFonts w:ascii="Times New Roman" w:hAnsi="Times New Roman"/>
                <w:spacing w:val="-2"/>
                <w:sz w:val="24"/>
                <w:szCs w:val="24"/>
              </w:rPr>
              <w:t>catc</w:t>
            </w:r>
            <w:r w:rsidRPr="002870B0">
              <w:rPr>
                <w:rFonts w:ascii="Times New Roman" w:hAnsi="Times New Roman"/>
                <w:sz w:val="24"/>
                <w:szCs w:val="24"/>
              </w:rPr>
              <w:t xml:space="preserve">h </w:t>
            </w:r>
            <w:r w:rsidRPr="002870B0">
              <w:rPr>
                <w:rFonts w:ascii="Times New Roman" w:hAnsi="Times New Roman"/>
                <w:spacing w:val="-2"/>
                <w:sz w:val="24"/>
                <w:szCs w:val="24"/>
              </w:rPr>
              <w:t>(chas</w:t>
            </w:r>
            <w:r w:rsidRPr="002870B0">
              <w:rPr>
                <w:rFonts w:ascii="Times New Roman" w:hAnsi="Times New Roman"/>
                <w:sz w:val="24"/>
                <w:szCs w:val="24"/>
              </w:rPr>
              <w:t xml:space="preserve">e </w:t>
            </w:r>
            <w:r w:rsidRPr="002870B0">
              <w:rPr>
                <w:rFonts w:ascii="Times New Roman" w:hAnsi="Times New Roman"/>
                <w:spacing w:val="-2"/>
                <w:w w:val="102"/>
                <w:sz w:val="24"/>
                <w:szCs w:val="24"/>
              </w:rPr>
              <w:t>and  catch)’</w:t>
            </w:r>
          </w:p>
        </w:tc>
      </w:tr>
    </w:tbl>
    <w:p w:rsidR="00255C9D" w:rsidRPr="002870B0" w:rsidRDefault="00255C9D" w:rsidP="00F75D61">
      <w:pPr>
        <w:spacing w:before="120" w:after="0" w:line="360" w:lineRule="auto"/>
        <w:jc w:val="both"/>
        <w:rPr>
          <w:rFonts w:ascii="Times New Roman" w:eastAsia="SimSun" w:hAnsi="Times New Roman"/>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d</w:t>
      </w:r>
      <w:r w:rsidRPr="002870B0">
        <w:rPr>
          <w:rFonts w:ascii="Times New Roman" w:hAnsi="Times New Roman"/>
          <w:spacing w:val="-1"/>
          <w:position w:val="1"/>
          <w:sz w:val="24"/>
          <w:szCs w:val="24"/>
        </w:rPr>
        <w:t xml:space="preserve"> / ~ /</w:t>
      </w:r>
      <w:r w:rsidRPr="002870B0">
        <w:rPr>
          <w:rFonts w:ascii="Times New Roman" w:hAnsi="Times New Roman"/>
          <w:sz w:val="24"/>
          <w:szCs w:val="24"/>
        </w:rPr>
        <w:t>t</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7"/>
        <w:gridCol w:w="1288"/>
        <w:gridCol w:w="3720"/>
      </w:tblGrid>
      <w:tr w:rsidR="00255C9D" w:rsidRPr="002870B0" w:rsidTr="00255C9D">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/dand/</w:t>
            </w:r>
            <w:r w:rsidRPr="002870B0">
              <w:rPr>
                <w:rFonts w:ascii="Times New Roman" w:hAnsi="Times New Roman"/>
                <w:sz w:val="24"/>
                <w:szCs w:val="24"/>
              </w:rPr>
              <w:tab/>
            </w:r>
            <w:r w:rsidRPr="002870B0">
              <w:rPr>
                <w:rFonts w:ascii="Times New Roman" w:hAnsi="Times New Roman"/>
                <w:sz w:val="24"/>
                <w:szCs w:val="24"/>
              </w:rPr>
              <w:tab/>
            </w:r>
            <w:r w:rsidRPr="002870B0">
              <w:rPr>
                <w:rFonts w:ascii="Times New Roman" w:hAnsi="Times New Roman"/>
                <w:sz w:val="24"/>
                <w:szCs w:val="24"/>
              </w:rPr>
              <w:tab/>
              <w:t>‘teeth’</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 xml:space="preserve">/dant/ </w:t>
            </w:r>
            <w:r w:rsidRPr="002870B0">
              <w:rPr>
                <w:rFonts w:ascii="Times New Roman" w:hAnsi="Times New Roman"/>
                <w:sz w:val="24"/>
                <w:szCs w:val="24"/>
              </w:rPr>
              <w:tab/>
            </w:r>
            <w:r w:rsidRPr="002870B0">
              <w:rPr>
                <w:rFonts w:ascii="Times New Roman" w:hAnsi="Times New Roman"/>
                <w:sz w:val="24"/>
                <w:szCs w:val="24"/>
              </w:rPr>
              <w:tab/>
            </w:r>
            <w:r w:rsidRPr="002870B0">
              <w:rPr>
                <w:rFonts w:ascii="Times New Roman" w:hAnsi="Times New Roman"/>
                <w:sz w:val="24"/>
                <w:szCs w:val="24"/>
              </w:rPr>
              <w:tab/>
              <w:t xml:space="preserve"> ‘tooth’</w:t>
            </w:r>
          </w:p>
        </w:tc>
      </w:tr>
    </w:tbl>
    <w:p w:rsidR="00255C9D" w:rsidRPr="002870B0" w:rsidRDefault="00255C9D" w:rsidP="00F75D61">
      <w:pPr>
        <w:spacing w:before="120" w:after="0" w:line="360" w:lineRule="auto"/>
        <w:jc w:val="both"/>
        <w:rPr>
          <w:rFonts w:ascii="Times New Roman" w:eastAsia="SimSun" w:hAnsi="Times New Roman"/>
          <w:spacing w:val="-1"/>
          <w:position w:val="1"/>
          <w:sz w:val="24"/>
          <w:szCs w:val="24"/>
          <w:lang w:val="en-IN"/>
        </w:rPr>
      </w:pPr>
    </w:p>
    <w:p w:rsidR="00255C9D" w:rsidRPr="002870B0" w:rsidRDefault="00255C9D" w:rsidP="00F75D61">
      <w:pPr>
        <w:spacing w:before="120" w:after="0" w:line="360" w:lineRule="auto"/>
        <w:jc w:val="both"/>
        <w:rPr>
          <w:rFonts w:ascii="Times New Roman" w:hAnsi="Times New Roman"/>
          <w:spacing w:val="-1"/>
          <w:position w:val="1"/>
          <w:sz w:val="24"/>
          <w:szCs w:val="24"/>
        </w:rPr>
      </w:pPr>
      <w:r w:rsidRPr="002870B0">
        <w:rPr>
          <w:rFonts w:ascii="Times New Roman" w:hAnsi="Times New Roman"/>
          <w:spacing w:val="-1"/>
          <w:position w:val="1"/>
          <w:sz w:val="24"/>
          <w:szCs w:val="24"/>
        </w:rPr>
        <w:t>/</w:t>
      </w:r>
      <w:r w:rsidRPr="002870B0">
        <w:rPr>
          <w:rFonts w:ascii="Times New Roman" w:hAnsi="Times New Roman"/>
          <w:sz w:val="24"/>
          <w:szCs w:val="24"/>
        </w:rPr>
        <w:t>kʰ</w:t>
      </w:r>
      <w:r w:rsidRPr="002870B0">
        <w:rPr>
          <w:rFonts w:ascii="Times New Roman" w:hAnsi="Times New Roman"/>
          <w:spacing w:val="-1"/>
          <w:position w:val="1"/>
          <w:sz w:val="24"/>
          <w:szCs w:val="24"/>
        </w:rPr>
        <w:t xml:space="preserve"> / ~ /</w:t>
      </w:r>
      <w:r w:rsidRPr="002870B0">
        <w:rPr>
          <w:rFonts w:ascii="Times New Roman" w:hAnsi="Times New Roman"/>
          <w:sz w:val="24"/>
          <w:szCs w:val="24"/>
        </w:rPr>
        <w:t>ʈʰ</w:t>
      </w:r>
      <w:r w:rsidRPr="002870B0">
        <w:rPr>
          <w:rFonts w:ascii="Times New Roman" w:hAnsi="Times New Roman"/>
          <w:spacing w:val="-1"/>
          <w:position w:val="1"/>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65"/>
        <w:gridCol w:w="1275"/>
        <w:gridCol w:w="3785"/>
      </w:tblGrid>
      <w:tr w:rsidR="00255C9D" w:rsidRPr="002870B0" w:rsidTr="00255C9D">
        <w:tc>
          <w:tcPr>
            <w:tcW w:w="388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/ak</w:t>
            </w:r>
            <w:r w:rsidRPr="002870B0">
              <w:rPr>
                <w:rFonts w:ascii="Times New Roman" w:hAnsi="Times New Roman"/>
                <w:b/>
                <w:bCs/>
                <w:sz w:val="24"/>
                <w:szCs w:val="24"/>
              </w:rPr>
              <w:t>ʰ</w:t>
            </w:r>
            <w:r w:rsidRPr="002870B0">
              <w:rPr>
                <w:rFonts w:ascii="Times New Roman" w:hAnsi="Times New Roman"/>
                <w:sz w:val="24"/>
                <w:szCs w:val="24"/>
              </w:rPr>
              <w:t xml:space="preserve">/ </w:t>
            </w:r>
            <w:r w:rsidRPr="002870B0">
              <w:rPr>
                <w:rFonts w:ascii="Times New Roman" w:hAnsi="Times New Roman"/>
                <w:sz w:val="24"/>
                <w:szCs w:val="24"/>
              </w:rPr>
              <w:tab/>
            </w:r>
            <w:r w:rsidRPr="002870B0">
              <w:rPr>
                <w:rFonts w:ascii="Times New Roman" w:hAnsi="Times New Roman"/>
                <w:sz w:val="24"/>
                <w:szCs w:val="24"/>
              </w:rPr>
              <w:tab/>
            </w:r>
            <w:r w:rsidRPr="002870B0">
              <w:rPr>
                <w:rFonts w:ascii="Times New Roman" w:hAnsi="Times New Roman"/>
                <w:sz w:val="24"/>
                <w:szCs w:val="24"/>
              </w:rPr>
              <w:tab/>
              <w:t>‘one’</w:t>
            </w:r>
          </w:p>
        </w:tc>
        <w:tc>
          <w:tcPr>
            <w:tcW w:w="144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pacing w:val="-1"/>
                <w:position w:val="1"/>
                <w:sz w:val="24"/>
                <w:szCs w:val="24"/>
                <w:lang w:val="en-IN"/>
              </w:rPr>
            </w:pPr>
            <w:r w:rsidRPr="002870B0">
              <w:rPr>
                <w:rFonts w:ascii="Times New Roman" w:hAnsi="Times New Roman"/>
                <w:spacing w:val="-1"/>
                <w:position w:val="1"/>
                <w:sz w:val="24"/>
                <w:szCs w:val="24"/>
              </w:rPr>
              <w:t>vs.</w:t>
            </w:r>
          </w:p>
        </w:tc>
        <w:tc>
          <w:tcPr>
            <w:tcW w:w="424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before="120"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/aʈ</w:t>
            </w:r>
            <w:r w:rsidRPr="002870B0">
              <w:rPr>
                <w:rFonts w:ascii="Times New Roman" w:hAnsi="Times New Roman"/>
                <w:b/>
                <w:bCs/>
                <w:sz w:val="24"/>
                <w:szCs w:val="24"/>
              </w:rPr>
              <w:t>ʰ</w:t>
            </w:r>
            <w:r w:rsidRPr="002870B0">
              <w:rPr>
                <w:rFonts w:ascii="Times New Roman" w:hAnsi="Times New Roman"/>
                <w:sz w:val="24"/>
                <w:szCs w:val="24"/>
              </w:rPr>
              <w:t>/</w:t>
            </w:r>
            <w:r w:rsidRPr="002870B0">
              <w:rPr>
                <w:rFonts w:ascii="Times New Roman" w:hAnsi="Times New Roman"/>
                <w:sz w:val="24"/>
                <w:szCs w:val="24"/>
              </w:rPr>
              <w:tab/>
            </w:r>
            <w:r w:rsidRPr="002870B0">
              <w:rPr>
                <w:rFonts w:ascii="Times New Roman" w:hAnsi="Times New Roman"/>
                <w:sz w:val="24"/>
                <w:szCs w:val="24"/>
              </w:rPr>
              <w:tab/>
            </w:r>
            <w:r w:rsidRPr="002870B0">
              <w:rPr>
                <w:rFonts w:ascii="Times New Roman" w:hAnsi="Times New Roman"/>
                <w:sz w:val="24"/>
                <w:szCs w:val="24"/>
              </w:rPr>
              <w:tab/>
              <w:t>‘eight’</w:t>
            </w:r>
          </w:p>
        </w:tc>
      </w:tr>
    </w:tbl>
    <w:p w:rsidR="00255C9D" w:rsidRPr="002870B0" w:rsidRDefault="00255C9D" w:rsidP="00F75D61">
      <w:pPr>
        <w:spacing w:before="120" w:after="0" w:line="360" w:lineRule="auto"/>
        <w:jc w:val="both"/>
        <w:rPr>
          <w:rFonts w:ascii="Times New Roman" w:hAnsi="Times New Roman"/>
          <w:sz w:val="24"/>
          <w:szCs w:val="24"/>
        </w:rPr>
      </w:pPr>
    </w:p>
    <w:p w:rsidR="00255C9D" w:rsidRPr="002870B0" w:rsidRDefault="00255C9D" w:rsidP="00F75D61">
      <w:pPr>
        <w:autoSpaceDE w:val="0"/>
        <w:autoSpaceDN w:val="0"/>
        <w:adjustRightInd w:val="0"/>
        <w:spacing w:before="120" w:after="120" w:line="360" w:lineRule="auto"/>
        <w:jc w:val="both"/>
        <w:rPr>
          <w:rFonts w:ascii="Times New Roman" w:hAnsi="Times New Roman"/>
          <w:b/>
          <w:bCs/>
          <w:sz w:val="24"/>
          <w:szCs w:val="24"/>
        </w:rPr>
      </w:pPr>
      <w:r w:rsidRPr="002870B0">
        <w:rPr>
          <w:rFonts w:ascii="Times New Roman" w:hAnsi="Times New Roman"/>
          <w:b/>
          <w:bCs/>
          <w:sz w:val="24"/>
          <w:szCs w:val="24"/>
        </w:rPr>
        <w:t>Consonant clusters</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A consonant cluster is a group of consonants which have no intervening vowel. The consonant clusters can be a combination of two identical as well as two non-identical consonants that generally occurs in the medial position of a word. The former is called homogenous clusters and the latter is called heterogeneous consonant clusters. The occurrence of the consonants clusters are most frequently in the medial position. Cluster formation is not a feature of Bhadralium. After analysing the data obtained, it was seen that only a few examples of non-identical clusters are found in Bhadralium.</w:t>
      </w:r>
    </w:p>
    <w:p w:rsidR="00255C9D" w:rsidRDefault="00255C9D" w:rsidP="00F75D61">
      <w:pPr>
        <w:spacing w:before="120" w:after="120" w:line="360" w:lineRule="auto"/>
        <w:jc w:val="both"/>
        <w:rPr>
          <w:rFonts w:ascii="Times New Roman" w:hAnsi="Times New Roman"/>
          <w:sz w:val="24"/>
          <w:szCs w:val="24"/>
          <w:lang w:val="en-GB"/>
        </w:rPr>
      </w:pPr>
    </w:p>
    <w:p w:rsidR="00F75D61" w:rsidRDefault="00F75D61" w:rsidP="00F75D61">
      <w:pPr>
        <w:spacing w:before="120" w:after="120" w:line="360" w:lineRule="auto"/>
        <w:jc w:val="both"/>
        <w:rPr>
          <w:rFonts w:ascii="Times New Roman" w:hAnsi="Times New Roman"/>
          <w:sz w:val="24"/>
          <w:szCs w:val="24"/>
          <w:lang w:val="en-GB"/>
        </w:rPr>
      </w:pPr>
    </w:p>
    <w:p w:rsidR="00F75D61" w:rsidRDefault="00F75D61" w:rsidP="00F75D61">
      <w:pPr>
        <w:spacing w:before="120" w:after="120" w:line="360" w:lineRule="auto"/>
        <w:jc w:val="both"/>
        <w:rPr>
          <w:rFonts w:ascii="Times New Roman" w:hAnsi="Times New Roman"/>
          <w:sz w:val="24"/>
          <w:szCs w:val="24"/>
          <w:lang w:val="en-GB"/>
        </w:rPr>
      </w:pPr>
    </w:p>
    <w:p w:rsidR="00F75D61" w:rsidRPr="002870B0" w:rsidRDefault="00F75D61" w:rsidP="00F75D61">
      <w:pPr>
        <w:spacing w:before="120" w:after="120" w:line="360" w:lineRule="auto"/>
        <w:jc w:val="both"/>
        <w:rPr>
          <w:rFonts w:ascii="Times New Roman" w:hAnsi="Times New Roman"/>
          <w:sz w:val="24"/>
          <w:szCs w:val="24"/>
          <w:lang w:val="en-GB"/>
        </w:rPr>
      </w:pPr>
    </w:p>
    <w:tbl>
      <w:tblPr>
        <w:tblW w:w="861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2700"/>
        <w:gridCol w:w="3679"/>
      </w:tblGrid>
      <w:tr w:rsidR="00255C9D" w:rsidRPr="002870B0" w:rsidTr="00F75D61">
        <w:trPr>
          <w:trHeight w:val="830"/>
        </w:trPr>
        <w:tc>
          <w:tcPr>
            <w:tcW w:w="2235"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b/>
                <w:bCs/>
                <w:sz w:val="24"/>
                <w:szCs w:val="24"/>
                <w:lang w:val="en-IN"/>
              </w:rPr>
            </w:pPr>
            <w:r w:rsidRPr="002870B0">
              <w:rPr>
                <w:rFonts w:ascii="Times New Roman" w:hAnsi="Times New Roman"/>
                <w:b/>
                <w:bCs/>
                <w:sz w:val="24"/>
                <w:szCs w:val="24"/>
              </w:rPr>
              <w:t>Consonant clusters</w:t>
            </w:r>
          </w:p>
        </w:tc>
        <w:tc>
          <w:tcPr>
            <w:tcW w:w="270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b/>
                <w:bCs/>
                <w:sz w:val="24"/>
                <w:szCs w:val="24"/>
                <w:lang w:val="en-GB"/>
              </w:rPr>
            </w:pPr>
            <w:r w:rsidRPr="002870B0">
              <w:rPr>
                <w:rFonts w:ascii="Times New Roman" w:hAnsi="Times New Roman"/>
                <w:b/>
                <w:bCs/>
                <w:sz w:val="24"/>
                <w:szCs w:val="24"/>
                <w:lang w:val="en-GB"/>
              </w:rPr>
              <w:t>Trnnscribed word</w:t>
            </w:r>
          </w:p>
        </w:tc>
        <w:tc>
          <w:tcPr>
            <w:tcW w:w="3679"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ind w:left="255"/>
              <w:jc w:val="both"/>
              <w:rPr>
                <w:rFonts w:ascii="Times New Roman" w:eastAsia="SimSun" w:hAnsi="Times New Roman" w:cs="Times New Roman"/>
                <w:b/>
                <w:bCs/>
                <w:sz w:val="24"/>
                <w:szCs w:val="24"/>
                <w:lang w:val="en-GB"/>
              </w:rPr>
            </w:pPr>
            <w:r w:rsidRPr="002870B0">
              <w:rPr>
                <w:rFonts w:ascii="Times New Roman" w:hAnsi="Times New Roman"/>
                <w:b/>
                <w:bCs/>
                <w:sz w:val="24"/>
                <w:szCs w:val="24"/>
                <w:lang w:val="en-GB"/>
              </w:rPr>
              <w:t xml:space="preserve">Meaning </w:t>
            </w:r>
          </w:p>
        </w:tc>
      </w:tr>
      <w:tr w:rsidR="00255C9D" w:rsidRPr="002870B0" w:rsidTr="00F75D61">
        <w:trPr>
          <w:trHeight w:val="70"/>
        </w:trPr>
        <w:tc>
          <w:tcPr>
            <w:tcW w:w="2235" w:type="dxa"/>
            <w:vMerge w:val="restart"/>
            <w:tcBorders>
              <w:top w:val="single" w:sz="4" w:space="0" w:color="auto"/>
              <w:left w:val="single" w:sz="4" w:space="0" w:color="auto"/>
              <w:bottom w:val="single" w:sz="4" w:space="0" w:color="auto"/>
              <w:right w:val="single" w:sz="4" w:space="0" w:color="auto"/>
            </w:tcBorders>
            <w:vAlign w:val="center"/>
          </w:tcPr>
          <w:p w:rsidR="00255C9D" w:rsidRPr="00F75D61" w:rsidRDefault="00255C9D" w:rsidP="00F75D61">
            <w:pPr>
              <w:spacing w:after="0" w:line="360" w:lineRule="auto"/>
              <w:ind w:left="255"/>
              <w:jc w:val="center"/>
              <w:rPr>
                <w:rFonts w:ascii="Times New Roman" w:eastAsiaTheme="minorHAnsi" w:hAnsi="Times New Roman"/>
                <w:sz w:val="24"/>
                <w:szCs w:val="24"/>
                <w:lang w:val="en-GB"/>
              </w:rPr>
            </w:pPr>
            <w:r w:rsidRPr="002870B0">
              <w:rPr>
                <w:rFonts w:ascii="Times New Roman" w:hAnsi="Times New Roman"/>
                <w:sz w:val="24"/>
                <w:szCs w:val="24"/>
                <w:lang w:val="en-GB"/>
              </w:rPr>
              <w:t>/nɖ</w:t>
            </w:r>
            <w:r w:rsidR="00F75D61">
              <w:rPr>
                <w:rFonts w:ascii="Times New Roman" w:hAnsi="Times New Roman"/>
                <w:sz w:val="24"/>
                <w:szCs w:val="24"/>
                <w:lang w:val="en-GB"/>
              </w:rPr>
              <w:t>/</w:t>
            </w:r>
          </w:p>
        </w:tc>
        <w:tc>
          <w:tcPr>
            <w:tcW w:w="270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rPr>
              <w:t>/sanɖoː/</w:t>
            </w:r>
          </w:p>
        </w:tc>
        <w:tc>
          <w:tcPr>
            <w:tcW w:w="3679"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lang w:val="en-GB"/>
              </w:rPr>
              <w:t>‘bull’</w:t>
            </w:r>
          </w:p>
        </w:tc>
      </w:tr>
      <w:tr w:rsidR="00255C9D" w:rsidRPr="002870B0" w:rsidTr="00F75D61">
        <w:trPr>
          <w:trHeight w:val="70"/>
        </w:trPr>
        <w:tc>
          <w:tcPr>
            <w:tcW w:w="2235" w:type="dxa"/>
            <w:vMerge/>
            <w:tcBorders>
              <w:top w:val="single" w:sz="4" w:space="0" w:color="auto"/>
              <w:left w:val="single" w:sz="4" w:space="0" w:color="auto"/>
              <w:bottom w:val="single" w:sz="4" w:space="0" w:color="auto"/>
              <w:right w:val="single" w:sz="4" w:space="0" w:color="auto"/>
            </w:tcBorders>
            <w:vAlign w:val="center"/>
            <w:hideMark/>
          </w:tcPr>
          <w:p w:rsidR="00255C9D" w:rsidRPr="002870B0" w:rsidRDefault="00255C9D" w:rsidP="00F75D61">
            <w:pPr>
              <w:spacing w:after="0" w:line="360" w:lineRule="auto"/>
              <w:jc w:val="center"/>
              <w:rPr>
                <w:rFonts w:ascii="Times New Roman" w:eastAsia="SimSun" w:hAnsi="Times New Roman" w:cs="Times New Roman"/>
                <w:sz w:val="24"/>
                <w:szCs w:val="24"/>
                <w:lang w:val="en-GB"/>
              </w:rPr>
            </w:pPr>
          </w:p>
        </w:tc>
        <w:tc>
          <w:tcPr>
            <w:tcW w:w="270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rPr>
              <w:t>/onɖuː/</w:t>
            </w:r>
          </w:p>
        </w:tc>
        <w:tc>
          <w:tcPr>
            <w:tcW w:w="3679"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lang w:val="en-GB"/>
              </w:rPr>
              <w:t>‘</w:t>
            </w:r>
            <w:r w:rsidRPr="002870B0">
              <w:rPr>
                <w:rFonts w:ascii="Times New Roman" w:hAnsi="Times New Roman"/>
                <w:spacing w:val="-1"/>
                <w:w w:val="102"/>
                <w:sz w:val="24"/>
                <w:szCs w:val="24"/>
              </w:rPr>
              <w:t>down</w:t>
            </w:r>
            <w:r w:rsidRPr="002870B0">
              <w:rPr>
                <w:rFonts w:ascii="Times New Roman" w:hAnsi="Times New Roman"/>
                <w:sz w:val="24"/>
                <w:szCs w:val="24"/>
                <w:lang w:val="en-GB"/>
              </w:rPr>
              <w:t>’</w:t>
            </w:r>
          </w:p>
        </w:tc>
      </w:tr>
      <w:tr w:rsidR="00255C9D" w:rsidRPr="002870B0" w:rsidTr="00F75D61">
        <w:trPr>
          <w:trHeight w:val="70"/>
        </w:trPr>
        <w:tc>
          <w:tcPr>
            <w:tcW w:w="2235" w:type="dxa"/>
            <w:tcBorders>
              <w:top w:val="single" w:sz="4" w:space="0" w:color="auto"/>
              <w:left w:val="single" w:sz="4" w:space="0" w:color="auto"/>
              <w:bottom w:val="single" w:sz="4" w:space="0" w:color="auto"/>
              <w:right w:val="single" w:sz="4" w:space="0" w:color="auto"/>
            </w:tcBorders>
            <w:vAlign w:val="center"/>
          </w:tcPr>
          <w:p w:rsidR="00255C9D" w:rsidRPr="002870B0" w:rsidRDefault="00255C9D" w:rsidP="00F75D61">
            <w:pPr>
              <w:autoSpaceDE w:val="0"/>
              <w:autoSpaceDN w:val="0"/>
              <w:adjustRightInd w:val="0"/>
              <w:spacing w:after="0" w:line="360" w:lineRule="auto"/>
              <w:jc w:val="center"/>
              <w:rPr>
                <w:rFonts w:ascii="Times New Roman" w:eastAsia="SimSun" w:hAnsi="Times New Roman" w:cs="Times New Roman"/>
                <w:sz w:val="24"/>
                <w:szCs w:val="24"/>
                <w:lang w:val="en-GB"/>
              </w:rPr>
            </w:pPr>
            <w:r w:rsidRPr="002870B0">
              <w:rPr>
                <w:rFonts w:ascii="Times New Roman" w:hAnsi="Times New Roman"/>
                <w:sz w:val="24"/>
                <w:szCs w:val="24"/>
                <w:lang w:val="en-GB"/>
              </w:rPr>
              <w:t>/ɖr</w:t>
            </w:r>
            <w:r w:rsidRPr="002870B0">
              <w:rPr>
                <w:rFonts w:ascii="Times New Roman" w:hAnsi="Times New Roman"/>
                <w:sz w:val="24"/>
                <w:szCs w:val="24"/>
              </w:rPr>
              <w:t>/</w:t>
            </w:r>
          </w:p>
        </w:tc>
        <w:tc>
          <w:tcPr>
            <w:tcW w:w="2700"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rPr>
              <w:t>/dʒandroː/</w:t>
            </w:r>
          </w:p>
        </w:tc>
        <w:tc>
          <w:tcPr>
            <w:tcW w:w="3679"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lang w:val="en-GB"/>
              </w:rPr>
              <w:t>‘</w:t>
            </w:r>
            <w:r w:rsidRPr="002870B0">
              <w:rPr>
                <w:rFonts w:ascii="Times New Roman" w:hAnsi="Times New Roman"/>
                <w:spacing w:val="-3"/>
                <w:w w:val="102"/>
                <w:sz w:val="24"/>
                <w:szCs w:val="24"/>
              </w:rPr>
              <w:t>lock</w:t>
            </w:r>
            <w:r w:rsidRPr="002870B0">
              <w:rPr>
                <w:rFonts w:ascii="Times New Roman" w:hAnsi="Times New Roman"/>
                <w:sz w:val="24"/>
                <w:szCs w:val="24"/>
                <w:lang w:val="en-GB"/>
              </w:rPr>
              <w:t>’</w:t>
            </w:r>
          </w:p>
        </w:tc>
      </w:tr>
      <w:tr w:rsidR="00255C9D" w:rsidRPr="002870B0" w:rsidTr="00F75D61">
        <w:trPr>
          <w:trHeight w:val="70"/>
        </w:trPr>
        <w:tc>
          <w:tcPr>
            <w:tcW w:w="2235" w:type="dxa"/>
            <w:tcBorders>
              <w:top w:val="single" w:sz="4" w:space="0" w:color="auto"/>
              <w:left w:val="single" w:sz="4" w:space="0" w:color="auto"/>
              <w:bottom w:val="single" w:sz="4" w:space="0" w:color="auto"/>
              <w:right w:val="single" w:sz="4" w:space="0" w:color="auto"/>
            </w:tcBorders>
            <w:vAlign w:val="center"/>
          </w:tcPr>
          <w:p w:rsidR="00255C9D" w:rsidRPr="002870B0" w:rsidRDefault="00255C9D" w:rsidP="00F75D61">
            <w:pPr>
              <w:autoSpaceDE w:val="0"/>
              <w:autoSpaceDN w:val="0"/>
              <w:adjustRightInd w:val="0"/>
              <w:spacing w:after="0" w:line="360" w:lineRule="auto"/>
              <w:ind w:left="255"/>
              <w:jc w:val="center"/>
              <w:rPr>
                <w:rFonts w:ascii="Times New Roman" w:eastAsia="SimSun" w:hAnsi="Times New Roman" w:cs="Times New Roman"/>
                <w:sz w:val="24"/>
                <w:szCs w:val="24"/>
                <w:lang w:val="en-GB"/>
              </w:rPr>
            </w:pPr>
            <w:r w:rsidRPr="002870B0">
              <w:rPr>
                <w:rFonts w:ascii="Times New Roman" w:hAnsi="Times New Roman"/>
                <w:sz w:val="24"/>
                <w:szCs w:val="24"/>
                <w:lang w:val="en-GB"/>
              </w:rPr>
              <w:t>/md/</w:t>
            </w:r>
          </w:p>
        </w:tc>
        <w:tc>
          <w:tcPr>
            <w:tcW w:w="2700"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rPr>
              <w:t>/camɖiː/</w:t>
            </w:r>
          </w:p>
        </w:tc>
        <w:tc>
          <w:tcPr>
            <w:tcW w:w="3679"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lang w:val="en-GB"/>
              </w:rPr>
              <w:t>‘</w:t>
            </w:r>
            <w:r w:rsidRPr="002870B0">
              <w:rPr>
                <w:rFonts w:ascii="Times New Roman" w:hAnsi="Times New Roman"/>
                <w:spacing w:val="-3"/>
                <w:w w:val="102"/>
                <w:sz w:val="24"/>
                <w:szCs w:val="24"/>
              </w:rPr>
              <w:t>skin</w:t>
            </w:r>
            <w:r w:rsidRPr="002870B0">
              <w:rPr>
                <w:rFonts w:ascii="Times New Roman" w:hAnsi="Times New Roman"/>
                <w:sz w:val="24"/>
                <w:szCs w:val="24"/>
                <w:lang w:val="en-GB"/>
              </w:rPr>
              <w:t>’</w:t>
            </w:r>
          </w:p>
        </w:tc>
      </w:tr>
      <w:tr w:rsidR="00255C9D" w:rsidRPr="002870B0" w:rsidTr="00F75D61">
        <w:trPr>
          <w:trHeight w:val="70"/>
        </w:trPr>
        <w:tc>
          <w:tcPr>
            <w:tcW w:w="2235" w:type="dxa"/>
            <w:vMerge w:val="restart"/>
            <w:tcBorders>
              <w:top w:val="single" w:sz="4" w:space="0" w:color="auto"/>
              <w:left w:val="single" w:sz="4" w:space="0" w:color="auto"/>
              <w:bottom w:val="single" w:sz="4" w:space="0" w:color="auto"/>
              <w:right w:val="single" w:sz="4" w:space="0" w:color="auto"/>
            </w:tcBorders>
            <w:vAlign w:val="center"/>
          </w:tcPr>
          <w:p w:rsidR="00255C9D" w:rsidRPr="002870B0" w:rsidRDefault="00255C9D" w:rsidP="00F75D61">
            <w:pPr>
              <w:autoSpaceDE w:val="0"/>
              <w:autoSpaceDN w:val="0"/>
              <w:adjustRightInd w:val="0"/>
              <w:spacing w:after="0" w:line="360" w:lineRule="auto"/>
              <w:jc w:val="center"/>
              <w:rPr>
                <w:rFonts w:ascii="Times New Roman" w:eastAsia="SimSun" w:hAnsi="Times New Roman" w:cs="Times New Roman"/>
                <w:sz w:val="24"/>
                <w:szCs w:val="24"/>
                <w:lang w:val="en-GB"/>
              </w:rPr>
            </w:pPr>
            <w:r w:rsidRPr="002870B0">
              <w:rPr>
                <w:rFonts w:ascii="Times New Roman" w:hAnsi="Times New Roman"/>
                <w:sz w:val="24"/>
                <w:szCs w:val="24"/>
                <w:lang w:val="en-GB"/>
              </w:rPr>
              <w:t>/</w:t>
            </w:r>
            <w:r w:rsidRPr="002870B0">
              <w:rPr>
                <w:rFonts w:ascii="Times New Roman" w:hAnsi="Times New Roman"/>
                <w:spacing w:val="-3"/>
                <w:w w:val="102"/>
                <w:sz w:val="24"/>
                <w:szCs w:val="24"/>
              </w:rPr>
              <w:t>kɖ/</w:t>
            </w:r>
          </w:p>
        </w:tc>
        <w:tc>
          <w:tcPr>
            <w:tcW w:w="270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rPr>
              <w:t>/nikɖoː/ /nikdiː/</w:t>
            </w:r>
          </w:p>
        </w:tc>
        <w:tc>
          <w:tcPr>
            <w:tcW w:w="3679"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lang w:val="en-GB"/>
              </w:rPr>
              <w:t>‘</w:t>
            </w:r>
            <w:r w:rsidRPr="002870B0">
              <w:rPr>
                <w:rFonts w:ascii="Times New Roman" w:hAnsi="Times New Roman"/>
                <w:spacing w:val="-2"/>
                <w:sz w:val="24"/>
                <w:szCs w:val="24"/>
              </w:rPr>
              <w:t>dwar</w:t>
            </w:r>
            <w:r w:rsidRPr="002870B0">
              <w:rPr>
                <w:rFonts w:ascii="Times New Roman" w:hAnsi="Times New Roman"/>
                <w:sz w:val="24"/>
                <w:szCs w:val="24"/>
              </w:rPr>
              <w:t xml:space="preserve">f </w:t>
            </w:r>
            <w:r w:rsidRPr="002870B0">
              <w:rPr>
                <w:rFonts w:ascii="Times New Roman" w:hAnsi="Times New Roman"/>
                <w:spacing w:val="-2"/>
                <w:sz w:val="24"/>
                <w:szCs w:val="24"/>
              </w:rPr>
              <w:t>(male</w:t>
            </w:r>
            <w:r w:rsidRPr="002870B0">
              <w:rPr>
                <w:rFonts w:ascii="Times New Roman" w:hAnsi="Times New Roman"/>
                <w:sz w:val="24"/>
                <w:szCs w:val="24"/>
              </w:rPr>
              <w:t>/</w:t>
            </w:r>
            <w:r w:rsidRPr="002870B0">
              <w:rPr>
                <w:rFonts w:ascii="Times New Roman" w:hAnsi="Times New Roman"/>
                <w:spacing w:val="-2"/>
                <w:w w:val="102"/>
                <w:sz w:val="24"/>
                <w:szCs w:val="24"/>
              </w:rPr>
              <w:t xml:space="preserve"> female)</w:t>
            </w:r>
            <w:r w:rsidRPr="002870B0">
              <w:rPr>
                <w:rFonts w:ascii="Times New Roman" w:hAnsi="Times New Roman"/>
                <w:sz w:val="24"/>
                <w:szCs w:val="24"/>
                <w:lang w:val="en-GB"/>
              </w:rPr>
              <w:t>’</w:t>
            </w:r>
          </w:p>
        </w:tc>
      </w:tr>
      <w:tr w:rsidR="00255C9D" w:rsidRPr="002870B0" w:rsidTr="00F75D61">
        <w:trPr>
          <w:trHeight w:val="70"/>
        </w:trPr>
        <w:tc>
          <w:tcPr>
            <w:tcW w:w="2235" w:type="dxa"/>
            <w:vMerge/>
            <w:tcBorders>
              <w:top w:val="single" w:sz="4" w:space="0" w:color="auto"/>
              <w:left w:val="single" w:sz="4" w:space="0" w:color="auto"/>
              <w:bottom w:val="single" w:sz="4" w:space="0" w:color="auto"/>
              <w:right w:val="single" w:sz="4" w:space="0" w:color="auto"/>
            </w:tcBorders>
            <w:vAlign w:val="center"/>
            <w:hideMark/>
          </w:tcPr>
          <w:p w:rsidR="00255C9D" w:rsidRPr="002870B0" w:rsidRDefault="00255C9D" w:rsidP="00F75D61">
            <w:pPr>
              <w:spacing w:after="0" w:line="360" w:lineRule="auto"/>
              <w:jc w:val="center"/>
              <w:rPr>
                <w:rFonts w:ascii="Times New Roman" w:eastAsia="SimSun" w:hAnsi="Times New Roman" w:cs="Times New Roman"/>
                <w:sz w:val="24"/>
                <w:szCs w:val="24"/>
                <w:lang w:val="en-GB"/>
              </w:rPr>
            </w:pPr>
          </w:p>
        </w:tc>
        <w:tc>
          <w:tcPr>
            <w:tcW w:w="270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/kukɖiː/</w:t>
            </w:r>
          </w:p>
        </w:tc>
        <w:tc>
          <w:tcPr>
            <w:tcW w:w="3679"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lang w:val="en-GB"/>
              </w:rPr>
              <w:t>‘</w:t>
            </w:r>
            <w:r w:rsidRPr="002870B0">
              <w:rPr>
                <w:rFonts w:ascii="Times New Roman" w:hAnsi="Times New Roman"/>
                <w:spacing w:val="-3"/>
                <w:sz w:val="24"/>
                <w:szCs w:val="24"/>
              </w:rPr>
              <w:t>maiz</w:t>
            </w:r>
            <w:r w:rsidRPr="002870B0">
              <w:rPr>
                <w:rFonts w:ascii="Times New Roman" w:hAnsi="Times New Roman"/>
                <w:sz w:val="24"/>
                <w:szCs w:val="24"/>
              </w:rPr>
              <w:t>e</w:t>
            </w:r>
            <w:r w:rsidRPr="002870B0">
              <w:rPr>
                <w:rFonts w:ascii="Times New Roman" w:hAnsi="Times New Roman"/>
                <w:spacing w:val="-3"/>
                <w:w w:val="102"/>
                <w:sz w:val="24"/>
                <w:szCs w:val="24"/>
              </w:rPr>
              <w:t xml:space="preserve"> (corn)</w:t>
            </w:r>
            <w:r w:rsidRPr="002870B0">
              <w:rPr>
                <w:rFonts w:ascii="Times New Roman" w:hAnsi="Times New Roman"/>
                <w:sz w:val="24"/>
                <w:szCs w:val="24"/>
                <w:lang w:val="en-GB"/>
              </w:rPr>
              <w:t>’</w:t>
            </w:r>
          </w:p>
        </w:tc>
      </w:tr>
      <w:tr w:rsidR="00255C9D" w:rsidRPr="002870B0" w:rsidTr="00F75D61">
        <w:trPr>
          <w:trHeight w:val="70"/>
        </w:trPr>
        <w:tc>
          <w:tcPr>
            <w:tcW w:w="2235" w:type="dxa"/>
            <w:vMerge/>
            <w:tcBorders>
              <w:top w:val="single" w:sz="4" w:space="0" w:color="auto"/>
              <w:left w:val="single" w:sz="4" w:space="0" w:color="auto"/>
              <w:bottom w:val="single" w:sz="4" w:space="0" w:color="auto"/>
              <w:right w:val="single" w:sz="4" w:space="0" w:color="auto"/>
            </w:tcBorders>
            <w:vAlign w:val="center"/>
            <w:hideMark/>
          </w:tcPr>
          <w:p w:rsidR="00255C9D" w:rsidRPr="002870B0" w:rsidRDefault="00255C9D" w:rsidP="00F75D61">
            <w:pPr>
              <w:spacing w:after="0" w:line="360" w:lineRule="auto"/>
              <w:jc w:val="center"/>
              <w:rPr>
                <w:rFonts w:ascii="Times New Roman" w:eastAsia="SimSun" w:hAnsi="Times New Roman" w:cs="Times New Roman"/>
                <w:sz w:val="24"/>
                <w:szCs w:val="24"/>
                <w:lang w:val="en-GB"/>
              </w:rPr>
            </w:pPr>
          </w:p>
        </w:tc>
        <w:tc>
          <w:tcPr>
            <w:tcW w:w="270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/nikɖoː/</w:t>
            </w:r>
          </w:p>
        </w:tc>
        <w:tc>
          <w:tcPr>
            <w:tcW w:w="3679"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lang w:val="en-GB"/>
              </w:rPr>
              <w:t>‘</w:t>
            </w:r>
            <w:r w:rsidRPr="002870B0">
              <w:rPr>
                <w:rFonts w:ascii="Times New Roman" w:hAnsi="Times New Roman"/>
                <w:spacing w:val="-2"/>
                <w:w w:val="102"/>
                <w:sz w:val="24"/>
                <w:szCs w:val="24"/>
              </w:rPr>
              <w:t>small</w:t>
            </w:r>
            <w:r w:rsidRPr="002870B0">
              <w:rPr>
                <w:rFonts w:ascii="Times New Roman" w:hAnsi="Times New Roman"/>
                <w:sz w:val="24"/>
                <w:szCs w:val="24"/>
                <w:lang w:val="en-GB"/>
              </w:rPr>
              <w:t>’</w:t>
            </w:r>
          </w:p>
        </w:tc>
      </w:tr>
      <w:tr w:rsidR="00255C9D" w:rsidRPr="002870B0" w:rsidTr="00F75D61">
        <w:trPr>
          <w:trHeight w:val="70"/>
        </w:trPr>
        <w:tc>
          <w:tcPr>
            <w:tcW w:w="2235" w:type="dxa"/>
            <w:tcBorders>
              <w:top w:val="single" w:sz="4" w:space="0" w:color="auto"/>
              <w:left w:val="single" w:sz="4" w:space="0" w:color="auto"/>
              <w:bottom w:val="single" w:sz="4" w:space="0" w:color="auto"/>
              <w:right w:val="single" w:sz="4" w:space="0" w:color="auto"/>
            </w:tcBorders>
            <w:vAlign w:val="center"/>
          </w:tcPr>
          <w:p w:rsidR="00255C9D" w:rsidRPr="002870B0" w:rsidRDefault="00255C9D" w:rsidP="00F75D61">
            <w:pPr>
              <w:autoSpaceDE w:val="0"/>
              <w:autoSpaceDN w:val="0"/>
              <w:adjustRightInd w:val="0"/>
              <w:spacing w:after="0" w:line="360" w:lineRule="auto"/>
              <w:jc w:val="center"/>
              <w:rPr>
                <w:rFonts w:ascii="Times New Roman" w:eastAsia="SimSun" w:hAnsi="Times New Roman" w:cs="Times New Roman"/>
                <w:sz w:val="24"/>
                <w:szCs w:val="24"/>
                <w:lang w:val="en-GB"/>
              </w:rPr>
            </w:pPr>
            <w:r w:rsidRPr="002870B0">
              <w:rPr>
                <w:rFonts w:ascii="Times New Roman" w:hAnsi="Times New Roman"/>
                <w:sz w:val="24"/>
                <w:szCs w:val="24"/>
                <w:lang w:val="en-GB"/>
              </w:rPr>
              <w:t>/vɖ/</w:t>
            </w:r>
          </w:p>
        </w:tc>
        <w:tc>
          <w:tcPr>
            <w:tcW w:w="2700"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rPr>
              <w:t>/devɖaː/</w:t>
            </w:r>
          </w:p>
        </w:tc>
        <w:tc>
          <w:tcPr>
            <w:tcW w:w="3679"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lang w:val="en-GB"/>
              </w:rPr>
              <w:t>‘</w:t>
            </w:r>
            <w:r w:rsidRPr="002870B0">
              <w:rPr>
                <w:rFonts w:ascii="Times New Roman" w:hAnsi="Times New Roman"/>
                <w:spacing w:val="-2"/>
                <w:sz w:val="24"/>
                <w:szCs w:val="24"/>
              </w:rPr>
              <w:t>daughter’</w:t>
            </w:r>
            <w:r w:rsidRPr="002870B0">
              <w:rPr>
                <w:rFonts w:ascii="Times New Roman" w:hAnsi="Times New Roman"/>
                <w:sz w:val="24"/>
                <w:szCs w:val="24"/>
              </w:rPr>
              <w:t>s</w:t>
            </w:r>
            <w:r w:rsidRPr="002870B0">
              <w:rPr>
                <w:rFonts w:ascii="Times New Roman" w:hAnsi="Times New Roman"/>
                <w:spacing w:val="-2"/>
                <w:w w:val="102"/>
                <w:sz w:val="24"/>
                <w:szCs w:val="24"/>
              </w:rPr>
              <w:t xml:space="preserve"> son</w:t>
            </w:r>
            <w:r w:rsidRPr="002870B0">
              <w:rPr>
                <w:rFonts w:ascii="Times New Roman" w:hAnsi="Times New Roman"/>
                <w:sz w:val="24"/>
                <w:szCs w:val="24"/>
                <w:lang w:val="en-GB"/>
              </w:rPr>
              <w:t>’</w:t>
            </w:r>
          </w:p>
        </w:tc>
      </w:tr>
      <w:tr w:rsidR="00255C9D" w:rsidRPr="002870B0" w:rsidTr="00F75D61">
        <w:trPr>
          <w:trHeight w:val="70"/>
        </w:trPr>
        <w:tc>
          <w:tcPr>
            <w:tcW w:w="2235" w:type="dxa"/>
            <w:tcBorders>
              <w:top w:val="single" w:sz="4" w:space="0" w:color="auto"/>
              <w:left w:val="single" w:sz="4" w:space="0" w:color="auto"/>
              <w:bottom w:val="single" w:sz="4" w:space="0" w:color="auto"/>
              <w:right w:val="single" w:sz="4" w:space="0" w:color="auto"/>
            </w:tcBorders>
            <w:vAlign w:val="center"/>
          </w:tcPr>
          <w:p w:rsidR="00255C9D" w:rsidRPr="002870B0" w:rsidRDefault="00255C9D" w:rsidP="00F75D61">
            <w:pPr>
              <w:autoSpaceDE w:val="0"/>
              <w:autoSpaceDN w:val="0"/>
              <w:adjustRightInd w:val="0"/>
              <w:spacing w:after="0" w:line="360" w:lineRule="auto"/>
              <w:jc w:val="center"/>
              <w:rPr>
                <w:rFonts w:ascii="Times New Roman" w:eastAsia="SimSun" w:hAnsi="Times New Roman" w:cs="Times New Roman"/>
                <w:sz w:val="24"/>
                <w:szCs w:val="24"/>
                <w:lang w:val="en-GB"/>
              </w:rPr>
            </w:pPr>
            <w:r w:rsidRPr="002870B0">
              <w:rPr>
                <w:rFonts w:ascii="Times New Roman" w:hAnsi="Times New Roman"/>
                <w:sz w:val="24"/>
                <w:szCs w:val="24"/>
                <w:lang w:val="en-GB"/>
              </w:rPr>
              <w:t>/ɡl/</w:t>
            </w:r>
          </w:p>
        </w:tc>
        <w:tc>
          <w:tcPr>
            <w:tcW w:w="2700"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autoSpaceDE w:val="0"/>
              <w:autoSpaceDN w:val="0"/>
              <w:adjustRightInd w:val="0"/>
              <w:spacing w:after="0" w:line="360" w:lineRule="auto"/>
              <w:ind w:left="297"/>
              <w:jc w:val="both"/>
              <w:rPr>
                <w:rFonts w:ascii="Times New Roman" w:eastAsia="SimSun" w:hAnsi="Times New Roman" w:cs="Times New Roman"/>
                <w:sz w:val="24"/>
                <w:szCs w:val="24"/>
                <w:lang w:val="en-GB"/>
              </w:rPr>
            </w:pPr>
            <w:r w:rsidRPr="002870B0">
              <w:rPr>
                <w:rFonts w:ascii="Times New Roman" w:hAnsi="Times New Roman"/>
                <w:sz w:val="24"/>
                <w:szCs w:val="24"/>
                <w:lang w:val="en-GB"/>
              </w:rPr>
              <w:t>/biɡlat/</w:t>
            </w:r>
          </w:p>
        </w:tc>
        <w:tc>
          <w:tcPr>
            <w:tcW w:w="3679"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autoSpaceDE w:val="0"/>
              <w:autoSpaceDN w:val="0"/>
              <w:adjustRightInd w:val="0"/>
              <w:spacing w:after="0" w:line="360" w:lineRule="auto"/>
              <w:jc w:val="both"/>
              <w:rPr>
                <w:rFonts w:ascii="Times New Roman" w:eastAsia="SimSun" w:hAnsi="Times New Roman" w:cs="Times New Roman"/>
                <w:sz w:val="24"/>
                <w:szCs w:val="24"/>
                <w:lang w:val="en-GB"/>
              </w:rPr>
            </w:pPr>
            <w:r w:rsidRPr="002870B0">
              <w:rPr>
                <w:rFonts w:ascii="Times New Roman" w:hAnsi="Times New Roman"/>
                <w:sz w:val="24"/>
                <w:szCs w:val="24"/>
                <w:lang w:val="en-GB"/>
              </w:rPr>
              <w:t>‘</w:t>
            </w:r>
            <w:r w:rsidRPr="002870B0">
              <w:rPr>
                <w:rFonts w:ascii="Times New Roman" w:hAnsi="Times New Roman"/>
                <w:sz w:val="24"/>
                <w:szCs w:val="24"/>
              </w:rPr>
              <w:t>cloud’</w:t>
            </w:r>
          </w:p>
        </w:tc>
      </w:tr>
    </w:tbl>
    <w:p w:rsidR="00255C9D" w:rsidRPr="002870B0" w:rsidRDefault="00255C9D" w:rsidP="00F75D61">
      <w:pPr>
        <w:autoSpaceDE w:val="0"/>
        <w:autoSpaceDN w:val="0"/>
        <w:adjustRightInd w:val="0"/>
        <w:spacing w:before="120" w:after="120" w:line="360" w:lineRule="auto"/>
        <w:jc w:val="both"/>
        <w:rPr>
          <w:rFonts w:ascii="Times New Roman" w:eastAsia="SimSun" w:hAnsi="Times New Roman"/>
          <w:spacing w:val="-3"/>
          <w:w w:val="102"/>
          <w:sz w:val="24"/>
          <w:szCs w:val="24"/>
          <w:lang w:val="en-IN"/>
        </w:rPr>
      </w:pPr>
    </w:p>
    <w:p w:rsidR="00255C9D" w:rsidRPr="002870B0" w:rsidRDefault="00255C9D" w:rsidP="00F75D61">
      <w:pPr>
        <w:autoSpaceDE w:val="0"/>
        <w:autoSpaceDN w:val="0"/>
        <w:adjustRightInd w:val="0"/>
        <w:spacing w:before="120" w:after="120" w:line="360" w:lineRule="auto"/>
        <w:jc w:val="both"/>
        <w:rPr>
          <w:rFonts w:ascii="Times New Roman" w:hAnsi="Times New Roman"/>
          <w:b/>
          <w:bCs/>
          <w:sz w:val="24"/>
          <w:szCs w:val="24"/>
        </w:rPr>
      </w:pPr>
      <w:r w:rsidRPr="002870B0">
        <w:rPr>
          <w:rFonts w:ascii="Times New Roman" w:hAnsi="Times New Roman"/>
          <w:b/>
          <w:bCs/>
          <w:sz w:val="24"/>
          <w:szCs w:val="24"/>
        </w:rPr>
        <w:t>Distribution of the vowel phonemes</w:t>
      </w:r>
    </w:p>
    <w:tbl>
      <w:tblPr>
        <w:tblW w:w="8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98"/>
        <w:gridCol w:w="2250"/>
        <w:gridCol w:w="2430"/>
        <w:gridCol w:w="2886"/>
      </w:tblGrid>
      <w:tr w:rsidR="00255C9D" w:rsidRPr="00F75D61" w:rsidTr="00F75D61">
        <w:trPr>
          <w:trHeight w:val="70"/>
        </w:trPr>
        <w:tc>
          <w:tcPr>
            <w:tcW w:w="1098" w:type="dxa"/>
            <w:tcBorders>
              <w:top w:val="single" w:sz="4" w:space="0" w:color="auto"/>
              <w:left w:val="single" w:sz="4" w:space="0" w:color="auto"/>
              <w:bottom w:val="single" w:sz="4" w:space="0" w:color="auto"/>
              <w:right w:val="single" w:sz="4" w:space="0" w:color="auto"/>
            </w:tcBorders>
          </w:tcPr>
          <w:p w:rsidR="00255C9D" w:rsidRPr="00F75D61" w:rsidRDefault="00255C9D" w:rsidP="00F75D61">
            <w:pPr>
              <w:spacing w:after="0" w:line="360" w:lineRule="auto"/>
              <w:jc w:val="both"/>
              <w:rPr>
                <w:rFonts w:ascii="Times New Roman" w:eastAsia="SimSun" w:hAnsi="Times New Roman"/>
                <w:b/>
                <w:bCs/>
                <w:sz w:val="24"/>
                <w:szCs w:val="24"/>
              </w:rPr>
            </w:pPr>
            <w:r w:rsidRPr="00F75D61">
              <w:rPr>
                <w:rFonts w:ascii="Times New Roman" w:hAnsi="Times New Roman"/>
                <w:b/>
                <w:bCs/>
                <w:sz w:val="24"/>
                <w:szCs w:val="24"/>
              </w:rPr>
              <w:t>Vowel</w:t>
            </w:r>
          </w:p>
        </w:tc>
        <w:tc>
          <w:tcPr>
            <w:tcW w:w="2250" w:type="dxa"/>
            <w:tcBorders>
              <w:top w:val="single" w:sz="4" w:space="0" w:color="auto"/>
              <w:left w:val="single" w:sz="4" w:space="0" w:color="auto"/>
              <w:bottom w:val="single" w:sz="4" w:space="0" w:color="auto"/>
              <w:right w:val="single" w:sz="4" w:space="0" w:color="auto"/>
            </w:tcBorders>
          </w:tcPr>
          <w:p w:rsidR="00255C9D" w:rsidRPr="00F75D61" w:rsidRDefault="00255C9D" w:rsidP="00F75D61">
            <w:pPr>
              <w:spacing w:after="0" w:line="360" w:lineRule="auto"/>
              <w:jc w:val="both"/>
              <w:rPr>
                <w:rFonts w:ascii="Times New Roman" w:eastAsia="SimSun" w:hAnsi="Times New Roman"/>
                <w:b/>
                <w:bCs/>
                <w:sz w:val="24"/>
                <w:szCs w:val="24"/>
              </w:rPr>
            </w:pPr>
            <w:r w:rsidRPr="00F75D61">
              <w:rPr>
                <w:rFonts w:ascii="Times New Roman" w:hAnsi="Times New Roman"/>
                <w:b/>
                <w:bCs/>
                <w:sz w:val="24"/>
                <w:szCs w:val="24"/>
              </w:rPr>
              <w:t>Word initially</w:t>
            </w:r>
          </w:p>
        </w:tc>
        <w:tc>
          <w:tcPr>
            <w:tcW w:w="2430" w:type="dxa"/>
            <w:tcBorders>
              <w:top w:val="single" w:sz="4" w:space="0" w:color="auto"/>
              <w:left w:val="single" w:sz="4" w:space="0" w:color="auto"/>
              <w:bottom w:val="single" w:sz="4" w:space="0" w:color="auto"/>
              <w:right w:val="single" w:sz="4" w:space="0" w:color="auto"/>
            </w:tcBorders>
            <w:hideMark/>
          </w:tcPr>
          <w:p w:rsidR="00255C9D" w:rsidRPr="00F75D61" w:rsidRDefault="00255C9D" w:rsidP="00F75D61">
            <w:pPr>
              <w:spacing w:after="0" w:line="360" w:lineRule="auto"/>
              <w:jc w:val="both"/>
              <w:rPr>
                <w:rFonts w:ascii="Times New Roman" w:eastAsia="SimSun" w:hAnsi="Times New Roman" w:cs="Times New Roman"/>
                <w:b/>
                <w:bCs/>
                <w:sz w:val="24"/>
                <w:szCs w:val="24"/>
              </w:rPr>
            </w:pPr>
            <w:r w:rsidRPr="00F75D61">
              <w:rPr>
                <w:rFonts w:ascii="Times New Roman" w:hAnsi="Times New Roman"/>
                <w:b/>
                <w:bCs/>
                <w:sz w:val="24"/>
                <w:szCs w:val="24"/>
              </w:rPr>
              <w:t>Word medially</w:t>
            </w:r>
          </w:p>
        </w:tc>
        <w:tc>
          <w:tcPr>
            <w:tcW w:w="2886" w:type="dxa"/>
            <w:tcBorders>
              <w:top w:val="single" w:sz="4" w:space="0" w:color="auto"/>
              <w:left w:val="single" w:sz="4" w:space="0" w:color="auto"/>
              <w:bottom w:val="single" w:sz="4" w:space="0" w:color="auto"/>
              <w:right w:val="single" w:sz="4" w:space="0" w:color="auto"/>
            </w:tcBorders>
            <w:hideMark/>
          </w:tcPr>
          <w:p w:rsidR="00255C9D" w:rsidRPr="00F75D61" w:rsidRDefault="00255C9D" w:rsidP="00F75D61">
            <w:pPr>
              <w:spacing w:after="0" w:line="360" w:lineRule="auto"/>
              <w:jc w:val="both"/>
              <w:rPr>
                <w:rFonts w:ascii="Times New Roman" w:eastAsia="SimSun" w:hAnsi="Times New Roman" w:cs="Times New Roman"/>
                <w:b/>
                <w:bCs/>
                <w:sz w:val="24"/>
                <w:szCs w:val="24"/>
              </w:rPr>
            </w:pPr>
            <w:r w:rsidRPr="00F75D61">
              <w:rPr>
                <w:rFonts w:ascii="Times New Roman" w:hAnsi="Times New Roman"/>
                <w:b/>
                <w:bCs/>
                <w:sz w:val="24"/>
                <w:szCs w:val="24"/>
              </w:rPr>
              <w:t>Word finally</w:t>
            </w:r>
          </w:p>
        </w:tc>
      </w:tr>
      <w:tr w:rsidR="00255C9D" w:rsidRPr="002870B0" w:rsidTr="00F75D61">
        <w:trPr>
          <w:trHeight w:val="70"/>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/i/</w:t>
            </w: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/imliː/</w:t>
            </w:r>
          </w:p>
          <w:p w:rsidR="00255C9D" w:rsidRPr="002870B0" w:rsidRDefault="00255C9D" w:rsidP="00F75D61">
            <w:pPr>
              <w:spacing w:after="0" w:line="360" w:lineRule="auto"/>
              <w:jc w:val="both"/>
              <w:rPr>
                <w:rFonts w:ascii="Times New Roman" w:eastAsia="SimSun" w:hAnsi="Times New Roman" w:cs="Times New Roman"/>
                <w:sz w:val="24"/>
                <w:szCs w:val="24"/>
              </w:rPr>
            </w:pPr>
            <w:r w:rsidRPr="002870B0">
              <w:rPr>
                <w:rFonts w:ascii="Times New Roman" w:hAnsi="Times New Roman"/>
                <w:spacing w:val="-4"/>
                <w:w w:val="102"/>
                <w:position w:val="1"/>
                <w:sz w:val="24"/>
                <w:szCs w:val="24"/>
              </w:rPr>
              <w:t>‘tamarind’</w:t>
            </w:r>
          </w:p>
        </w:tc>
        <w:tc>
          <w:tcPr>
            <w:tcW w:w="2430"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sz w:val="24"/>
                <w:szCs w:val="24"/>
              </w:rPr>
              <w:t>/khiloːnaː/</w:t>
            </w:r>
          </w:p>
          <w:p w:rsidR="00255C9D" w:rsidRPr="002870B0" w:rsidRDefault="00255C9D" w:rsidP="00F75D61">
            <w:pPr>
              <w:spacing w:after="0" w:line="360" w:lineRule="auto"/>
              <w:jc w:val="both"/>
              <w:rPr>
                <w:rFonts w:ascii="Times New Roman" w:hAnsi="Times New Roman"/>
                <w:bCs/>
                <w:sz w:val="24"/>
                <w:szCs w:val="24"/>
              </w:rPr>
            </w:pPr>
            <w:r w:rsidRPr="002870B0">
              <w:rPr>
                <w:rFonts w:ascii="Times New Roman" w:hAnsi="Times New Roman"/>
                <w:bCs/>
                <w:sz w:val="24"/>
                <w:szCs w:val="24"/>
              </w:rPr>
              <w:t>‘toy’</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/kjũːki/</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3"/>
                <w:w w:val="102"/>
                <w:sz w:val="24"/>
                <w:szCs w:val="24"/>
              </w:rPr>
              <w:t>‘because’</w:t>
            </w:r>
          </w:p>
        </w:tc>
      </w:tr>
      <w:tr w:rsidR="00255C9D" w:rsidRPr="002870B0" w:rsidTr="00F75D61">
        <w:trPr>
          <w:trHeight w:val="70"/>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/i:/</w:t>
            </w:r>
          </w:p>
          <w:p w:rsidR="00255C9D" w:rsidRPr="002870B0" w:rsidRDefault="00255C9D" w:rsidP="00F75D61">
            <w:pPr>
              <w:spacing w:after="0" w:line="360" w:lineRule="auto"/>
              <w:jc w:val="both"/>
              <w:rPr>
                <w:rFonts w:ascii="Times New Roman" w:eastAsia="SimSun" w:hAnsi="Times New Roman" w:cs="Times New Roman"/>
                <w:bCs/>
                <w:sz w:val="24"/>
                <w:szCs w:val="24"/>
              </w:rPr>
            </w:pP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/ĩːʈh/</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2"/>
                <w:w w:val="102"/>
                <w:position w:val="1"/>
                <w:sz w:val="24"/>
                <w:szCs w:val="24"/>
              </w:rPr>
              <w:t>‘brick’</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bCs/>
                <w:sz w:val="24"/>
                <w:szCs w:val="24"/>
                <w:lang w:val="en-GB"/>
              </w:rPr>
            </w:pPr>
            <w:r w:rsidRPr="002870B0">
              <w:rPr>
                <w:rFonts w:ascii="Times New Roman" w:hAnsi="Times New Roman"/>
                <w:sz w:val="24"/>
                <w:szCs w:val="24"/>
              </w:rPr>
              <w:t>/ziːl/</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lang w:val="en-GB"/>
              </w:rPr>
              <w:t>‘root</w:t>
            </w:r>
            <w:r w:rsidRPr="002870B0">
              <w:rPr>
                <w:rFonts w:ascii="Times New Roman" w:hAnsi="Times New Roman"/>
                <w:bCs/>
                <w:sz w:val="24"/>
                <w:szCs w:val="24"/>
              </w:rPr>
              <w:t>’</w:t>
            </w:r>
          </w:p>
        </w:tc>
        <w:tc>
          <w:tcPr>
            <w:tcW w:w="2886"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lang w:val="en-GB"/>
              </w:rPr>
            </w:pPr>
            <w:r w:rsidRPr="002870B0">
              <w:rPr>
                <w:rFonts w:ascii="Times New Roman" w:hAnsi="Times New Roman"/>
                <w:sz w:val="24"/>
                <w:szCs w:val="24"/>
              </w:rPr>
              <w:t>/rəsiː/</w:t>
            </w:r>
          </w:p>
          <w:p w:rsidR="00255C9D" w:rsidRPr="002870B0" w:rsidRDefault="00255C9D" w:rsidP="00F75D61">
            <w:pPr>
              <w:spacing w:after="0" w:line="360" w:lineRule="auto"/>
              <w:jc w:val="both"/>
              <w:rPr>
                <w:rFonts w:ascii="Times New Roman" w:hAnsi="Times New Roman"/>
                <w:bCs/>
                <w:sz w:val="24"/>
                <w:szCs w:val="24"/>
              </w:rPr>
            </w:pPr>
            <w:r w:rsidRPr="002870B0">
              <w:rPr>
                <w:rFonts w:ascii="Times New Roman" w:hAnsi="Times New Roman"/>
                <w:bCs/>
                <w:sz w:val="24"/>
                <w:szCs w:val="24"/>
                <w:lang w:val="en-GB"/>
              </w:rPr>
              <w:t>‘rope’</w:t>
            </w:r>
          </w:p>
        </w:tc>
      </w:tr>
      <w:tr w:rsidR="00255C9D" w:rsidRPr="002870B0" w:rsidTr="00F75D61">
        <w:trPr>
          <w:trHeight w:val="149"/>
        </w:trPr>
        <w:tc>
          <w:tcPr>
            <w:tcW w:w="1098" w:type="dxa"/>
            <w:tcBorders>
              <w:top w:val="single" w:sz="4" w:space="0" w:color="auto"/>
              <w:left w:val="single" w:sz="4" w:space="0" w:color="auto"/>
              <w:bottom w:val="single" w:sz="4" w:space="0" w:color="auto"/>
              <w:right w:val="single" w:sz="4" w:space="0" w:color="auto"/>
            </w:tcBorders>
            <w:shd w:val="clear" w:color="auto" w:fill="FFFFFF"/>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/e/</w:t>
            </w:r>
          </w:p>
          <w:p w:rsidR="00255C9D" w:rsidRPr="002870B0" w:rsidRDefault="00255C9D" w:rsidP="00F75D61">
            <w:pPr>
              <w:spacing w:after="0" w:line="360" w:lineRule="auto"/>
              <w:jc w:val="both"/>
              <w:rPr>
                <w:rFonts w:ascii="Times New Roman" w:eastAsia="SimSun" w:hAnsi="Times New Roman" w:cs="Times New Roman"/>
                <w:bCs/>
                <w:sz w:val="24"/>
                <w:szCs w:val="24"/>
              </w:rPr>
            </w:pP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 xml:space="preserve">/edʒ/ </w:t>
            </w:r>
          </w:p>
          <w:p w:rsidR="00255C9D" w:rsidRPr="002870B0" w:rsidRDefault="00255C9D" w:rsidP="00F75D61">
            <w:pPr>
              <w:spacing w:after="0" w:line="360" w:lineRule="auto"/>
              <w:jc w:val="both"/>
              <w:rPr>
                <w:rFonts w:ascii="Times New Roman" w:eastAsia="SimSun" w:hAnsi="Times New Roman" w:cs="Times New Roman"/>
                <w:bCs/>
                <w:sz w:val="24"/>
                <w:szCs w:val="24"/>
                <w:lang w:val="en-GB"/>
              </w:rPr>
            </w:pPr>
            <w:r w:rsidRPr="002870B0">
              <w:rPr>
                <w:rFonts w:ascii="Times New Roman" w:hAnsi="Times New Roman"/>
                <w:spacing w:val="-5"/>
                <w:sz w:val="24"/>
                <w:szCs w:val="24"/>
              </w:rPr>
              <w:t>‘t</w:t>
            </w:r>
            <w:r w:rsidRPr="002870B0">
              <w:rPr>
                <w:rFonts w:ascii="Times New Roman" w:hAnsi="Times New Roman"/>
                <w:sz w:val="24"/>
                <w:szCs w:val="24"/>
              </w:rPr>
              <w:t>o</w:t>
            </w:r>
            <w:r w:rsidRPr="002870B0">
              <w:rPr>
                <w:rFonts w:ascii="Times New Roman" w:hAnsi="Times New Roman"/>
                <w:spacing w:val="-5"/>
                <w:w w:val="102"/>
                <w:sz w:val="24"/>
                <w:szCs w:val="24"/>
              </w:rPr>
              <w:t xml:space="preserve"> come’</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/devɖaː/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2"/>
                <w:sz w:val="24"/>
                <w:szCs w:val="24"/>
              </w:rPr>
              <w:t>‘daughter’</w:t>
            </w:r>
            <w:r w:rsidRPr="002870B0">
              <w:rPr>
                <w:rFonts w:ascii="Times New Roman" w:hAnsi="Times New Roman"/>
                <w:sz w:val="24"/>
                <w:szCs w:val="24"/>
              </w:rPr>
              <w:t>s</w:t>
            </w:r>
            <w:r w:rsidRPr="002870B0">
              <w:rPr>
                <w:rFonts w:ascii="Times New Roman" w:hAnsi="Times New Roman"/>
                <w:spacing w:val="-2"/>
                <w:w w:val="102"/>
                <w:sz w:val="24"/>
                <w:szCs w:val="24"/>
              </w:rPr>
              <w:t xml:space="preserve"> son’</w:t>
            </w:r>
          </w:p>
        </w:tc>
        <w:tc>
          <w:tcPr>
            <w:tcW w:w="2886"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 xml:space="preserve">  ………………</w:t>
            </w:r>
          </w:p>
          <w:p w:rsidR="00255C9D" w:rsidRPr="002870B0" w:rsidRDefault="00255C9D" w:rsidP="00F75D61">
            <w:pPr>
              <w:spacing w:after="0" w:line="360" w:lineRule="auto"/>
              <w:jc w:val="both"/>
              <w:rPr>
                <w:rFonts w:ascii="Times New Roman" w:eastAsia="SimSun" w:hAnsi="Times New Roman" w:cs="Times New Roman"/>
                <w:bCs/>
                <w:sz w:val="24"/>
                <w:szCs w:val="24"/>
                <w:lang w:val="en-GB"/>
              </w:rPr>
            </w:pPr>
          </w:p>
        </w:tc>
      </w:tr>
      <w:tr w:rsidR="00255C9D" w:rsidRPr="002870B0" w:rsidTr="00F75D61">
        <w:trPr>
          <w:trHeight w:val="149"/>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/e:/</w:t>
            </w:r>
          </w:p>
          <w:p w:rsidR="00255C9D" w:rsidRPr="002870B0" w:rsidRDefault="00255C9D" w:rsidP="00F75D61">
            <w:pPr>
              <w:spacing w:after="0" w:line="360" w:lineRule="auto"/>
              <w:jc w:val="both"/>
              <w:rPr>
                <w:rFonts w:ascii="Times New Roman" w:eastAsia="SimSun" w:hAnsi="Times New Roman" w:cs="Times New Roman"/>
                <w:bCs/>
                <w:sz w:val="24"/>
                <w:szCs w:val="24"/>
              </w:rPr>
            </w:pP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4E392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/eːtijaːtseː rakʰ</w:t>
            </w:r>
            <w:r w:rsidR="00255C9D" w:rsidRPr="002870B0">
              <w:rPr>
                <w:rFonts w:ascii="Times New Roman" w:hAnsi="Times New Roman"/>
                <w:sz w:val="24"/>
                <w:szCs w:val="24"/>
              </w:rPr>
              <w:t>noː/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4"/>
                <w:sz w:val="24"/>
                <w:szCs w:val="24"/>
              </w:rPr>
              <w:t>‘t</w:t>
            </w:r>
            <w:r w:rsidRPr="002870B0">
              <w:rPr>
                <w:rFonts w:ascii="Times New Roman" w:hAnsi="Times New Roman"/>
                <w:sz w:val="24"/>
                <w:szCs w:val="24"/>
              </w:rPr>
              <w:t xml:space="preserve">o </w:t>
            </w:r>
            <w:r w:rsidRPr="002870B0">
              <w:rPr>
                <w:rFonts w:ascii="Times New Roman" w:hAnsi="Times New Roman"/>
                <w:spacing w:val="-4"/>
                <w:sz w:val="24"/>
                <w:szCs w:val="24"/>
              </w:rPr>
              <w:t>arrang</w:t>
            </w:r>
            <w:r w:rsidRPr="002870B0">
              <w:rPr>
                <w:rFonts w:ascii="Times New Roman" w:hAnsi="Times New Roman"/>
                <w:sz w:val="24"/>
                <w:szCs w:val="24"/>
              </w:rPr>
              <w:t>e’</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/ɡeːnɖaː/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3"/>
                <w:w w:val="102"/>
                <w:position w:val="1"/>
                <w:sz w:val="24"/>
                <w:szCs w:val="24"/>
              </w:rPr>
              <w:t>‘rhinoceros’</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/bãvveː/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4"/>
                <w:w w:val="102"/>
                <w:sz w:val="24"/>
                <w:szCs w:val="24"/>
              </w:rPr>
              <w:t>‘ey</w:t>
            </w:r>
            <w:r w:rsidRPr="002870B0">
              <w:rPr>
                <w:rFonts w:ascii="Times New Roman" w:hAnsi="Times New Roman"/>
                <w:spacing w:val="11"/>
                <w:w w:val="102"/>
                <w:sz w:val="24"/>
                <w:szCs w:val="24"/>
              </w:rPr>
              <w:t>e</w:t>
            </w:r>
            <w:r w:rsidRPr="002870B0">
              <w:rPr>
                <w:rFonts w:ascii="Times New Roman" w:hAnsi="Times New Roman"/>
                <w:w w:val="102"/>
                <w:sz w:val="24"/>
                <w:szCs w:val="24"/>
              </w:rPr>
              <w:t>-</w:t>
            </w:r>
            <w:r w:rsidRPr="002870B0">
              <w:rPr>
                <w:rFonts w:ascii="Times New Roman" w:hAnsi="Times New Roman"/>
                <w:spacing w:val="-7"/>
                <w:w w:val="102"/>
                <w:sz w:val="24"/>
                <w:szCs w:val="24"/>
              </w:rPr>
              <w:t>brow’</w:t>
            </w:r>
          </w:p>
        </w:tc>
      </w:tr>
      <w:tr w:rsidR="00255C9D" w:rsidRPr="002870B0" w:rsidTr="00F75D61">
        <w:trPr>
          <w:trHeight w:val="149"/>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/a/</w:t>
            </w:r>
          </w:p>
        </w:tc>
        <w:tc>
          <w:tcPr>
            <w:tcW w:w="2250"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/amaː/</w:t>
            </w:r>
          </w:p>
          <w:p w:rsidR="00255C9D" w:rsidRPr="002870B0" w:rsidRDefault="00255C9D" w:rsidP="00F75D61">
            <w:pPr>
              <w:spacing w:after="0" w:line="360" w:lineRule="auto"/>
              <w:jc w:val="both"/>
              <w:rPr>
                <w:rFonts w:ascii="Times New Roman" w:hAnsi="Times New Roman"/>
                <w:bCs/>
                <w:sz w:val="24"/>
                <w:szCs w:val="24"/>
              </w:rPr>
            </w:pPr>
            <w:r w:rsidRPr="002870B0">
              <w:rPr>
                <w:rFonts w:ascii="Times New Roman" w:hAnsi="Times New Roman"/>
                <w:sz w:val="24"/>
                <w:szCs w:val="24"/>
              </w:rPr>
              <w:t>‘mother’</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/sanɖoː/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‘bull’</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/amaː/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‘mother’</w:t>
            </w:r>
          </w:p>
        </w:tc>
      </w:tr>
      <w:tr w:rsidR="00255C9D" w:rsidRPr="002870B0" w:rsidTr="00F75D61">
        <w:trPr>
          <w:trHeight w:val="149"/>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/a:/</w:t>
            </w:r>
          </w:p>
          <w:p w:rsidR="00255C9D" w:rsidRPr="002870B0" w:rsidRDefault="00255C9D" w:rsidP="00F75D61">
            <w:pPr>
              <w:spacing w:after="0" w:line="360" w:lineRule="auto"/>
              <w:jc w:val="both"/>
              <w:rPr>
                <w:rFonts w:ascii="Times New Roman" w:eastAsia="SimSun" w:hAnsi="Times New Roman" w:cs="Times New Roman"/>
                <w:bCs/>
                <w:sz w:val="24"/>
                <w:szCs w:val="24"/>
              </w:rPr>
            </w:pP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/aːm/</w:t>
            </w:r>
          </w:p>
          <w:p w:rsidR="00255C9D" w:rsidRPr="002870B0" w:rsidRDefault="00255C9D" w:rsidP="00F75D61">
            <w:pPr>
              <w:spacing w:after="0" w:line="360" w:lineRule="auto"/>
              <w:jc w:val="both"/>
              <w:rPr>
                <w:rFonts w:ascii="Times New Roman" w:eastAsia="SimSun" w:hAnsi="Times New Roman" w:cs="Times New Roman"/>
                <w:bCs/>
                <w:sz w:val="24"/>
                <w:szCs w:val="24"/>
                <w:lang w:val="en-GB"/>
              </w:rPr>
            </w:pPr>
            <w:r w:rsidRPr="002870B0">
              <w:rPr>
                <w:rFonts w:ascii="Times New Roman" w:hAnsi="Times New Roman"/>
                <w:sz w:val="24"/>
                <w:szCs w:val="24"/>
              </w:rPr>
              <w:t>‘mango’</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/naːniː/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3"/>
                <w:position w:val="1"/>
                <w:sz w:val="24"/>
                <w:szCs w:val="24"/>
              </w:rPr>
              <w:t>‘mother'</w:t>
            </w:r>
            <w:r w:rsidRPr="002870B0">
              <w:rPr>
                <w:rFonts w:ascii="Times New Roman" w:hAnsi="Times New Roman"/>
                <w:position w:val="1"/>
                <w:sz w:val="24"/>
                <w:szCs w:val="24"/>
              </w:rPr>
              <w:t xml:space="preserve">s </w:t>
            </w:r>
            <w:r w:rsidRPr="002870B0">
              <w:rPr>
                <w:rFonts w:ascii="Times New Roman" w:hAnsi="Times New Roman"/>
                <w:spacing w:val="-3"/>
                <w:w w:val="102"/>
                <w:position w:val="1"/>
                <w:sz w:val="24"/>
                <w:szCs w:val="24"/>
              </w:rPr>
              <w:t>mother’</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/devɖaː/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2"/>
                <w:sz w:val="24"/>
                <w:szCs w:val="24"/>
              </w:rPr>
              <w:t>‘daughter'</w:t>
            </w:r>
            <w:r w:rsidRPr="002870B0">
              <w:rPr>
                <w:rFonts w:ascii="Times New Roman" w:hAnsi="Times New Roman"/>
                <w:sz w:val="24"/>
                <w:szCs w:val="24"/>
              </w:rPr>
              <w:t xml:space="preserve">s </w:t>
            </w:r>
            <w:r w:rsidRPr="002870B0">
              <w:rPr>
                <w:rFonts w:ascii="Times New Roman" w:hAnsi="Times New Roman"/>
                <w:spacing w:val="-2"/>
                <w:w w:val="102"/>
                <w:sz w:val="24"/>
                <w:szCs w:val="24"/>
              </w:rPr>
              <w:t>son’</w:t>
            </w:r>
          </w:p>
        </w:tc>
      </w:tr>
      <w:tr w:rsidR="00255C9D" w:rsidRPr="002870B0" w:rsidTr="00F75D61">
        <w:trPr>
          <w:trHeight w:val="149"/>
        </w:trPr>
        <w:tc>
          <w:tcPr>
            <w:tcW w:w="1098" w:type="dxa"/>
            <w:tcBorders>
              <w:top w:val="single" w:sz="4" w:space="0" w:color="auto"/>
              <w:left w:val="single" w:sz="4" w:space="0" w:color="auto"/>
              <w:bottom w:val="single" w:sz="4" w:space="0" w:color="auto"/>
              <w:right w:val="single" w:sz="4" w:space="0" w:color="auto"/>
            </w:tcBorders>
          </w:tcPr>
          <w:p w:rsidR="00255C9D" w:rsidRPr="00F75D61"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/o/</w:t>
            </w: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/konuʃ/</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3"/>
                <w:w w:val="102"/>
                <w:sz w:val="24"/>
                <w:szCs w:val="24"/>
              </w:rPr>
              <w:t>‘w</w:t>
            </w:r>
            <w:r w:rsidRPr="002870B0">
              <w:rPr>
                <w:rFonts w:ascii="Times New Roman" w:hAnsi="Times New Roman"/>
                <w:spacing w:val="-8"/>
                <w:w w:val="102"/>
                <w:sz w:val="24"/>
                <w:szCs w:val="24"/>
              </w:rPr>
              <w:t>o</w:t>
            </w:r>
            <w:r w:rsidRPr="002870B0">
              <w:rPr>
                <w:rFonts w:ascii="Times New Roman" w:hAnsi="Times New Roman"/>
                <w:spacing w:val="1"/>
                <w:w w:val="102"/>
                <w:sz w:val="24"/>
                <w:szCs w:val="24"/>
              </w:rPr>
              <w:t>man’</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t>
            </w:r>
          </w:p>
        </w:tc>
      </w:tr>
      <w:tr w:rsidR="00255C9D" w:rsidRPr="002870B0" w:rsidTr="00F75D61">
        <w:trPr>
          <w:trHeight w:val="149"/>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/o:/</w:t>
            </w: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/oːruː/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‘and’</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/poːʈliː/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2"/>
                <w:sz w:val="24"/>
                <w:szCs w:val="24"/>
              </w:rPr>
              <w:t>‘daughter'</w:t>
            </w:r>
            <w:r w:rsidRPr="002870B0">
              <w:rPr>
                <w:rFonts w:ascii="Times New Roman" w:hAnsi="Times New Roman"/>
                <w:sz w:val="24"/>
                <w:szCs w:val="24"/>
              </w:rPr>
              <w:t xml:space="preserve">s </w:t>
            </w:r>
            <w:r w:rsidRPr="002870B0">
              <w:rPr>
                <w:rFonts w:ascii="Times New Roman" w:hAnsi="Times New Roman"/>
                <w:spacing w:val="-2"/>
                <w:w w:val="102"/>
                <w:sz w:val="24"/>
                <w:szCs w:val="24"/>
              </w:rPr>
              <w:t>daughter’</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/apnoː/</w:t>
            </w:r>
          </w:p>
          <w:p w:rsidR="00255C9D" w:rsidRPr="002870B0" w:rsidRDefault="00255C9D" w:rsidP="00F75D61">
            <w:pPr>
              <w:spacing w:after="0" w:line="360" w:lineRule="auto"/>
              <w:jc w:val="both"/>
              <w:rPr>
                <w:rFonts w:ascii="Times New Roman" w:eastAsia="SimSun" w:hAnsi="Times New Roman" w:cs="Times New Roman"/>
                <w:bCs/>
                <w:sz w:val="24"/>
                <w:szCs w:val="24"/>
                <w:lang w:val="en-GB"/>
              </w:rPr>
            </w:pPr>
            <w:r w:rsidRPr="002870B0">
              <w:rPr>
                <w:rFonts w:ascii="Times New Roman" w:hAnsi="Times New Roman"/>
                <w:spacing w:val="-9"/>
                <w:w w:val="102"/>
                <w:position w:val="1"/>
                <w:sz w:val="24"/>
                <w:szCs w:val="24"/>
              </w:rPr>
              <w:t>‘my’</w:t>
            </w:r>
          </w:p>
        </w:tc>
      </w:tr>
      <w:tr w:rsidR="00255C9D" w:rsidRPr="002870B0" w:rsidTr="00F75D61">
        <w:trPr>
          <w:trHeight w:val="149"/>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lastRenderedPageBreak/>
              <w:t>/ɨ/</w:t>
            </w:r>
          </w:p>
          <w:p w:rsidR="00255C9D" w:rsidRPr="002870B0" w:rsidRDefault="00255C9D" w:rsidP="00F75D61">
            <w:pPr>
              <w:spacing w:after="0" w:line="360" w:lineRule="auto"/>
              <w:jc w:val="both"/>
              <w:rPr>
                <w:rFonts w:ascii="Times New Roman" w:eastAsia="SimSun" w:hAnsi="Times New Roman" w:cs="Times New Roman"/>
                <w:bCs/>
                <w:sz w:val="24"/>
                <w:szCs w:val="24"/>
              </w:rPr>
            </w:pP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/ka</w:t>
            </w:r>
            <w:r w:rsidR="004E392D" w:rsidRPr="002870B0">
              <w:rPr>
                <w:rFonts w:ascii="Times New Roman" w:hAnsi="Times New Roman" w:cs="Times New Roman"/>
                <w:sz w:val="24"/>
                <w:szCs w:val="24"/>
              </w:rPr>
              <w:t>ʧ</w:t>
            </w:r>
            <w:r w:rsidRPr="002870B0">
              <w:rPr>
                <w:rFonts w:ascii="Times New Roman" w:hAnsi="Times New Roman"/>
                <w:sz w:val="24"/>
                <w:szCs w:val="24"/>
              </w:rPr>
              <w:t>ɨvaː/</w:t>
            </w:r>
          </w:p>
          <w:p w:rsidR="00255C9D" w:rsidRPr="002870B0" w:rsidRDefault="00255C9D" w:rsidP="00F75D61">
            <w:pPr>
              <w:spacing w:after="0" w:line="360" w:lineRule="auto"/>
              <w:jc w:val="both"/>
              <w:rPr>
                <w:rFonts w:ascii="Times New Roman" w:eastAsia="SimSun" w:hAnsi="Times New Roman" w:cs="Times New Roman"/>
                <w:bCs/>
                <w:sz w:val="24"/>
                <w:szCs w:val="24"/>
                <w:lang w:val="en-GB"/>
              </w:rPr>
            </w:pPr>
            <w:r w:rsidRPr="002870B0">
              <w:rPr>
                <w:rFonts w:ascii="Times New Roman" w:hAnsi="Times New Roman"/>
                <w:spacing w:val="-2"/>
                <w:w w:val="102"/>
                <w:sz w:val="24"/>
                <w:szCs w:val="24"/>
              </w:rPr>
              <w:t>‘tortoise’</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rPr>
              <w:t>…………………</w:t>
            </w:r>
          </w:p>
        </w:tc>
      </w:tr>
      <w:tr w:rsidR="00255C9D" w:rsidRPr="002870B0" w:rsidTr="00F75D61">
        <w:trPr>
          <w:trHeight w:val="149"/>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lang w:val="en-GB"/>
              </w:rPr>
            </w:pPr>
            <w:r w:rsidRPr="002870B0">
              <w:rPr>
                <w:rFonts w:ascii="Times New Roman" w:hAnsi="Times New Roman"/>
                <w:bCs/>
                <w:sz w:val="24"/>
                <w:szCs w:val="24"/>
                <w:lang w:val="en-GB"/>
              </w:rPr>
              <w:t>/ə/</w:t>
            </w:r>
          </w:p>
          <w:p w:rsidR="00255C9D" w:rsidRPr="002870B0" w:rsidRDefault="00255C9D" w:rsidP="00F75D61">
            <w:pPr>
              <w:spacing w:after="0" w:line="360" w:lineRule="auto"/>
              <w:jc w:val="both"/>
              <w:rPr>
                <w:rFonts w:ascii="Times New Roman" w:eastAsia="SimSun" w:hAnsi="Times New Roman" w:cs="Times New Roman"/>
                <w:bCs/>
                <w:sz w:val="24"/>
                <w:szCs w:val="24"/>
                <w:lang w:val="en-GB"/>
              </w:rPr>
            </w:pP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/pərindaː/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3"/>
                <w:w w:val="102"/>
                <w:sz w:val="24"/>
                <w:szCs w:val="24"/>
              </w:rPr>
              <w:t>‘bird’</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t>
            </w:r>
          </w:p>
        </w:tc>
      </w:tr>
      <w:tr w:rsidR="00255C9D" w:rsidRPr="002870B0" w:rsidTr="00F75D61">
        <w:trPr>
          <w:trHeight w:val="70"/>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/u/</w:t>
            </w: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/ubruː/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8"/>
                <w:w w:val="102"/>
                <w:sz w:val="24"/>
                <w:szCs w:val="24"/>
              </w:rPr>
              <w:t>‘up’</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/bunjaːd/</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1"/>
                <w:w w:val="102"/>
                <w:sz w:val="24"/>
                <w:szCs w:val="24"/>
              </w:rPr>
              <w:t>‘foundation’</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t>
            </w:r>
          </w:p>
        </w:tc>
      </w:tr>
      <w:tr w:rsidR="00255C9D" w:rsidRPr="002870B0" w:rsidTr="00F75D61">
        <w:trPr>
          <w:trHeight w:val="70"/>
        </w:trPr>
        <w:tc>
          <w:tcPr>
            <w:tcW w:w="1098" w:type="dxa"/>
            <w:tcBorders>
              <w:top w:val="single" w:sz="4" w:space="0" w:color="auto"/>
              <w:left w:val="single" w:sz="4" w:space="0" w:color="auto"/>
              <w:bottom w:val="single" w:sz="4" w:space="0" w:color="auto"/>
              <w:right w:val="single" w:sz="4" w:space="0" w:color="auto"/>
            </w:tcBorders>
          </w:tcPr>
          <w:p w:rsidR="00255C9D" w:rsidRPr="002870B0" w:rsidRDefault="00255C9D" w:rsidP="00F75D61">
            <w:pPr>
              <w:spacing w:after="0" w:line="360" w:lineRule="auto"/>
              <w:jc w:val="both"/>
              <w:rPr>
                <w:rFonts w:ascii="Times New Roman" w:eastAsia="SimSun" w:hAnsi="Times New Roman"/>
                <w:bCs/>
                <w:sz w:val="24"/>
                <w:szCs w:val="24"/>
              </w:rPr>
            </w:pPr>
            <w:r w:rsidRPr="002870B0">
              <w:rPr>
                <w:rFonts w:ascii="Times New Roman" w:hAnsi="Times New Roman"/>
                <w:bCs/>
                <w:sz w:val="24"/>
                <w:szCs w:val="24"/>
              </w:rPr>
              <w:t>/u:/</w:t>
            </w:r>
          </w:p>
          <w:p w:rsidR="00255C9D" w:rsidRPr="002870B0" w:rsidRDefault="00255C9D" w:rsidP="00F75D61">
            <w:pPr>
              <w:spacing w:after="0" w:line="360" w:lineRule="auto"/>
              <w:jc w:val="both"/>
              <w:rPr>
                <w:rFonts w:ascii="Times New Roman" w:eastAsia="SimSun" w:hAnsi="Times New Roman" w:cs="Times New Roman"/>
                <w:bCs/>
                <w:sz w:val="24"/>
                <w:szCs w:val="24"/>
              </w:rPr>
            </w:pPr>
          </w:p>
        </w:tc>
        <w:tc>
          <w:tcPr>
            <w:tcW w:w="225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/uː menuː/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‘he’</w:t>
            </w:r>
          </w:p>
        </w:tc>
        <w:tc>
          <w:tcPr>
            <w:tcW w:w="2430"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/cuːzoː/</w:t>
            </w:r>
          </w:p>
          <w:p w:rsidR="00255C9D" w:rsidRPr="002870B0" w:rsidRDefault="00255C9D" w:rsidP="00F75D61">
            <w:pPr>
              <w:spacing w:after="0" w:line="360" w:lineRule="auto"/>
              <w:jc w:val="both"/>
              <w:rPr>
                <w:rFonts w:ascii="Times New Roman" w:eastAsia="SimSun" w:hAnsi="Times New Roman" w:cs="Times New Roman"/>
                <w:bCs/>
                <w:sz w:val="24"/>
                <w:szCs w:val="24"/>
                <w:lang w:val="en-GB"/>
              </w:rPr>
            </w:pPr>
            <w:r w:rsidRPr="002870B0">
              <w:rPr>
                <w:rFonts w:ascii="Times New Roman" w:hAnsi="Times New Roman"/>
                <w:sz w:val="24"/>
                <w:szCs w:val="24"/>
              </w:rPr>
              <w:t>‘chick’</w:t>
            </w:r>
          </w:p>
        </w:tc>
        <w:tc>
          <w:tcPr>
            <w:tcW w:w="288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/kutroːɖuː/</w:t>
            </w:r>
          </w:p>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spacing w:val="-2"/>
                <w:w w:val="102"/>
                <w:sz w:val="24"/>
                <w:szCs w:val="24"/>
              </w:rPr>
              <w:t>‘puppy’</w:t>
            </w:r>
          </w:p>
        </w:tc>
      </w:tr>
      <w:tr w:rsidR="00255C9D" w:rsidRPr="002870B0" w:rsidTr="00F75D61">
        <w:trPr>
          <w:trHeight w:val="1067"/>
        </w:trPr>
        <w:tc>
          <w:tcPr>
            <w:tcW w:w="8664" w:type="dxa"/>
            <w:gridSpan w:val="4"/>
            <w:tcBorders>
              <w:top w:val="single" w:sz="4" w:space="0" w:color="auto"/>
              <w:left w:val="single" w:sz="4" w:space="0" w:color="auto"/>
              <w:bottom w:val="single" w:sz="4" w:space="0" w:color="auto"/>
              <w:right w:val="single" w:sz="4" w:space="0" w:color="auto"/>
            </w:tcBorders>
            <w:hideMark/>
          </w:tcPr>
          <w:p w:rsidR="00255C9D" w:rsidRPr="002870B0" w:rsidRDefault="00255C9D" w:rsidP="00F75D61">
            <w:pPr>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 xml:space="preserve">From the above table we conclude that all the vowel phonemes /i/, /i:/, /e:/, /a/, /a:/, /o:/ and /u:/ are found at all the three positions i.e. initial medial and final positions in  Bhadralium . It has also been observed that vowel phonemes /e/ and /u/ are not found at the final position in and vowel phonemes /o/, /ɨ/ and </w:t>
            </w:r>
            <w:r w:rsidRPr="002870B0">
              <w:rPr>
                <w:rFonts w:ascii="Times New Roman" w:hAnsi="Times New Roman"/>
                <w:bCs/>
                <w:sz w:val="24"/>
                <w:szCs w:val="24"/>
                <w:lang w:val="en-GB"/>
              </w:rPr>
              <w:t xml:space="preserve">/ə/ are not found at the initial and the final position in </w:t>
            </w:r>
            <w:r w:rsidRPr="002870B0">
              <w:rPr>
                <w:rFonts w:ascii="Times New Roman" w:hAnsi="Times New Roman"/>
                <w:bCs/>
                <w:sz w:val="24"/>
                <w:szCs w:val="24"/>
              </w:rPr>
              <w:t>Bhadralium .</w:t>
            </w:r>
          </w:p>
        </w:tc>
      </w:tr>
    </w:tbl>
    <w:p w:rsidR="00255C9D" w:rsidRPr="002870B0" w:rsidRDefault="00255C9D" w:rsidP="00F75D61">
      <w:pPr>
        <w:autoSpaceDE w:val="0"/>
        <w:autoSpaceDN w:val="0"/>
        <w:adjustRightInd w:val="0"/>
        <w:spacing w:before="120" w:after="120" w:line="360" w:lineRule="auto"/>
        <w:jc w:val="both"/>
        <w:rPr>
          <w:rFonts w:ascii="Times New Roman" w:hAnsi="Times New Roman"/>
          <w:b/>
          <w:bCs/>
          <w:sz w:val="24"/>
          <w:szCs w:val="24"/>
        </w:rPr>
      </w:pPr>
    </w:p>
    <w:p w:rsidR="00255C9D" w:rsidRPr="002870B0" w:rsidRDefault="00255C9D" w:rsidP="00F75D61">
      <w:pPr>
        <w:autoSpaceDE w:val="0"/>
        <w:autoSpaceDN w:val="0"/>
        <w:adjustRightInd w:val="0"/>
        <w:spacing w:before="120" w:after="120" w:line="360" w:lineRule="auto"/>
        <w:jc w:val="both"/>
        <w:rPr>
          <w:rFonts w:ascii="Times New Roman" w:hAnsi="Times New Roman"/>
          <w:b/>
          <w:bCs/>
          <w:sz w:val="24"/>
          <w:szCs w:val="24"/>
        </w:rPr>
      </w:pPr>
      <w:r w:rsidRPr="002870B0">
        <w:rPr>
          <w:rFonts w:ascii="Times New Roman" w:hAnsi="Times New Roman"/>
          <w:b/>
          <w:bCs/>
          <w:sz w:val="24"/>
          <w:szCs w:val="24"/>
        </w:rPr>
        <w:t>Distribution of the consonantal phonemes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81"/>
        <w:gridCol w:w="2676"/>
        <w:gridCol w:w="1703"/>
        <w:gridCol w:w="2465"/>
      </w:tblGrid>
      <w:tr w:rsidR="00255C9D" w:rsidRPr="002870B0" w:rsidTr="00255C9D">
        <w:tc>
          <w:tcPr>
            <w:tcW w:w="2151" w:type="dxa"/>
            <w:tcBorders>
              <w:top w:val="single" w:sz="4" w:space="0" w:color="auto"/>
              <w:left w:val="single" w:sz="4" w:space="0" w:color="auto"/>
              <w:bottom w:val="single" w:sz="4" w:space="0" w:color="auto"/>
              <w:right w:val="single" w:sz="4" w:space="0" w:color="auto"/>
            </w:tcBorders>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
                <w:bCs/>
                <w:sz w:val="24"/>
                <w:szCs w:val="24"/>
              </w:rPr>
            </w:pPr>
            <w:r w:rsidRPr="002870B0">
              <w:rPr>
                <w:rFonts w:ascii="Times New Roman" w:hAnsi="Times New Roman"/>
                <w:b/>
                <w:bCs/>
                <w:sz w:val="24"/>
                <w:szCs w:val="24"/>
              </w:rPr>
              <w:t>Consonant</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
                <w:bCs/>
                <w:sz w:val="24"/>
                <w:szCs w:val="24"/>
              </w:rPr>
            </w:pPr>
            <w:r w:rsidRPr="002870B0">
              <w:rPr>
                <w:rFonts w:ascii="Times New Roman" w:hAnsi="Times New Roman"/>
                <w:b/>
                <w:bCs/>
                <w:sz w:val="24"/>
                <w:szCs w:val="24"/>
              </w:rPr>
              <w:t>Initial</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
                <w:bCs/>
                <w:sz w:val="24"/>
                <w:szCs w:val="24"/>
              </w:rPr>
            </w:pPr>
            <w:r w:rsidRPr="002870B0">
              <w:rPr>
                <w:rFonts w:ascii="Times New Roman" w:hAnsi="Times New Roman"/>
                <w:b/>
                <w:bCs/>
                <w:sz w:val="24"/>
                <w:szCs w:val="24"/>
              </w:rPr>
              <w:t>Medial</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
                <w:bCs/>
                <w:sz w:val="24"/>
                <w:szCs w:val="24"/>
              </w:rPr>
            </w:pPr>
            <w:r w:rsidRPr="002870B0">
              <w:rPr>
                <w:rFonts w:ascii="Times New Roman" w:hAnsi="Times New Roman"/>
                <w:b/>
                <w:bCs/>
                <w:sz w:val="24"/>
                <w:szCs w:val="24"/>
              </w:rPr>
              <w:t>Final</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/p/</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/poːdaː/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z w:val="24"/>
                <w:szCs w:val="24"/>
              </w:rPr>
              <w:t>‘plant’</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/dupher/</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2"/>
                <w:w w:val="102"/>
                <w:sz w:val="24"/>
                <w:szCs w:val="24"/>
              </w:rPr>
              <w:t>‘afternoon’</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/baːp/</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‘steam’</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rPr>
              <w:t>/pʰ/</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/phuːloː/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3"/>
                <w:w w:val="102"/>
                <w:sz w:val="24"/>
                <w:szCs w:val="24"/>
              </w:rPr>
              <w:t>‘flower’</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/muːŋphɨliː/</w:t>
            </w:r>
          </w:p>
          <w:p w:rsidR="00255C9D" w:rsidRPr="002870B0" w:rsidRDefault="00255C9D" w:rsidP="00CC0307">
            <w:pPr>
              <w:spacing w:after="0" w:line="360" w:lineRule="auto"/>
              <w:jc w:val="both"/>
              <w:rPr>
                <w:rFonts w:ascii="Times New Roman" w:eastAsia="SimSun" w:hAnsi="Times New Roman" w:cs="Times New Roman"/>
                <w:sz w:val="24"/>
                <w:szCs w:val="24"/>
              </w:rPr>
            </w:pPr>
            <w:r w:rsidRPr="002870B0">
              <w:rPr>
                <w:rFonts w:ascii="Times New Roman" w:hAnsi="Times New Roman"/>
                <w:spacing w:val="-4"/>
                <w:w w:val="102"/>
                <w:sz w:val="24"/>
                <w:szCs w:val="24"/>
              </w:rPr>
              <w:t>‘groundnut’</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 xml:space="preserve">   ……………..</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/b/</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/bansɨriː/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z w:val="24"/>
                <w:szCs w:val="24"/>
              </w:rPr>
              <w:t>‘flute’</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/ubruː/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‘up’</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930014"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/kʰ</w:t>
            </w:r>
            <w:r w:rsidR="00255C9D" w:rsidRPr="002870B0">
              <w:rPr>
                <w:rFonts w:ascii="Times New Roman" w:hAnsi="Times New Roman"/>
                <w:sz w:val="24"/>
                <w:szCs w:val="24"/>
              </w:rPr>
              <w:t>araːb/</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‘bad’</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/t/</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/taːroː/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‘star’</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GB"/>
              </w:rPr>
            </w:pPr>
            <w:r w:rsidRPr="002870B0">
              <w:rPr>
                <w:rFonts w:ascii="Times New Roman" w:hAnsi="Times New Roman"/>
                <w:sz w:val="24"/>
                <w:szCs w:val="24"/>
                <w:lang w:val="en-GB"/>
              </w:rPr>
              <w:t>/mitiː/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lang w:val="en-GB"/>
              </w:rPr>
              <w:t>‘clay’</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GB"/>
              </w:rPr>
            </w:pPr>
            <w:r w:rsidRPr="002870B0">
              <w:rPr>
                <w:rFonts w:ascii="Times New Roman" w:hAnsi="Times New Roman"/>
                <w:sz w:val="24"/>
                <w:szCs w:val="24"/>
                <w:lang w:val="en-GB"/>
              </w:rPr>
              <w:t>/baːt/</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‘air’</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t>
            </w:r>
            <w:r w:rsidRPr="002870B0">
              <w:rPr>
                <w:rFonts w:ascii="Times New Roman" w:hAnsi="Times New Roman"/>
                <w:bCs/>
                <w:sz w:val="24"/>
                <w:szCs w:val="24"/>
                <w:lang w:val="en-GB"/>
              </w:rPr>
              <w:t>d</w:t>
            </w:r>
            <w:r w:rsidRPr="002870B0">
              <w:rPr>
                <w:rFonts w:ascii="Times New Roman" w:hAnsi="Times New Roman"/>
                <w:bCs/>
                <w:sz w:val="24"/>
                <w:szCs w:val="24"/>
              </w:rPr>
              <w:t>/</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/dijaːnoː/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lang w:val="en-GB"/>
              </w:rPr>
              <w:t>‘sun’</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/ãːdiː/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‘wind’</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/marɨd/</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‘male’</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rPr>
              <w:t>/ʈ/</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/ʈoːɖnoː/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2"/>
                <w:sz w:val="24"/>
                <w:szCs w:val="24"/>
              </w:rPr>
              <w:t>‘t</w:t>
            </w:r>
            <w:r w:rsidRPr="002870B0">
              <w:rPr>
                <w:rFonts w:ascii="Times New Roman" w:hAnsi="Times New Roman"/>
                <w:sz w:val="24"/>
                <w:szCs w:val="24"/>
              </w:rPr>
              <w:t xml:space="preserve">o </w:t>
            </w:r>
            <w:r w:rsidRPr="002870B0">
              <w:rPr>
                <w:rFonts w:ascii="Times New Roman" w:hAnsi="Times New Roman"/>
                <w:spacing w:val="-2"/>
                <w:sz w:val="24"/>
                <w:szCs w:val="24"/>
              </w:rPr>
              <w:t>brea</w:t>
            </w:r>
            <w:r w:rsidRPr="002870B0">
              <w:rPr>
                <w:rFonts w:ascii="Times New Roman" w:hAnsi="Times New Roman"/>
                <w:sz w:val="24"/>
                <w:szCs w:val="24"/>
              </w:rPr>
              <w:t>k’</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/aːʈuː/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5"/>
                <w:sz w:val="24"/>
                <w:szCs w:val="24"/>
              </w:rPr>
              <w:t>‘flou</w:t>
            </w:r>
            <w:r w:rsidRPr="002870B0">
              <w:rPr>
                <w:rFonts w:ascii="Times New Roman" w:hAnsi="Times New Roman"/>
                <w:sz w:val="24"/>
                <w:szCs w:val="24"/>
              </w:rPr>
              <w:t>r</w:t>
            </w:r>
            <w:r w:rsidRPr="002870B0">
              <w:rPr>
                <w:rFonts w:ascii="Times New Roman" w:hAnsi="Times New Roman"/>
                <w:spacing w:val="-5"/>
                <w:w w:val="102"/>
                <w:sz w:val="24"/>
                <w:szCs w:val="24"/>
              </w:rPr>
              <w:t>(dry)’</w:t>
            </w:r>
          </w:p>
        </w:tc>
        <w:tc>
          <w:tcPr>
            <w:tcW w:w="2581" w:type="dxa"/>
            <w:tcBorders>
              <w:top w:val="single" w:sz="4" w:space="0" w:color="auto"/>
              <w:left w:val="single" w:sz="4" w:space="0" w:color="auto"/>
              <w:bottom w:val="single" w:sz="4" w:space="0" w:color="auto"/>
              <w:right w:val="single" w:sz="4" w:space="0" w:color="auto"/>
            </w:tcBorders>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/hẽːʈ/</w:t>
            </w:r>
          </w:p>
          <w:p w:rsidR="00255C9D" w:rsidRPr="00CC0307" w:rsidRDefault="00255C9D" w:rsidP="00CC0307">
            <w:pPr>
              <w:autoSpaceDE w:val="0"/>
              <w:autoSpaceDN w:val="0"/>
              <w:adjustRightInd w:val="0"/>
              <w:spacing w:after="0" w:line="360" w:lineRule="auto"/>
              <w:jc w:val="both"/>
              <w:rPr>
                <w:rFonts w:ascii="Times New Roman" w:eastAsiaTheme="minorHAnsi" w:hAnsi="Times New Roman"/>
                <w:spacing w:val="-3"/>
                <w:w w:val="102"/>
                <w:sz w:val="24"/>
                <w:szCs w:val="24"/>
              </w:rPr>
            </w:pPr>
            <w:r w:rsidRPr="002870B0">
              <w:rPr>
                <w:rFonts w:ascii="Times New Roman" w:hAnsi="Times New Roman"/>
                <w:spacing w:val="-3"/>
                <w:sz w:val="24"/>
                <w:szCs w:val="24"/>
              </w:rPr>
              <w:t>‘hald</w:t>
            </w:r>
            <w:r w:rsidRPr="002870B0">
              <w:rPr>
                <w:rFonts w:ascii="Times New Roman" w:hAnsi="Times New Roman"/>
                <w:sz w:val="24"/>
                <w:szCs w:val="24"/>
              </w:rPr>
              <w:t>i</w:t>
            </w:r>
            <w:r w:rsidR="00CC0307">
              <w:rPr>
                <w:rFonts w:ascii="Times New Roman" w:hAnsi="Times New Roman"/>
                <w:spacing w:val="-3"/>
                <w:w w:val="102"/>
                <w:sz w:val="24"/>
                <w:szCs w:val="24"/>
              </w:rPr>
              <w:t>(turmeric)’</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/ʈʰ/</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/ʈhuːm/</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‘garlic’</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/ãvʈhiː/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1"/>
                <w:w w:val="102"/>
                <w:sz w:val="24"/>
                <w:szCs w:val="24"/>
              </w:rPr>
              <w:t>‘ring’</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/ĩːʈh/</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‘brick’</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/ɖ/</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/ɖakan/</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pacing w:val="-2"/>
                <w:sz w:val="24"/>
                <w:szCs w:val="24"/>
              </w:rPr>
              <w:t>‘t</w:t>
            </w:r>
            <w:r w:rsidRPr="002870B0">
              <w:rPr>
                <w:rFonts w:ascii="Times New Roman" w:hAnsi="Times New Roman"/>
                <w:sz w:val="24"/>
                <w:szCs w:val="24"/>
              </w:rPr>
              <w:t xml:space="preserve">o </w:t>
            </w:r>
            <w:r w:rsidRPr="002870B0">
              <w:rPr>
                <w:rFonts w:ascii="Times New Roman" w:hAnsi="Times New Roman"/>
                <w:spacing w:val="-2"/>
                <w:w w:val="102"/>
                <w:sz w:val="24"/>
                <w:szCs w:val="24"/>
              </w:rPr>
              <w:t>cover’</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/ʃaːɖuː/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pacing w:val="1"/>
                <w:sz w:val="24"/>
                <w:szCs w:val="24"/>
              </w:rPr>
              <w:t>‘t</w:t>
            </w:r>
            <w:r w:rsidRPr="002870B0">
              <w:rPr>
                <w:rFonts w:ascii="Times New Roman" w:hAnsi="Times New Roman"/>
                <w:sz w:val="24"/>
                <w:szCs w:val="24"/>
              </w:rPr>
              <w:t xml:space="preserve">o </w:t>
            </w:r>
            <w:r w:rsidRPr="002870B0">
              <w:rPr>
                <w:rFonts w:ascii="Times New Roman" w:hAnsi="Times New Roman"/>
                <w:spacing w:val="1"/>
                <w:w w:val="102"/>
                <w:sz w:val="24"/>
                <w:szCs w:val="24"/>
              </w:rPr>
              <w:t>decay’</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/reθoːɖ/</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‘desert’</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lastRenderedPageBreak/>
              <w:t>/k/</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/kaŋkar/</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‘pebble’</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/tsikar/</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‘mud’</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/ciːcak/</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5"/>
                <w:sz w:val="24"/>
                <w:szCs w:val="24"/>
              </w:rPr>
              <w:t>‘chicke</w:t>
            </w:r>
            <w:r w:rsidRPr="002870B0">
              <w:rPr>
                <w:rFonts w:ascii="Times New Roman" w:hAnsi="Times New Roman"/>
                <w:sz w:val="24"/>
                <w:szCs w:val="24"/>
              </w:rPr>
              <w:t>n</w:t>
            </w:r>
            <w:r w:rsidRPr="002870B0">
              <w:rPr>
                <w:rFonts w:ascii="Times New Roman" w:hAnsi="Times New Roman"/>
                <w:spacing w:val="-5"/>
                <w:w w:val="102"/>
                <w:sz w:val="24"/>
                <w:szCs w:val="24"/>
              </w:rPr>
              <w:t>pox’</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rPr>
              <w:t>/kʰ/</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/khãːsiː/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‘cough’</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/bukhaːr/</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‘fever’</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/ɡrukh/</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‘hunger’</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/g/</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/ɡoãtsɨ/</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4"/>
                <w:w w:val="102"/>
                <w:sz w:val="24"/>
                <w:szCs w:val="24"/>
              </w:rPr>
              <w:t>‘moustache’</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/khiliɡ/</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‘waist’</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/aɡ/</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‘fire’</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/c/</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/cãːdniː/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z w:val="24"/>
                <w:szCs w:val="24"/>
              </w:rPr>
              <w:t>‘moon’</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/cuːzoː/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‘chick’</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/naːc/</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‘dance’</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/cʰ/</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/chaː/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‘six’</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/bachɖuː/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‘calf’</w:t>
            </w:r>
          </w:p>
        </w:tc>
        <w:tc>
          <w:tcPr>
            <w:tcW w:w="2581" w:type="dxa"/>
            <w:tcBorders>
              <w:top w:val="single" w:sz="4" w:space="0" w:color="auto"/>
              <w:left w:val="single" w:sz="4" w:space="0" w:color="auto"/>
              <w:bottom w:val="single" w:sz="4" w:space="0" w:color="auto"/>
              <w:right w:val="single" w:sz="4" w:space="0" w:color="auto"/>
            </w:tcBorders>
          </w:tcPr>
          <w:p w:rsidR="00255C9D" w:rsidRPr="002870B0" w:rsidRDefault="00255C9D" w:rsidP="00CC0307">
            <w:pPr>
              <w:autoSpaceDE w:val="0"/>
              <w:autoSpaceDN w:val="0"/>
              <w:adjustRightInd w:val="0"/>
              <w:spacing w:after="0" w:line="360" w:lineRule="auto"/>
              <w:jc w:val="both"/>
              <w:rPr>
                <w:rFonts w:ascii="Times New Roman" w:eastAsia="SimSun" w:hAnsi="Times New Roman"/>
                <w:bCs/>
                <w:sz w:val="24"/>
                <w:szCs w:val="24"/>
              </w:rPr>
            </w:pPr>
            <w:r w:rsidRPr="002870B0">
              <w:rPr>
                <w:rFonts w:ascii="Times New Roman" w:hAnsi="Times New Roman"/>
                <w:bCs/>
                <w:sz w:val="24"/>
                <w:szCs w:val="24"/>
              </w:rPr>
              <w:t>………………………</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/s/</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/samandar/</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‘sea’</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/asmaːn/</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z w:val="24"/>
                <w:szCs w:val="24"/>
              </w:rPr>
              <w:t>‘sky’</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/tus/</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‘you’</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lang w:val="en-GB"/>
              </w:rPr>
              <w:t>/dʒ/</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/dʒũː/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‘louse’</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/aːdʒbav/</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‘parents’</w:t>
            </w:r>
          </w:p>
        </w:tc>
        <w:tc>
          <w:tcPr>
            <w:tcW w:w="2581" w:type="dxa"/>
            <w:tcBorders>
              <w:top w:val="single" w:sz="4" w:space="0" w:color="auto"/>
              <w:left w:val="single" w:sz="4" w:space="0" w:color="auto"/>
              <w:bottom w:val="single" w:sz="4" w:space="0" w:color="auto"/>
              <w:right w:val="single" w:sz="4" w:space="0" w:color="auto"/>
            </w:tcBorders>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/edʒ/</w:t>
            </w:r>
          </w:p>
          <w:p w:rsidR="00255C9D" w:rsidRPr="00CC0307" w:rsidRDefault="00CC0307" w:rsidP="00CC0307">
            <w:pPr>
              <w:autoSpaceDE w:val="0"/>
              <w:autoSpaceDN w:val="0"/>
              <w:adjustRightInd w:val="0"/>
              <w:spacing w:after="0" w:line="360" w:lineRule="auto"/>
              <w:jc w:val="both"/>
              <w:rPr>
                <w:rFonts w:ascii="Times New Roman" w:eastAsiaTheme="minorHAnsi" w:hAnsi="Times New Roman"/>
                <w:sz w:val="24"/>
                <w:szCs w:val="24"/>
              </w:rPr>
            </w:pPr>
            <w:r>
              <w:rPr>
                <w:rFonts w:ascii="Times New Roman" w:hAnsi="Times New Roman"/>
                <w:sz w:val="24"/>
                <w:szCs w:val="24"/>
              </w:rPr>
              <w:t>‘to come’</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/h/</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/hasnaː/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pacing w:val="-2"/>
                <w:sz w:val="24"/>
                <w:szCs w:val="24"/>
              </w:rPr>
              <w:t>‘t</w:t>
            </w:r>
            <w:r w:rsidRPr="002870B0">
              <w:rPr>
                <w:rFonts w:ascii="Times New Roman" w:hAnsi="Times New Roman"/>
                <w:sz w:val="24"/>
                <w:szCs w:val="24"/>
              </w:rPr>
              <w:t xml:space="preserve">o </w:t>
            </w:r>
            <w:r w:rsidRPr="002870B0">
              <w:rPr>
                <w:rFonts w:ascii="Times New Roman" w:hAnsi="Times New Roman"/>
                <w:spacing w:val="-2"/>
                <w:w w:val="102"/>
                <w:sz w:val="24"/>
                <w:szCs w:val="24"/>
              </w:rPr>
              <w:t>laugh’</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/pahaːɖiː/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
                <w:bCs/>
                <w:sz w:val="24"/>
                <w:szCs w:val="24"/>
              </w:rPr>
            </w:pPr>
            <w:r w:rsidRPr="002870B0">
              <w:rPr>
                <w:rFonts w:ascii="Times New Roman" w:hAnsi="Times New Roman"/>
                <w:sz w:val="24"/>
                <w:szCs w:val="24"/>
              </w:rPr>
              <w:t>‘hill’</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EE08DF"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lang w:val="en-GB"/>
              </w:rPr>
              <w:t>/tʰ</w:t>
            </w:r>
            <w:r w:rsidR="00255C9D" w:rsidRPr="002870B0">
              <w:rPr>
                <w:rFonts w:ascii="Times New Roman" w:hAnsi="Times New Roman"/>
                <w:bCs/>
                <w:sz w:val="24"/>
                <w:szCs w:val="24"/>
                <w:lang w:val="en-GB"/>
              </w:rPr>
              <w:t>/</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EE08DF"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/tʰ</w:t>
            </w:r>
            <w:r w:rsidR="00255C9D" w:rsidRPr="002870B0">
              <w:rPr>
                <w:rFonts w:ascii="Times New Roman" w:hAnsi="Times New Roman"/>
                <w:sz w:val="24"/>
                <w:szCs w:val="24"/>
              </w:rPr>
              <w:t>evoː/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‘coral’</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EE08DF"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/retʰ</w:t>
            </w:r>
            <w:r w:rsidR="00255C9D" w:rsidRPr="002870B0">
              <w:rPr>
                <w:rFonts w:ascii="Times New Roman" w:hAnsi="Times New Roman"/>
                <w:sz w:val="24"/>
                <w:szCs w:val="24"/>
              </w:rPr>
              <w:t>oːɖ/</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‘desert’</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EE08DF"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/sehatʰ</w:t>
            </w:r>
            <w:r w:rsidR="00255C9D" w:rsidRPr="002870B0">
              <w:rPr>
                <w:rFonts w:ascii="Times New Roman" w:hAnsi="Times New Roman"/>
                <w:sz w:val="24"/>
                <w:szCs w:val="24"/>
              </w:rPr>
              <w:t>/</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‘health’</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/m/</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/meʈuː/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‘neck’</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/camɖiː/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‘skin’</w:t>
            </w:r>
          </w:p>
        </w:tc>
        <w:tc>
          <w:tcPr>
            <w:tcW w:w="2581" w:type="dxa"/>
            <w:tcBorders>
              <w:top w:val="single" w:sz="4" w:space="0" w:color="auto"/>
              <w:left w:val="single" w:sz="4" w:space="0" w:color="auto"/>
              <w:bottom w:val="single" w:sz="4" w:space="0" w:color="auto"/>
              <w:right w:val="single" w:sz="4" w:space="0" w:color="auto"/>
            </w:tcBorders>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/deɖum/</w:t>
            </w:r>
          </w:p>
          <w:p w:rsidR="00255C9D" w:rsidRPr="00CC0307" w:rsidRDefault="00255C9D" w:rsidP="00CC0307">
            <w:pPr>
              <w:autoSpaceDE w:val="0"/>
              <w:autoSpaceDN w:val="0"/>
              <w:adjustRightInd w:val="0"/>
              <w:spacing w:after="0" w:line="360" w:lineRule="auto"/>
              <w:jc w:val="both"/>
              <w:rPr>
                <w:rFonts w:ascii="Times New Roman" w:eastAsiaTheme="minorHAnsi" w:hAnsi="Times New Roman"/>
                <w:bCs/>
                <w:sz w:val="24"/>
                <w:szCs w:val="24"/>
              </w:rPr>
            </w:pPr>
            <w:r w:rsidRPr="002870B0">
              <w:rPr>
                <w:rFonts w:ascii="Times New Roman" w:hAnsi="Times New Roman"/>
                <w:spacing w:val="-3"/>
                <w:w w:val="102"/>
                <w:sz w:val="24"/>
                <w:szCs w:val="24"/>
              </w:rPr>
              <w:t>‘pomegranate’</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/n/</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/nuːn/</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z w:val="24"/>
                <w:szCs w:val="24"/>
              </w:rPr>
              <w:t>‘salt’</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/dand/</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‘teeth’</w:t>
            </w:r>
          </w:p>
        </w:tc>
        <w:tc>
          <w:tcPr>
            <w:tcW w:w="2581" w:type="dxa"/>
            <w:tcBorders>
              <w:top w:val="single" w:sz="4" w:space="0" w:color="auto"/>
              <w:left w:val="single" w:sz="4" w:space="0" w:color="auto"/>
              <w:bottom w:val="single" w:sz="4" w:space="0" w:color="auto"/>
              <w:right w:val="single" w:sz="4" w:space="0" w:color="auto"/>
            </w:tcBorders>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/maːzan/</w:t>
            </w:r>
          </w:p>
          <w:p w:rsidR="00255C9D" w:rsidRPr="00CC0307" w:rsidRDefault="00255C9D" w:rsidP="00CC0307">
            <w:pPr>
              <w:autoSpaceDE w:val="0"/>
              <w:autoSpaceDN w:val="0"/>
              <w:adjustRightInd w:val="0"/>
              <w:spacing w:after="0" w:line="360" w:lineRule="auto"/>
              <w:jc w:val="both"/>
              <w:rPr>
                <w:rFonts w:ascii="Times New Roman" w:eastAsiaTheme="minorHAnsi" w:hAnsi="Times New Roman"/>
                <w:bCs/>
                <w:sz w:val="24"/>
                <w:szCs w:val="24"/>
              </w:rPr>
            </w:pPr>
            <w:r w:rsidRPr="002870B0">
              <w:rPr>
                <w:rFonts w:ascii="Times New Roman" w:hAnsi="Times New Roman"/>
                <w:sz w:val="24"/>
                <w:szCs w:val="24"/>
              </w:rPr>
              <w:t>‘ashes’</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/ŋ/</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/muːŋphɨliː/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4"/>
                <w:w w:val="102"/>
                <w:sz w:val="24"/>
                <w:szCs w:val="24"/>
              </w:rPr>
              <w:t>‘groundnut’</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/zaŋ/</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‘thigh’</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lang w:val="en-GB"/>
              </w:rPr>
              <w:t>/l/</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/leː kaːrnoː/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‘yawn’</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/ulʈiː/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‘vomit’</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/naːrijal/</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3"/>
                <w:w w:val="102"/>
                <w:sz w:val="24"/>
                <w:szCs w:val="24"/>
              </w:rPr>
              <w:t>‘coconut’</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/r/</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/raːn/</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‘garlic’</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/ʃerjoː/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pacing w:val="-1"/>
                <w:w w:val="102"/>
                <w:sz w:val="24"/>
                <w:szCs w:val="24"/>
              </w:rPr>
              <w:t>‘mustard’</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/dʒãːdʒar/</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‘anklet’</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/v/</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/vatraːniː/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3"/>
                <w:sz w:val="24"/>
                <w:szCs w:val="24"/>
              </w:rPr>
              <w:t>‘t</w:t>
            </w:r>
            <w:r w:rsidRPr="002870B0">
              <w:rPr>
                <w:rFonts w:ascii="Times New Roman" w:hAnsi="Times New Roman"/>
                <w:sz w:val="24"/>
                <w:szCs w:val="24"/>
              </w:rPr>
              <w:t xml:space="preserve">o </w:t>
            </w:r>
            <w:r w:rsidRPr="002870B0">
              <w:rPr>
                <w:rFonts w:ascii="Times New Roman" w:hAnsi="Times New Roman"/>
                <w:spacing w:val="-3"/>
                <w:sz w:val="24"/>
                <w:szCs w:val="24"/>
              </w:rPr>
              <w:t>guid</w:t>
            </w:r>
            <w:r w:rsidRPr="002870B0">
              <w:rPr>
                <w:rFonts w:ascii="Times New Roman" w:hAnsi="Times New Roman"/>
                <w:sz w:val="24"/>
                <w:szCs w:val="24"/>
              </w:rPr>
              <w:t>e’</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/devaːr/</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‘wall’</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/dʒilav/</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‘weaver’</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/j/</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/jeː/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‘this’</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/drjaː/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sz w:val="24"/>
                <w:szCs w:val="24"/>
              </w:rPr>
              <w:t>‘river’</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/dideːj/</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pacing w:val="-2"/>
                <w:sz w:val="24"/>
                <w:szCs w:val="24"/>
              </w:rPr>
              <w:t>‘elder/you</w:t>
            </w:r>
            <w:r w:rsidRPr="002870B0">
              <w:rPr>
                <w:rFonts w:ascii="Times New Roman" w:hAnsi="Times New Roman"/>
                <w:spacing w:val="-17"/>
                <w:sz w:val="24"/>
                <w:szCs w:val="24"/>
              </w:rPr>
              <w:t>n</w:t>
            </w:r>
            <w:r w:rsidRPr="002870B0">
              <w:rPr>
                <w:rFonts w:ascii="Times New Roman" w:hAnsi="Times New Roman"/>
                <w:sz w:val="24"/>
                <w:szCs w:val="24"/>
              </w:rPr>
              <w:t xml:space="preserve">ger </w:t>
            </w:r>
            <w:r w:rsidRPr="002870B0">
              <w:rPr>
                <w:rFonts w:ascii="Times New Roman" w:hAnsi="Times New Roman"/>
                <w:w w:val="102"/>
                <w:sz w:val="24"/>
                <w:szCs w:val="24"/>
              </w:rPr>
              <w:t>sister's’</w:t>
            </w:r>
          </w:p>
          <w:p w:rsidR="00255C9D" w:rsidRPr="002870B0" w:rsidRDefault="00D90E98"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pacing w:val="-4"/>
                <w:w w:val="102"/>
                <w:sz w:val="24"/>
                <w:szCs w:val="24"/>
              </w:rPr>
              <w:lastRenderedPageBreak/>
              <w:t>H</w:t>
            </w:r>
            <w:r w:rsidR="00255C9D" w:rsidRPr="002870B0">
              <w:rPr>
                <w:rFonts w:ascii="Times New Roman" w:hAnsi="Times New Roman"/>
                <w:spacing w:val="-4"/>
                <w:w w:val="102"/>
                <w:sz w:val="24"/>
                <w:szCs w:val="24"/>
              </w:rPr>
              <w:t>usband</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lastRenderedPageBreak/>
              <w:t>/f/</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/farɨʃ/</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‘floor’</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/saːfuː/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lang w:val="en-GB"/>
              </w:rPr>
            </w:pPr>
            <w:r w:rsidRPr="002870B0">
              <w:rPr>
                <w:rFonts w:ascii="Times New Roman" w:hAnsi="Times New Roman"/>
                <w:bCs/>
                <w:sz w:val="24"/>
                <w:szCs w:val="24"/>
                <w:lang w:val="en-GB"/>
              </w:rPr>
              <w:t>‘turban’</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/baraf/</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sz w:val="24"/>
                <w:szCs w:val="24"/>
              </w:rPr>
              <w:t>‘snow’</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/ʃ/</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/ʃeroː/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w w:val="102"/>
                <w:sz w:val="24"/>
                <w:szCs w:val="24"/>
              </w:rPr>
              <w:t>‘father-</w:t>
            </w:r>
            <w:r w:rsidRPr="002870B0">
              <w:rPr>
                <w:rFonts w:ascii="Times New Roman" w:hAnsi="Times New Roman"/>
                <w:spacing w:val="-20"/>
                <w:w w:val="102"/>
                <w:sz w:val="24"/>
                <w:szCs w:val="24"/>
              </w:rPr>
              <w:t>i</w:t>
            </w:r>
            <w:r w:rsidRPr="002870B0">
              <w:rPr>
                <w:rFonts w:ascii="Times New Roman" w:hAnsi="Times New Roman"/>
                <w:spacing w:val="-5"/>
                <w:w w:val="102"/>
                <w:sz w:val="24"/>
                <w:szCs w:val="24"/>
              </w:rPr>
              <w:t>n</w:t>
            </w:r>
            <w:r w:rsidRPr="002870B0">
              <w:rPr>
                <w:rFonts w:ascii="Times New Roman" w:hAnsi="Times New Roman"/>
                <w:w w:val="102"/>
                <w:sz w:val="24"/>
                <w:szCs w:val="24"/>
              </w:rPr>
              <w:t>-</w:t>
            </w:r>
            <w:r w:rsidRPr="002870B0">
              <w:rPr>
                <w:rFonts w:ascii="Times New Roman" w:hAnsi="Times New Roman"/>
                <w:spacing w:val="-3"/>
                <w:w w:val="102"/>
                <w:sz w:val="24"/>
                <w:szCs w:val="24"/>
              </w:rPr>
              <w:t>law’</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/muʃoː/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‘mouse’</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/noʃ/</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pacing w:val="-3"/>
                <w:w w:val="102"/>
                <w:position w:val="1"/>
                <w:sz w:val="24"/>
                <w:szCs w:val="24"/>
                <w:lang w:val="en-IN"/>
              </w:rPr>
            </w:pPr>
            <w:r w:rsidRPr="002870B0">
              <w:rPr>
                <w:rFonts w:ascii="Times New Roman" w:hAnsi="Times New Roman"/>
                <w:spacing w:val="-3"/>
                <w:w w:val="102"/>
                <w:position w:val="1"/>
                <w:sz w:val="24"/>
                <w:szCs w:val="24"/>
              </w:rPr>
              <w:t>‘daughter</w:t>
            </w:r>
            <w:r w:rsidRPr="002870B0">
              <w:rPr>
                <w:rFonts w:ascii="Times New Roman" w:hAnsi="Times New Roman"/>
                <w:w w:val="102"/>
                <w:position w:val="1"/>
                <w:sz w:val="24"/>
                <w:szCs w:val="24"/>
              </w:rPr>
              <w:t>-</w:t>
            </w:r>
            <w:r w:rsidRPr="002870B0">
              <w:rPr>
                <w:rFonts w:ascii="Times New Roman" w:hAnsi="Times New Roman"/>
                <w:spacing w:val="-5"/>
                <w:w w:val="102"/>
                <w:position w:val="1"/>
                <w:sz w:val="24"/>
                <w:szCs w:val="24"/>
              </w:rPr>
              <w:t>in</w:t>
            </w:r>
            <w:r w:rsidRPr="002870B0">
              <w:rPr>
                <w:rFonts w:ascii="Times New Roman" w:hAnsi="Times New Roman"/>
                <w:w w:val="102"/>
                <w:position w:val="1"/>
                <w:sz w:val="24"/>
                <w:szCs w:val="24"/>
              </w:rPr>
              <w:t>-</w:t>
            </w:r>
            <w:r w:rsidRPr="002870B0">
              <w:rPr>
                <w:rFonts w:ascii="Times New Roman" w:hAnsi="Times New Roman"/>
                <w:spacing w:val="-3"/>
                <w:w w:val="102"/>
                <w:position w:val="1"/>
                <w:sz w:val="24"/>
                <w:szCs w:val="24"/>
              </w:rPr>
              <w:t>law’</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/ts/</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/tsaliː/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‘goat’</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/batsiː/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‘cow’</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/maɡarmats/</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pacing w:val="-6"/>
                <w:w w:val="102"/>
                <w:sz w:val="24"/>
                <w:szCs w:val="24"/>
              </w:rPr>
              <w:t>‘crocodile’</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/tsʰ/</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/tshitoː/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‘white’</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/utshɨnoː/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‘to jump’</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/atsh/</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‘eye’</w:t>
            </w:r>
          </w:p>
        </w:tc>
      </w:tr>
      <w:tr w:rsidR="00255C9D" w:rsidRPr="002870B0" w:rsidTr="00255C9D">
        <w:tc>
          <w:tcPr>
            <w:tcW w:w="215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bCs/>
                <w:sz w:val="24"/>
                <w:szCs w:val="24"/>
              </w:rPr>
            </w:pPr>
            <w:r w:rsidRPr="002870B0">
              <w:rPr>
                <w:rFonts w:ascii="Times New Roman" w:hAnsi="Times New Roman"/>
                <w:bCs/>
                <w:sz w:val="24"/>
                <w:szCs w:val="24"/>
              </w:rPr>
              <w:t>/z/</w:t>
            </w:r>
          </w:p>
        </w:tc>
        <w:tc>
          <w:tcPr>
            <w:tcW w:w="2676"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/zanaːj/</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pacing w:val="-4"/>
                <w:w w:val="102"/>
                <w:sz w:val="24"/>
                <w:szCs w:val="24"/>
              </w:rPr>
              <w:t>‘son</w:t>
            </w:r>
            <w:r w:rsidRPr="002870B0">
              <w:rPr>
                <w:rFonts w:ascii="Times New Roman" w:hAnsi="Times New Roman"/>
                <w:w w:val="102"/>
                <w:sz w:val="24"/>
                <w:szCs w:val="24"/>
              </w:rPr>
              <w:t>-</w:t>
            </w:r>
            <w:r w:rsidRPr="002870B0">
              <w:rPr>
                <w:rFonts w:ascii="Times New Roman" w:hAnsi="Times New Roman"/>
                <w:spacing w:val="-5"/>
                <w:w w:val="102"/>
                <w:sz w:val="24"/>
                <w:szCs w:val="24"/>
              </w:rPr>
              <w:t>in</w:t>
            </w:r>
            <w:r w:rsidRPr="002870B0">
              <w:rPr>
                <w:rFonts w:ascii="Times New Roman" w:hAnsi="Times New Roman"/>
                <w:w w:val="102"/>
                <w:sz w:val="24"/>
                <w:szCs w:val="24"/>
              </w:rPr>
              <w:t>-</w:t>
            </w:r>
            <w:r w:rsidRPr="002870B0">
              <w:rPr>
                <w:rFonts w:ascii="Times New Roman" w:hAnsi="Times New Roman"/>
                <w:spacing w:val="-3"/>
                <w:w w:val="102"/>
                <w:sz w:val="24"/>
                <w:szCs w:val="24"/>
              </w:rPr>
              <w:t>law’</w:t>
            </w:r>
          </w:p>
        </w:tc>
        <w:tc>
          <w:tcPr>
            <w:tcW w:w="2168"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/cuːzoː/</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‘chick’</w:t>
            </w:r>
          </w:p>
        </w:tc>
        <w:tc>
          <w:tcPr>
            <w:tcW w:w="2581" w:type="dxa"/>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jc w:val="both"/>
              <w:rPr>
                <w:rFonts w:ascii="Times New Roman" w:eastAsia="SimSun" w:hAnsi="Times New Roman"/>
                <w:sz w:val="24"/>
                <w:szCs w:val="24"/>
                <w:lang w:val="en-IN"/>
              </w:rPr>
            </w:pPr>
            <w:r w:rsidRPr="002870B0">
              <w:rPr>
                <w:rFonts w:ascii="Times New Roman" w:hAnsi="Times New Roman"/>
                <w:sz w:val="24"/>
                <w:szCs w:val="24"/>
              </w:rPr>
              <w:t>/teːz/</w:t>
            </w:r>
          </w:p>
          <w:p w:rsidR="00255C9D" w:rsidRPr="002870B0" w:rsidRDefault="00255C9D" w:rsidP="00CC0307">
            <w:pPr>
              <w:autoSpaceDE w:val="0"/>
              <w:autoSpaceDN w:val="0"/>
              <w:adjustRightInd w:val="0"/>
              <w:spacing w:after="0" w:line="360" w:lineRule="auto"/>
              <w:jc w:val="both"/>
              <w:rPr>
                <w:rFonts w:ascii="Times New Roman" w:eastAsia="SimSun" w:hAnsi="Times New Roman" w:cs="Times New Roman"/>
                <w:sz w:val="24"/>
                <w:szCs w:val="24"/>
                <w:lang w:val="en-IN"/>
              </w:rPr>
            </w:pPr>
            <w:r w:rsidRPr="002870B0">
              <w:rPr>
                <w:rFonts w:ascii="Times New Roman" w:hAnsi="Times New Roman"/>
                <w:sz w:val="24"/>
                <w:szCs w:val="24"/>
              </w:rPr>
              <w:t>‘sharp’</w:t>
            </w:r>
          </w:p>
        </w:tc>
      </w:tr>
      <w:tr w:rsidR="00255C9D" w:rsidRPr="002870B0" w:rsidTr="00255C9D">
        <w:trPr>
          <w:trHeight w:val="600"/>
        </w:trPr>
        <w:tc>
          <w:tcPr>
            <w:tcW w:w="9576" w:type="dxa"/>
            <w:gridSpan w:val="4"/>
            <w:tcBorders>
              <w:top w:val="single" w:sz="4" w:space="0" w:color="auto"/>
              <w:left w:val="single" w:sz="4" w:space="0" w:color="auto"/>
              <w:bottom w:val="single" w:sz="4" w:space="0" w:color="auto"/>
              <w:right w:val="single" w:sz="4" w:space="0" w:color="auto"/>
            </w:tcBorders>
            <w:hideMark/>
          </w:tcPr>
          <w:p w:rsidR="00255C9D" w:rsidRPr="002870B0" w:rsidRDefault="00255C9D" w:rsidP="00CC0307">
            <w:pPr>
              <w:autoSpaceDE w:val="0"/>
              <w:autoSpaceDN w:val="0"/>
              <w:adjustRightInd w:val="0"/>
              <w:spacing w:after="0" w:line="360" w:lineRule="auto"/>
              <w:ind w:left="108"/>
              <w:jc w:val="both"/>
              <w:rPr>
                <w:rFonts w:ascii="Times New Roman" w:eastAsia="SimSun" w:hAnsi="Times New Roman" w:cs="Times New Roman"/>
                <w:sz w:val="24"/>
                <w:szCs w:val="24"/>
              </w:rPr>
            </w:pPr>
            <w:r w:rsidRPr="002870B0">
              <w:rPr>
                <w:rFonts w:ascii="Times New Roman" w:hAnsi="Times New Roman"/>
                <w:bCs/>
                <w:sz w:val="24"/>
                <w:szCs w:val="24"/>
              </w:rPr>
              <w:t>From the above table it has been observed that consonant phonemes /pʰ/, /cʰ/ and /h/ are not found at the final position and consonant phoneme  /ŋ/ is not found at the initial position.</w:t>
            </w:r>
          </w:p>
        </w:tc>
      </w:tr>
    </w:tbl>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p>
    <w:p w:rsidR="00255C9D" w:rsidRPr="002870B0" w:rsidRDefault="00255C9D" w:rsidP="00F75D61">
      <w:pPr>
        <w:autoSpaceDE w:val="0"/>
        <w:autoSpaceDN w:val="0"/>
        <w:adjustRightInd w:val="0"/>
        <w:spacing w:before="120" w:after="120" w:line="360" w:lineRule="auto"/>
        <w:jc w:val="both"/>
        <w:rPr>
          <w:rFonts w:ascii="Times New Roman" w:hAnsi="Times New Roman"/>
          <w:b/>
          <w:bCs/>
          <w:sz w:val="24"/>
          <w:szCs w:val="24"/>
        </w:rPr>
      </w:pPr>
      <w:r w:rsidRPr="002870B0">
        <w:rPr>
          <w:rFonts w:ascii="Times New Roman" w:hAnsi="Times New Roman"/>
          <w:b/>
          <w:bCs/>
          <w:sz w:val="24"/>
          <w:szCs w:val="24"/>
        </w:rPr>
        <w:t>Syllable structure</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A syllable is a unit of sound composed of a central peak of sonority (usually a vowel), and the consonants that cluster around this central peak. Syllables are often considered the phonological "building blocks" of words. They can influence the rhythm of a language, its prosody, its poetic meter and its stress patterns. Syllabification is the separation of a word into syllables, whether spoken or written. In Bhadraliam syllabification has been done as:</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i. Monosyllabic</w:t>
      </w:r>
    </w:p>
    <w:p w:rsidR="00255C9D" w:rsidRPr="002870B0"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ii. Disyllabic and</w:t>
      </w:r>
    </w:p>
    <w:p w:rsidR="00255C9D" w:rsidRDefault="00255C9D" w:rsidP="00F75D61">
      <w:pPr>
        <w:autoSpaceDE w:val="0"/>
        <w:autoSpaceDN w:val="0"/>
        <w:adjustRightInd w:val="0"/>
        <w:spacing w:before="120" w:after="120" w:line="360" w:lineRule="auto"/>
        <w:jc w:val="both"/>
        <w:rPr>
          <w:rFonts w:ascii="Times New Roman" w:hAnsi="Times New Roman"/>
          <w:sz w:val="24"/>
          <w:szCs w:val="24"/>
        </w:rPr>
      </w:pPr>
      <w:r w:rsidRPr="002870B0">
        <w:rPr>
          <w:rFonts w:ascii="Times New Roman" w:hAnsi="Times New Roman"/>
          <w:sz w:val="24"/>
          <w:szCs w:val="24"/>
        </w:rPr>
        <w:t>iii. Polysyllabic words.</w:t>
      </w:r>
    </w:p>
    <w:p w:rsidR="0022786A" w:rsidRDefault="0022786A" w:rsidP="00F75D61">
      <w:pPr>
        <w:autoSpaceDE w:val="0"/>
        <w:autoSpaceDN w:val="0"/>
        <w:adjustRightInd w:val="0"/>
        <w:spacing w:before="120" w:after="120" w:line="360" w:lineRule="auto"/>
        <w:jc w:val="both"/>
        <w:rPr>
          <w:rFonts w:ascii="Times New Roman" w:hAnsi="Times New Roman"/>
          <w:sz w:val="24"/>
          <w:szCs w:val="24"/>
        </w:rPr>
      </w:pPr>
    </w:p>
    <w:p w:rsidR="0022786A" w:rsidRDefault="0022786A" w:rsidP="00F75D61">
      <w:pPr>
        <w:autoSpaceDE w:val="0"/>
        <w:autoSpaceDN w:val="0"/>
        <w:adjustRightInd w:val="0"/>
        <w:spacing w:before="120" w:after="120" w:line="360" w:lineRule="auto"/>
        <w:jc w:val="both"/>
        <w:rPr>
          <w:rFonts w:ascii="Times New Roman" w:hAnsi="Times New Roman"/>
          <w:sz w:val="24"/>
          <w:szCs w:val="24"/>
        </w:rPr>
      </w:pPr>
    </w:p>
    <w:p w:rsidR="0022786A" w:rsidRDefault="0022786A" w:rsidP="00F75D61">
      <w:pPr>
        <w:autoSpaceDE w:val="0"/>
        <w:autoSpaceDN w:val="0"/>
        <w:adjustRightInd w:val="0"/>
        <w:spacing w:before="120" w:after="120" w:line="360" w:lineRule="auto"/>
        <w:jc w:val="both"/>
        <w:rPr>
          <w:rFonts w:ascii="Times New Roman" w:hAnsi="Times New Roman"/>
          <w:sz w:val="24"/>
          <w:szCs w:val="24"/>
        </w:rPr>
      </w:pPr>
    </w:p>
    <w:p w:rsidR="0022786A" w:rsidRDefault="0022786A" w:rsidP="00F75D61">
      <w:pPr>
        <w:autoSpaceDE w:val="0"/>
        <w:autoSpaceDN w:val="0"/>
        <w:adjustRightInd w:val="0"/>
        <w:spacing w:before="120" w:after="120" w:line="360" w:lineRule="auto"/>
        <w:jc w:val="both"/>
        <w:rPr>
          <w:rFonts w:ascii="Times New Roman" w:hAnsi="Times New Roman"/>
          <w:sz w:val="24"/>
          <w:szCs w:val="24"/>
        </w:rPr>
      </w:pPr>
    </w:p>
    <w:p w:rsidR="0022786A" w:rsidRPr="002870B0" w:rsidRDefault="0022786A" w:rsidP="00F75D61">
      <w:pPr>
        <w:autoSpaceDE w:val="0"/>
        <w:autoSpaceDN w:val="0"/>
        <w:adjustRightInd w:val="0"/>
        <w:spacing w:before="120" w:after="120" w:line="360" w:lineRule="auto"/>
        <w:jc w:val="both"/>
        <w:rPr>
          <w:rFonts w:ascii="Times New Roman" w:hAnsi="Times New Roman"/>
          <w:sz w:val="24"/>
          <w:szCs w:val="24"/>
        </w:rPr>
      </w:pPr>
    </w:p>
    <w:p w:rsidR="00255C9D" w:rsidRPr="002870B0" w:rsidRDefault="002D0C1A" w:rsidP="00CC0307">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1. MONOSYLLABIC PATTERN</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lang w:val="en-IN"/>
        </w:rPr>
      </w:pPr>
      <w:r w:rsidRPr="002870B0">
        <w:rPr>
          <w:rFonts w:ascii="Times New Roman" w:hAnsi="Times New Roman"/>
          <w:sz w:val="24"/>
          <w:szCs w:val="24"/>
        </w:rPr>
        <w:t>1.              V             /uː/          ‘that’</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 xml:space="preserve">2.          VC      /aɡ/          ‘fire’      </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3.         CV         /jeː/           ‘it’</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4.         CVC        /haɖ/        ‘flood’</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p>
    <w:p w:rsidR="00255C9D" w:rsidRPr="002870B0" w:rsidRDefault="002D0C1A" w:rsidP="00CC0307">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2. DISYLLABIC PATTERN</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1.   CV-CV              /</w:t>
      </w:r>
      <w:r w:rsidR="00EE08DF" w:rsidRPr="002870B0">
        <w:rPr>
          <w:rFonts w:ascii="Times New Roman" w:hAnsi="Times New Roman"/>
          <w:sz w:val="24"/>
          <w:szCs w:val="24"/>
        </w:rPr>
        <w:t>tʰ</w:t>
      </w:r>
      <w:r w:rsidRPr="002870B0">
        <w:rPr>
          <w:rFonts w:ascii="Times New Roman" w:hAnsi="Times New Roman"/>
          <w:sz w:val="24"/>
          <w:szCs w:val="24"/>
        </w:rPr>
        <w:t>e-----voː/           ‘mud’</w:t>
      </w:r>
    </w:p>
    <w:p w:rsidR="00255C9D" w:rsidRPr="002870B0" w:rsidRDefault="00EE08DF"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2. CV-CVC              /re-----tʰ</w:t>
      </w:r>
      <w:r w:rsidR="00255C9D" w:rsidRPr="002870B0">
        <w:rPr>
          <w:rFonts w:ascii="Times New Roman" w:hAnsi="Times New Roman"/>
          <w:sz w:val="24"/>
          <w:szCs w:val="24"/>
        </w:rPr>
        <w:t>oːɖ</w:t>
      </w:r>
      <w:r w:rsidRPr="002870B0">
        <w:rPr>
          <w:rFonts w:ascii="Times New Roman" w:hAnsi="Times New Roman"/>
          <w:sz w:val="24"/>
          <w:szCs w:val="24"/>
        </w:rPr>
        <w:t>/</w:t>
      </w:r>
      <w:r w:rsidR="00255C9D" w:rsidRPr="002870B0">
        <w:rPr>
          <w:rFonts w:ascii="Times New Roman" w:hAnsi="Times New Roman"/>
          <w:sz w:val="24"/>
          <w:szCs w:val="24"/>
        </w:rPr>
        <w:t xml:space="preserve">          ‘desert’</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3. CVC-CVC          /bun----zal/          ‘earthquake’</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4. V</w:t>
      </w:r>
      <w:r w:rsidR="00EE08DF" w:rsidRPr="002870B0">
        <w:rPr>
          <w:rFonts w:ascii="Times New Roman" w:hAnsi="Times New Roman"/>
          <w:sz w:val="24"/>
          <w:szCs w:val="24"/>
        </w:rPr>
        <w:t>-CV               /ãː----diː/</w:t>
      </w:r>
      <w:r w:rsidRPr="002870B0">
        <w:rPr>
          <w:rFonts w:ascii="Times New Roman" w:hAnsi="Times New Roman"/>
          <w:sz w:val="24"/>
          <w:szCs w:val="24"/>
        </w:rPr>
        <w:t xml:space="preserve">              ‘wind’</w:t>
      </w:r>
    </w:p>
    <w:p w:rsidR="00255C9D" w:rsidRPr="002870B0" w:rsidRDefault="00255C9D" w:rsidP="00CC0307">
      <w:pPr>
        <w:tabs>
          <w:tab w:val="left" w:pos="3516"/>
        </w:tabs>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5. V</w:t>
      </w:r>
      <w:r w:rsidR="00EE08DF" w:rsidRPr="002870B0">
        <w:rPr>
          <w:rFonts w:ascii="Times New Roman" w:hAnsi="Times New Roman"/>
          <w:sz w:val="24"/>
          <w:szCs w:val="24"/>
        </w:rPr>
        <w:t>C-CV               /im----liː/</w:t>
      </w:r>
      <w:r w:rsidRPr="002870B0">
        <w:rPr>
          <w:rFonts w:ascii="Times New Roman" w:hAnsi="Times New Roman"/>
          <w:sz w:val="24"/>
          <w:szCs w:val="24"/>
        </w:rPr>
        <w:tab/>
        <w:t>‘tamarind’</w:t>
      </w:r>
    </w:p>
    <w:p w:rsidR="00255C9D" w:rsidRPr="002870B0" w:rsidRDefault="00255C9D" w:rsidP="00CC0307">
      <w:pPr>
        <w:tabs>
          <w:tab w:val="left" w:pos="3516"/>
        </w:tabs>
        <w:autoSpaceDE w:val="0"/>
        <w:autoSpaceDN w:val="0"/>
        <w:adjustRightInd w:val="0"/>
        <w:spacing w:after="0" w:line="360" w:lineRule="auto"/>
        <w:jc w:val="both"/>
        <w:rPr>
          <w:rFonts w:ascii="Times New Roman" w:hAnsi="Times New Roman"/>
          <w:sz w:val="24"/>
          <w:szCs w:val="24"/>
          <w:lang w:val="en-IN"/>
        </w:rPr>
      </w:pPr>
    </w:p>
    <w:p w:rsidR="00255C9D" w:rsidRPr="002870B0" w:rsidRDefault="002D0C1A" w:rsidP="00CC0307">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3. POLYSYLLABIC PATTERN</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 xml:space="preserve">1. CV-CV-CVC                 /baː----θɨ-----ruːm/             </w:t>
      </w:r>
      <w:r w:rsidRPr="002870B0">
        <w:rPr>
          <w:rFonts w:ascii="Times New Roman" w:hAnsi="Times New Roman"/>
          <w:sz w:val="24"/>
          <w:szCs w:val="24"/>
          <w:lang w:val="en-GB"/>
        </w:rPr>
        <w:t>‘bathroom</w:t>
      </w:r>
      <w:r w:rsidRPr="002870B0">
        <w:rPr>
          <w:rFonts w:ascii="Times New Roman" w:hAnsi="Times New Roman"/>
          <w:sz w:val="24"/>
          <w:szCs w:val="24"/>
        </w:rPr>
        <w:t>’</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2. CVC-CV-CVC                 /piːc---bi----hen/           ‘fathers’ brothers’ daughter’</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3. CV-CVC-CVC               / coɡ----lu----khoːr /         ‘broker’</w:t>
      </w:r>
    </w:p>
    <w:p w:rsidR="00255C9D" w:rsidRPr="002870B0" w:rsidRDefault="00255C9D" w:rsidP="00CC0307">
      <w:pPr>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4. CV-CV-CV-CVC        /ʃu----ku----roː---ɡaːs/         ‘hay’</w:t>
      </w:r>
    </w:p>
    <w:p w:rsidR="00255C9D" w:rsidRPr="002870B0" w:rsidRDefault="00255C9D" w:rsidP="00CC0307">
      <w:pPr>
        <w:tabs>
          <w:tab w:val="center" w:pos="4680"/>
        </w:tabs>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5. CVC-CV-CV-CV             /tiːl----keː----ɖabiː/</w:t>
      </w:r>
      <w:r w:rsidRPr="002870B0">
        <w:rPr>
          <w:rFonts w:ascii="Times New Roman" w:hAnsi="Times New Roman"/>
          <w:sz w:val="24"/>
          <w:szCs w:val="24"/>
        </w:rPr>
        <w:tab/>
        <w:t xml:space="preserve">              ‘matchstick’</w:t>
      </w:r>
    </w:p>
    <w:p w:rsidR="00255C9D" w:rsidRPr="002870B0" w:rsidRDefault="00255C9D" w:rsidP="00CC0307">
      <w:pPr>
        <w:tabs>
          <w:tab w:val="center" w:pos="4680"/>
        </w:tabs>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6. CV-CVC-CV-CVC       /bu----nav----reː----cav/             ‘rice(cooked)’</w:t>
      </w:r>
    </w:p>
    <w:p w:rsidR="00255C9D" w:rsidRPr="002870B0" w:rsidRDefault="00255C9D" w:rsidP="00CC0307">
      <w:pPr>
        <w:tabs>
          <w:tab w:val="center" w:pos="4680"/>
        </w:tabs>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7. CV-CV-CVC-CV         /ʃa-----kar----kan---diː/            ‘sweet potato’</w:t>
      </w:r>
    </w:p>
    <w:p w:rsidR="00255C9D" w:rsidRPr="002870B0" w:rsidRDefault="00255C9D" w:rsidP="00CC0307">
      <w:pPr>
        <w:tabs>
          <w:tab w:val="center" w:pos="4680"/>
        </w:tabs>
        <w:autoSpaceDE w:val="0"/>
        <w:autoSpaceDN w:val="0"/>
        <w:adjustRightInd w:val="0"/>
        <w:spacing w:after="0" w:line="360" w:lineRule="auto"/>
        <w:jc w:val="both"/>
        <w:rPr>
          <w:rFonts w:ascii="Times New Roman" w:hAnsi="Times New Roman"/>
          <w:sz w:val="24"/>
          <w:szCs w:val="24"/>
          <w:lang w:val="en-IN"/>
        </w:rPr>
      </w:pPr>
      <w:r w:rsidRPr="002870B0">
        <w:rPr>
          <w:rFonts w:ascii="Times New Roman" w:hAnsi="Times New Roman"/>
          <w:sz w:val="24"/>
          <w:szCs w:val="24"/>
        </w:rPr>
        <w:t>8. CVC-CVC-CV-CV-CV     /bar----saːt----diː----ʈoː----piː/ ‘rain hat’</w:t>
      </w:r>
    </w:p>
    <w:p w:rsidR="00EE08DF" w:rsidRPr="002870B0" w:rsidRDefault="00255C9D" w:rsidP="00CC0307">
      <w:pPr>
        <w:tabs>
          <w:tab w:val="center" w:pos="4680"/>
        </w:tabs>
        <w:autoSpaceDE w:val="0"/>
        <w:autoSpaceDN w:val="0"/>
        <w:adjustRightInd w:val="0"/>
        <w:spacing w:after="0" w:line="360" w:lineRule="auto"/>
        <w:jc w:val="both"/>
        <w:rPr>
          <w:rFonts w:ascii="Times New Roman" w:hAnsi="Times New Roman"/>
          <w:sz w:val="24"/>
          <w:szCs w:val="24"/>
        </w:rPr>
      </w:pPr>
      <w:r w:rsidRPr="002870B0">
        <w:rPr>
          <w:rFonts w:ascii="Times New Roman" w:hAnsi="Times New Roman"/>
          <w:sz w:val="24"/>
          <w:szCs w:val="24"/>
        </w:rPr>
        <w:t>9. CV-CV-CV-CV         /dʒɨ---ɖiː---buː----tiː/    ‘medicinal herb’</w:t>
      </w:r>
    </w:p>
    <w:p w:rsidR="00C30266" w:rsidRPr="002870B0" w:rsidRDefault="00C30266" w:rsidP="00F75D61">
      <w:pPr>
        <w:spacing w:before="120" w:after="120" w:line="360" w:lineRule="auto"/>
        <w:jc w:val="both"/>
        <w:rPr>
          <w:rFonts w:cstheme="majorBidi"/>
          <w:b/>
          <w:bCs/>
          <w:sz w:val="24"/>
          <w:szCs w:val="24"/>
        </w:rPr>
      </w:pPr>
    </w:p>
    <w:p w:rsidR="00C30266" w:rsidRPr="002870B0" w:rsidRDefault="00C30266" w:rsidP="00F75D61">
      <w:pPr>
        <w:autoSpaceDE w:val="0"/>
        <w:autoSpaceDN w:val="0"/>
        <w:adjustRightInd w:val="0"/>
        <w:spacing w:before="120" w:after="120" w:line="360" w:lineRule="auto"/>
        <w:jc w:val="both"/>
        <w:rPr>
          <w:rFonts w:ascii="Times New Roman" w:hAnsi="Times New Roman" w:cs="Times New Roman"/>
          <w:b/>
          <w:color w:val="000000" w:themeColor="text1"/>
          <w:sz w:val="24"/>
          <w:szCs w:val="24"/>
        </w:rPr>
      </w:pPr>
      <w:r w:rsidRPr="002870B0">
        <w:rPr>
          <w:rFonts w:ascii="Times New Roman" w:hAnsi="Times New Roman" w:cs="Times New Roman"/>
          <w:b/>
          <w:color w:val="000000" w:themeColor="text1"/>
          <w:sz w:val="24"/>
          <w:szCs w:val="24"/>
        </w:rPr>
        <w:t>Consonant Gemination</w:t>
      </w:r>
    </w:p>
    <w:p w:rsidR="00C30266" w:rsidRPr="002870B0" w:rsidRDefault="00C30266" w:rsidP="00F75D61">
      <w:pPr>
        <w:autoSpaceDE w:val="0"/>
        <w:autoSpaceDN w:val="0"/>
        <w:adjustRightInd w:val="0"/>
        <w:spacing w:before="120" w:after="120" w:line="360" w:lineRule="auto"/>
        <w:jc w:val="both"/>
        <w:rPr>
          <w:rFonts w:ascii="Times New Roman" w:hAnsi="Times New Roman" w:cs="Times New Roman"/>
          <w:bCs/>
          <w:color w:val="000000" w:themeColor="text1"/>
          <w:sz w:val="24"/>
          <w:szCs w:val="24"/>
        </w:rPr>
      </w:pPr>
      <w:r w:rsidRPr="002870B0">
        <w:rPr>
          <w:rFonts w:ascii="Times New Roman" w:hAnsi="Times New Roman" w:cs="Times New Roman"/>
          <w:bCs/>
          <w:color w:val="000000" w:themeColor="text1"/>
          <w:sz w:val="24"/>
          <w:szCs w:val="24"/>
        </w:rPr>
        <w:t xml:space="preserve">Consonant Gemination occurs </w:t>
      </w:r>
      <w:r w:rsidRPr="002870B0">
        <w:rPr>
          <w:rFonts w:ascii="Times New Roman" w:hAnsi="Times New Roman" w:cs="Times New Roman"/>
          <w:bCs/>
          <w:color w:val="000000" w:themeColor="text1"/>
          <w:sz w:val="24"/>
          <w:szCs w:val="24"/>
          <w:shd w:val="clear" w:color="auto" w:fill="FFFFFF"/>
        </w:rPr>
        <w:t>when a spoken</w:t>
      </w:r>
      <w:r w:rsidRPr="002870B0">
        <w:rPr>
          <w:rStyle w:val="apple-converted-space"/>
          <w:rFonts w:ascii="Times New Roman" w:hAnsi="Times New Roman" w:cs="Times New Roman"/>
          <w:bCs/>
          <w:color w:val="000000" w:themeColor="text1"/>
          <w:sz w:val="24"/>
          <w:szCs w:val="24"/>
          <w:shd w:val="clear" w:color="auto" w:fill="FFFFFF"/>
        </w:rPr>
        <w:t> </w:t>
      </w:r>
      <w:hyperlink r:id="rId7" w:tooltip="Consonant" w:history="1">
        <w:r w:rsidRPr="002870B0">
          <w:rPr>
            <w:rStyle w:val="Hyperlink"/>
            <w:rFonts w:ascii="Times New Roman" w:hAnsi="Times New Roman" w:cs="Times New Roman"/>
            <w:bCs/>
            <w:color w:val="000000" w:themeColor="text1"/>
            <w:sz w:val="24"/>
            <w:szCs w:val="24"/>
            <w:shd w:val="clear" w:color="auto" w:fill="FFFFFF"/>
          </w:rPr>
          <w:t>consonant</w:t>
        </w:r>
      </w:hyperlink>
      <w:r w:rsidRPr="002870B0">
        <w:rPr>
          <w:rStyle w:val="apple-converted-space"/>
          <w:rFonts w:ascii="Times New Roman" w:hAnsi="Times New Roman" w:cs="Times New Roman"/>
          <w:bCs/>
          <w:color w:val="000000" w:themeColor="text1"/>
          <w:sz w:val="24"/>
          <w:szCs w:val="24"/>
          <w:shd w:val="clear" w:color="auto" w:fill="FFFFFF"/>
        </w:rPr>
        <w:t> </w:t>
      </w:r>
      <w:r w:rsidRPr="002870B0">
        <w:rPr>
          <w:rFonts w:ascii="Times New Roman" w:hAnsi="Times New Roman" w:cs="Times New Roman"/>
          <w:bCs/>
          <w:color w:val="000000" w:themeColor="text1"/>
          <w:sz w:val="24"/>
          <w:szCs w:val="24"/>
          <w:shd w:val="clear" w:color="auto" w:fill="FFFFFF"/>
        </w:rPr>
        <w:t>is pronounced for an audibly longer period of time than a short</w:t>
      </w:r>
      <w:r w:rsidRPr="002870B0">
        <w:rPr>
          <w:rStyle w:val="apple-converted-space"/>
          <w:rFonts w:ascii="Times New Roman" w:hAnsi="Times New Roman" w:cs="Times New Roman"/>
          <w:bCs/>
          <w:color w:val="000000" w:themeColor="text1"/>
          <w:sz w:val="24"/>
          <w:szCs w:val="24"/>
          <w:shd w:val="clear" w:color="auto" w:fill="FFFFFF"/>
        </w:rPr>
        <w:t> </w:t>
      </w:r>
      <w:hyperlink r:id="rId8" w:tooltip="Consonant" w:history="1">
        <w:r w:rsidRPr="002870B0">
          <w:rPr>
            <w:rStyle w:val="Hyperlink"/>
            <w:rFonts w:ascii="Times New Roman" w:hAnsi="Times New Roman" w:cs="Times New Roman"/>
            <w:bCs/>
            <w:color w:val="000000" w:themeColor="text1"/>
            <w:sz w:val="24"/>
            <w:szCs w:val="24"/>
            <w:shd w:val="clear" w:color="auto" w:fill="FFFFFF"/>
          </w:rPr>
          <w:t>consonant</w:t>
        </w:r>
      </w:hyperlink>
      <w:r w:rsidRPr="002870B0">
        <w:rPr>
          <w:rFonts w:ascii="Times New Roman" w:hAnsi="Times New Roman" w:cs="Times New Roman"/>
          <w:bCs/>
          <w:color w:val="000000" w:themeColor="text1"/>
          <w:sz w:val="24"/>
          <w:szCs w:val="24"/>
          <w:shd w:val="clear" w:color="auto" w:fill="FFFFFF"/>
        </w:rPr>
        <w:t>. It is distinct from</w:t>
      </w:r>
      <w:r w:rsidRPr="002870B0">
        <w:rPr>
          <w:rStyle w:val="apple-converted-space"/>
          <w:rFonts w:ascii="Times New Roman" w:hAnsi="Times New Roman" w:cs="Times New Roman"/>
          <w:bCs/>
          <w:color w:val="000000" w:themeColor="text1"/>
          <w:sz w:val="24"/>
          <w:szCs w:val="24"/>
          <w:shd w:val="clear" w:color="auto" w:fill="FFFFFF"/>
        </w:rPr>
        <w:t> </w:t>
      </w:r>
      <w:hyperlink r:id="rId9" w:tooltip="Stress (linguistics)" w:history="1">
        <w:r w:rsidRPr="002870B0">
          <w:rPr>
            <w:rStyle w:val="Hyperlink"/>
            <w:rFonts w:ascii="Times New Roman" w:hAnsi="Times New Roman" w:cs="Times New Roman"/>
            <w:bCs/>
            <w:color w:val="000000" w:themeColor="text1"/>
            <w:sz w:val="24"/>
            <w:szCs w:val="24"/>
            <w:shd w:val="clear" w:color="auto" w:fill="FFFFFF"/>
          </w:rPr>
          <w:t>stress</w:t>
        </w:r>
      </w:hyperlink>
      <w:r w:rsidRPr="002870B0">
        <w:rPr>
          <w:rFonts w:ascii="Times New Roman" w:hAnsi="Times New Roman" w:cs="Times New Roman"/>
          <w:bCs/>
          <w:color w:val="000000" w:themeColor="text1"/>
          <w:sz w:val="24"/>
          <w:szCs w:val="24"/>
        </w:rPr>
        <w:t>. Consonant Gemination is found in BHADRALIUM.</w:t>
      </w:r>
    </w:p>
    <w:p w:rsidR="00C30266" w:rsidRDefault="00C30266" w:rsidP="00F75D61">
      <w:pPr>
        <w:autoSpaceDE w:val="0"/>
        <w:autoSpaceDN w:val="0"/>
        <w:adjustRightInd w:val="0"/>
        <w:spacing w:before="120" w:after="120" w:line="360" w:lineRule="auto"/>
        <w:jc w:val="both"/>
        <w:rPr>
          <w:rFonts w:ascii="Times New Roman" w:hAnsi="Times New Roman" w:cs="Times New Roman"/>
          <w:bCs/>
          <w:sz w:val="24"/>
          <w:szCs w:val="24"/>
        </w:rPr>
      </w:pPr>
    </w:p>
    <w:p w:rsidR="00CC0307" w:rsidRDefault="00CC0307" w:rsidP="00F75D61">
      <w:pPr>
        <w:autoSpaceDE w:val="0"/>
        <w:autoSpaceDN w:val="0"/>
        <w:adjustRightInd w:val="0"/>
        <w:spacing w:before="120" w:after="120" w:line="360" w:lineRule="auto"/>
        <w:jc w:val="both"/>
        <w:rPr>
          <w:rFonts w:ascii="Times New Roman" w:hAnsi="Times New Roman" w:cs="Times New Roman"/>
          <w:bCs/>
          <w:sz w:val="24"/>
          <w:szCs w:val="24"/>
        </w:rPr>
      </w:pPr>
    </w:p>
    <w:p w:rsidR="00CC0307" w:rsidRPr="002870B0" w:rsidRDefault="00CC0307" w:rsidP="00F75D61">
      <w:pPr>
        <w:autoSpaceDE w:val="0"/>
        <w:autoSpaceDN w:val="0"/>
        <w:adjustRightInd w:val="0"/>
        <w:spacing w:before="120" w:after="120" w:line="360" w:lineRule="auto"/>
        <w:jc w:val="both"/>
        <w:rPr>
          <w:rFonts w:ascii="Times New Roman" w:hAnsi="Times New Roman" w:cs="Times New Roman"/>
          <w:bCs/>
          <w:sz w:val="24"/>
          <w:szCs w:val="24"/>
        </w:rPr>
      </w:pPr>
    </w:p>
    <w:tbl>
      <w:tblPr>
        <w:tblW w:w="0" w:type="auto"/>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67"/>
        <w:gridCol w:w="2165"/>
        <w:gridCol w:w="3321"/>
      </w:tblGrid>
      <w:tr w:rsidR="00C30266" w:rsidRPr="002870B0" w:rsidTr="00CC0307">
        <w:trPr>
          <w:trHeight w:val="70"/>
        </w:trPr>
        <w:tc>
          <w:tcPr>
            <w:tcW w:w="1367" w:type="dxa"/>
          </w:tcPr>
          <w:p w:rsidR="00C30266" w:rsidRPr="002870B0" w:rsidRDefault="00C30266" w:rsidP="00CC0307">
            <w:pPr>
              <w:autoSpaceDE w:val="0"/>
              <w:autoSpaceDN w:val="0"/>
              <w:adjustRightInd w:val="0"/>
              <w:spacing w:after="0" w:line="360" w:lineRule="auto"/>
              <w:ind w:left="195"/>
              <w:jc w:val="both"/>
              <w:rPr>
                <w:rFonts w:ascii="Times New Roman" w:hAnsi="Times New Roman" w:cs="Times New Roman"/>
                <w:bCs/>
                <w:sz w:val="24"/>
                <w:szCs w:val="24"/>
              </w:rPr>
            </w:pPr>
            <w:r w:rsidRPr="002870B0">
              <w:rPr>
                <w:rFonts w:ascii="Times New Roman" w:hAnsi="Times New Roman" w:cs="Times New Roman"/>
                <w:bCs/>
                <w:sz w:val="24"/>
                <w:szCs w:val="24"/>
              </w:rPr>
              <w:t>/-nn-/</w:t>
            </w:r>
          </w:p>
        </w:tc>
        <w:tc>
          <w:tcPr>
            <w:tcW w:w="2165" w:type="dxa"/>
          </w:tcPr>
          <w:p w:rsidR="00C30266" w:rsidRPr="002870B0" w:rsidRDefault="00C30266" w:rsidP="00CC0307">
            <w:pPr>
              <w:autoSpaceDE w:val="0"/>
              <w:autoSpaceDN w:val="0"/>
              <w:adjustRightInd w:val="0"/>
              <w:spacing w:after="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 xml:space="preserve">    /saː ɡinnoː/</w:t>
            </w:r>
          </w:p>
        </w:tc>
        <w:tc>
          <w:tcPr>
            <w:tcW w:w="3321" w:type="dxa"/>
          </w:tcPr>
          <w:p w:rsidR="00C30266" w:rsidRPr="002870B0" w:rsidRDefault="00C30266" w:rsidP="00CC0307">
            <w:pPr>
              <w:autoSpaceDE w:val="0"/>
              <w:autoSpaceDN w:val="0"/>
              <w:adjustRightInd w:val="0"/>
              <w:spacing w:after="0" w:line="360" w:lineRule="auto"/>
              <w:ind w:left="399"/>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bCs/>
                <w:spacing w:val="-1"/>
                <w:sz w:val="24"/>
                <w:szCs w:val="24"/>
              </w:rPr>
              <w:t>t</w:t>
            </w:r>
            <w:r w:rsidRPr="002870B0">
              <w:rPr>
                <w:rFonts w:ascii="Times New Roman" w:hAnsi="Times New Roman" w:cs="Times New Roman"/>
                <w:bCs/>
                <w:sz w:val="24"/>
                <w:szCs w:val="24"/>
              </w:rPr>
              <w:t>o</w:t>
            </w:r>
            <w:r w:rsidRPr="002870B0">
              <w:rPr>
                <w:rFonts w:ascii="Times New Roman" w:hAnsi="Times New Roman" w:cs="Times New Roman"/>
                <w:bCs/>
                <w:spacing w:val="-1"/>
                <w:w w:val="102"/>
                <w:sz w:val="24"/>
                <w:szCs w:val="24"/>
              </w:rPr>
              <w:t xml:space="preserve">  brea</w:t>
            </w:r>
            <w:r w:rsidRPr="002870B0">
              <w:rPr>
                <w:rFonts w:ascii="Times New Roman" w:hAnsi="Times New Roman" w:cs="Times New Roman"/>
                <w:bCs/>
                <w:spacing w:val="-7"/>
                <w:w w:val="102"/>
                <w:sz w:val="24"/>
                <w:szCs w:val="24"/>
              </w:rPr>
              <w:t>the</w:t>
            </w:r>
            <w:r w:rsidRPr="002870B0">
              <w:rPr>
                <w:rFonts w:ascii="Times New Roman" w:hAnsi="Times New Roman" w:cs="Times New Roman"/>
                <w:bCs/>
                <w:sz w:val="24"/>
                <w:szCs w:val="24"/>
              </w:rPr>
              <w:t>’</w:t>
            </w:r>
          </w:p>
        </w:tc>
      </w:tr>
      <w:tr w:rsidR="00C30266" w:rsidRPr="002870B0" w:rsidTr="00CC0307">
        <w:trPr>
          <w:trHeight w:val="303"/>
        </w:trPr>
        <w:tc>
          <w:tcPr>
            <w:tcW w:w="1367" w:type="dxa"/>
          </w:tcPr>
          <w:p w:rsidR="00C30266" w:rsidRPr="002870B0" w:rsidRDefault="00C30266" w:rsidP="00CC0307">
            <w:pPr>
              <w:autoSpaceDE w:val="0"/>
              <w:autoSpaceDN w:val="0"/>
              <w:adjustRightInd w:val="0"/>
              <w:spacing w:after="0" w:line="360" w:lineRule="auto"/>
              <w:ind w:left="195"/>
              <w:jc w:val="both"/>
              <w:rPr>
                <w:rFonts w:ascii="Times New Roman" w:hAnsi="Times New Roman" w:cs="Times New Roman"/>
                <w:bCs/>
                <w:sz w:val="24"/>
                <w:szCs w:val="24"/>
              </w:rPr>
            </w:pPr>
            <w:r w:rsidRPr="002870B0">
              <w:rPr>
                <w:rFonts w:ascii="Times New Roman" w:hAnsi="Times New Roman" w:cs="Times New Roman"/>
                <w:bCs/>
                <w:sz w:val="24"/>
                <w:szCs w:val="24"/>
              </w:rPr>
              <w:t>/-nn-/</w:t>
            </w:r>
          </w:p>
        </w:tc>
        <w:tc>
          <w:tcPr>
            <w:tcW w:w="2165" w:type="dxa"/>
          </w:tcPr>
          <w:p w:rsidR="00C30266" w:rsidRPr="002870B0" w:rsidRDefault="00C30266" w:rsidP="00CC0307">
            <w:pPr>
              <w:autoSpaceDE w:val="0"/>
              <w:autoSpaceDN w:val="0"/>
              <w:adjustRightInd w:val="0"/>
              <w:spacing w:after="0" w:line="360" w:lineRule="auto"/>
              <w:ind w:left="312"/>
              <w:jc w:val="both"/>
              <w:rPr>
                <w:rFonts w:ascii="Times New Roman" w:hAnsi="Times New Roman" w:cs="Times New Roman"/>
                <w:bCs/>
                <w:sz w:val="24"/>
                <w:szCs w:val="24"/>
              </w:rPr>
            </w:pPr>
            <w:r w:rsidRPr="002870B0">
              <w:rPr>
                <w:rFonts w:ascii="Times New Roman" w:hAnsi="Times New Roman" w:cs="Times New Roman"/>
                <w:bCs/>
                <w:sz w:val="24"/>
                <w:szCs w:val="24"/>
              </w:rPr>
              <w:t>/ɡannuː/</w:t>
            </w:r>
          </w:p>
        </w:tc>
        <w:tc>
          <w:tcPr>
            <w:tcW w:w="3321" w:type="dxa"/>
          </w:tcPr>
          <w:p w:rsidR="00C30266" w:rsidRPr="002870B0" w:rsidRDefault="00C30266" w:rsidP="00CC0307">
            <w:pPr>
              <w:autoSpaceDE w:val="0"/>
              <w:autoSpaceDN w:val="0"/>
              <w:adjustRightInd w:val="0"/>
              <w:spacing w:after="0" w:line="360" w:lineRule="auto"/>
              <w:ind w:left="339"/>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bCs/>
                <w:spacing w:val="-4"/>
                <w:sz w:val="24"/>
                <w:szCs w:val="24"/>
              </w:rPr>
              <w:t>t</w:t>
            </w:r>
            <w:r w:rsidRPr="002870B0">
              <w:rPr>
                <w:rFonts w:ascii="Times New Roman" w:hAnsi="Times New Roman" w:cs="Times New Roman"/>
                <w:bCs/>
                <w:sz w:val="24"/>
                <w:szCs w:val="24"/>
              </w:rPr>
              <w:t xml:space="preserve">o </w:t>
            </w:r>
            <w:r w:rsidRPr="002870B0">
              <w:rPr>
                <w:rFonts w:ascii="Times New Roman" w:hAnsi="Times New Roman" w:cs="Times New Roman"/>
                <w:bCs/>
                <w:spacing w:val="-4"/>
                <w:w w:val="102"/>
                <w:sz w:val="24"/>
                <w:szCs w:val="24"/>
              </w:rPr>
              <w:t>count</w:t>
            </w:r>
            <w:r w:rsidRPr="002870B0">
              <w:rPr>
                <w:rFonts w:ascii="Times New Roman" w:hAnsi="Times New Roman" w:cs="Times New Roman"/>
                <w:bCs/>
                <w:sz w:val="24"/>
                <w:szCs w:val="24"/>
              </w:rPr>
              <w:t>’</w:t>
            </w:r>
          </w:p>
        </w:tc>
      </w:tr>
      <w:tr w:rsidR="00C30266" w:rsidRPr="002870B0" w:rsidTr="00CC0307">
        <w:trPr>
          <w:trHeight w:val="70"/>
        </w:trPr>
        <w:tc>
          <w:tcPr>
            <w:tcW w:w="1367" w:type="dxa"/>
          </w:tcPr>
          <w:p w:rsidR="00C30266" w:rsidRPr="002870B0" w:rsidRDefault="00C30266" w:rsidP="00CC0307">
            <w:pPr>
              <w:autoSpaceDE w:val="0"/>
              <w:autoSpaceDN w:val="0"/>
              <w:adjustRightInd w:val="0"/>
              <w:spacing w:after="0" w:line="360" w:lineRule="auto"/>
              <w:ind w:left="195"/>
              <w:jc w:val="both"/>
              <w:rPr>
                <w:rFonts w:ascii="Times New Roman" w:hAnsi="Times New Roman" w:cs="Times New Roman"/>
                <w:bCs/>
                <w:sz w:val="24"/>
                <w:szCs w:val="24"/>
              </w:rPr>
            </w:pPr>
            <w:r w:rsidRPr="002870B0">
              <w:rPr>
                <w:rFonts w:ascii="Times New Roman" w:hAnsi="Times New Roman" w:cs="Times New Roman"/>
                <w:bCs/>
                <w:sz w:val="24"/>
                <w:szCs w:val="24"/>
              </w:rPr>
              <w:t xml:space="preserve"> /-nn-/</w:t>
            </w:r>
          </w:p>
        </w:tc>
        <w:tc>
          <w:tcPr>
            <w:tcW w:w="2165" w:type="dxa"/>
          </w:tcPr>
          <w:p w:rsidR="00C30266" w:rsidRPr="002870B0" w:rsidRDefault="00C30266" w:rsidP="00CC0307">
            <w:pPr>
              <w:autoSpaceDE w:val="0"/>
              <w:autoSpaceDN w:val="0"/>
              <w:adjustRightInd w:val="0"/>
              <w:spacing w:after="0" w:line="360" w:lineRule="auto"/>
              <w:ind w:left="447"/>
              <w:jc w:val="both"/>
              <w:rPr>
                <w:rFonts w:ascii="Times New Roman" w:hAnsi="Times New Roman" w:cs="Times New Roman"/>
                <w:bCs/>
                <w:sz w:val="24"/>
                <w:szCs w:val="24"/>
              </w:rPr>
            </w:pPr>
            <w:r w:rsidRPr="002870B0">
              <w:rPr>
                <w:rFonts w:ascii="Times New Roman" w:hAnsi="Times New Roman" w:cs="Times New Roman"/>
                <w:bCs/>
                <w:sz w:val="24"/>
                <w:szCs w:val="24"/>
              </w:rPr>
              <w:t>/bunnuː/</w:t>
            </w:r>
          </w:p>
        </w:tc>
        <w:tc>
          <w:tcPr>
            <w:tcW w:w="3321" w:type="dxa"/>
          </w:tcPr>
          <w:p w:rsidR="00C30266" w:rsidRPr="002870B0" w:rsidRDefault="00C30266" w:rsidP="00CC0307">
            <w:pPr>
              <w:autoSpaceDE w:val="0"/>
              <w:autoSpaceDN w:val="0"/>
              <w:adjustRightInd w:val="0"/>
              <w:spacing w:after="0" w:line="360" w:lineRule="auto"/>
              <w:jc w:val="both"/>
              <w:rPr>
                <w:rFonts w:ascii="Times New Roman" w:hAnsi="Times New Roman" w:cs="Times New Roman"/>
                <w:bCs/>
                <w:spacing w:val="-4"/>
                <w:w w:val="102"/>
                <w:sz w:val="24"/>
                <w:szCs w:val="24"/>
              </w:rPr>
            </w:pPr>
            <w:r w:rsidRPr="002870B0">
              <w:rPr>
                <w:rFonts w:ascii="Times New Roman" w:hAnsi="Times New Roman" w:cs="Times New Roman"/>
                <w:bCs/>
                <w:sz w:val="24"/>
                <w:szCs w:val="24"/>
              </w:rPr>
              <w:t xml:space="preserve">    ‘  </w:t>
            </w:r>
            <w:r w:rsidRPr="002870B0">
              <w:rPr>
                <w:rFonts w:ascii="Times New Roman" w:hAnsi="Times New Roman" w:cs="Times New Roman"/>
                <w:bCs/>
                <w:spacing w:val="-4"/>
                <w:sz w:val="24"/>
                <w:szCs w:val="24"/>
              </w:rPr>
              <w:t>t</w:t>
            </w:r>
            <w:r w:rsidRPr="002870B0">
              <w:rPr>
                <w:rFonts w:ascii="Times New Roman" w:hAnsi="Times New Roman" w:cs="Times New Roman"/>
                <w:bCs/>
                <w:sz w:val="24"/>
                <w:szCs w:val="24"/>
              </w:rPr>
              <w:t>o</w:t>
            </w:r>
            <w:r w:rsidRPr="002870B0">
              <w:rPr>
                <w:rFonts w:ascii="Times New Roman" w:hAnsi="Times New Roman" w:cs="Times New Roman"/>
                <w:bCs/>
                <w:spacing w:val="-4"/>
                <w:sz w:val="24"/>
                <w:szCs w:val="24"/>
              </w:rPr>
              <w:t>weav</w:t>
            </w:r>
            <w:r w:rsidRPr="002870B0">
              <w:rPr>
                <w:rFonts w:ascii="Times New Roman" w:hAnsi="Times New Roman" w:cs="Times New Roman"/>
                <w:bCs/>
                <w:sz w:val="24"/>
                <w:szCs w:val="24"/>
              </w:rPr>
              <w:t>e</w:t>
            </w:r>
            <w:r w:rsidRPr="002870B0">
              <w:rPr>
                <w:rFonts w:ascii="Times New Roman" w:hAnsi="Times New Roman" w:cs="Times New Roman"/>
                <w:bCs/>
                <w:spacing w:val="-4"/>
                <w:w w:val="102"/>
                <w:sz w:val="24"/>
                <w:szCs w:val="24"/>
              </w:rPr>
              <w:t>(cloth)’</w:t>
            </w:r>
          </w:p>
        </w:tc>
      </w:tr>
      <w:tr w:rsidR="00C30266" w:rsidRPr="002870B0" w:rsidTr="00CC0307">
        <w:trPr>
          <w:trHeight w:val="345"/>
        </w:trPr>
        <w:tc>
          <w:tcPr>
            <w:tcW w:w="1367" w:type="dxa"/>
          </w:tcPr>
          <w:p w:rsidR="00C30266" w:rsidRPr="002870B0" w:rsidRDefault="00C30266" w:rsidP="00CC0307">
            <w:pPr>
              <w:autoSpaceDE w:val="0"/>
              <w:autoSpaceDN w:val="0"/>
              <w:adjustRightInd w:val="0"/>
              <w:spacing w:after="0" w:line="360" w:lineRule="auto"/>
              <w:ind w:left="195"/>
              <w:jc w:val="both"/>
              <w:rPr>
                <w:rFonts w:ascii="Times New Roman" w:hAnsi="Times New Roman" w:cs="Times New Roman"/>
                <w:bCs/>
                <w:sz w:val="24"/>
                <w:szCs w:val="24"/>
              </w:rPr>
            </w:pPr>
            <w:r w:rsidRPr="002870B0">
              <w:rPr>
                <w:rFonts w:ascii="Times New Roman" w:hAnsi="Times New Roman" w:cs="Times New Roman"/>
                <w:bCs/>
                <w:sz w:val="24"/>
                <w:szCs w:val="24"/>
              </w:rPr>
              <w:t>/-tt-/</w:t>
            </w:r>
          </w:p>
        </w:tc>
        <w:tc>
          <w:tcPr>
            <w:tcW w:w="2165" w:type="dxa"/>
          </w:tcPr>
          <w:p w:rsidR="00C30266" w:rsidRPr="002870B0" w:rsidRDefault="00C30266" w:rsidP="00CC0307">
            <w:pPr>
              <w:autoSpaceDE w:val="0"/>
              <w:autoSpaceDN w:val="0"/>
              <w:adjustRightInd w:val="0"/>
              <w:spacing w:after="0" w:line="360" w:lineRule="auto"/>
              <w:ind w:left="342"/>
              <w:jc w:val="both"/>
              <w:rPr>
                <w:rFonts w:ascii="Times New Roman" w:hAnsi="Times New Roman" w:cs="Times New Roman"/>
                <w:bCs/>
                <w:sz w:val="24"/>
                <w:szCs w:val="24"/>
              </w:rPr>
            </w:pPr>
            <w:r w:rsidRPr="002870B0">
              <w:rPr>
                <w:rFonts w:ascii="Times New Roman" w:hAnsi="Times New Roman" w:cs="Times New Roman"/>
                <w:bCs/>
                <w:sz w:val="24"/>
                <w:szCs w:val="24"/>
              </w:rPr>
              <w:t>/kuttar/</w:t>
            </w:r>
          </w:p>
        </w:tc>
        <w:tc>
          <w:tcPr>
            <w:tcW w:w="3321" w:type="dxa"/>
          </w:tcPr>
          <w:p w:rsidR="00C30266" w:rsidRPr="002870B0" w:rsidRDefault="00C30266" w:rsidP="00CC0307">
            <w:pPr>
              <w:autoSpaceDE w:val="0"/>
              <w:autoSpaceDN w:val="0"/>
              <w:adjustRightInd w:val="0"/>
              <w:spacing w:after="0" w:line="360" w:lineRule="auto"/>
              <w:ind w:left="354"/>
              <w:jc w:val="both"/>
              <w:rPr>
                <w:rFonts w:ascii="Times New Roman" w:hAnsi="Times New Roman" w:cs="Times New Roman"/>
                <w:bCs/>
                <w:sz w:val="24"/>
                <w:szCs w:val="24"/>
              </w:rPr>
            </w:pPr>
            <w:r w:rsidRPr="002870B0">
              <w:rPr>
                <w:rFonts w:ascii="Times New Roman" w:hAnsi="Times New Roman" w:cs="Times New Roman"/>
                <w:bCs/>
                <w:sz w:val="24"/>
                <w:szCs w:val="24"/>
              </w:rPr>
              <w:t>‘dog’</w:t>
            </w:r>
          </w:p>
        </w:tc>
      </w:tr>
      <w:tr w:rsidR="00C30266" w:rsidRPr="002870B0" w:rsidTr="00CC0307">
        <w:trPr>
          <w:trHeight w:val="292"/>
        </w:trPr>
        <w:tc>
          <w:tcPr>
            <w:tcW w:w="1367" w:type="dxa"/>
          </w:tcPr>
          <w:p w:rsidR="00C30266" w:rsidRPr="002870B0" w:rsidRDefault="00C30266" w:rsidP="00CC0307">
            <w:pPr>
              <w:autoSpaceDE w:val="0"/>
              <w:autoSpaceDN w:val="0"/>
              <w:adjustRightInd w:val="0"/>
              <w:spacing w:after="0" w:line="360" w:lineRule="auto"/>
              <w:ind w:left="195"/>
              <w:jc w:val="both"/>
              <w:rPr>
                <w:rFonts w:ascii="Times New Roman" w:hAnsi="Times New Roman" w:cs="Times New Roman"/>
                <w:bCs/>
                <w:sz w:val="24"/>
                <w:szCs w:val="24"/>
              </w:rPr>
            </w:pPr>
            <w:r w:rsidRPr="002870B0">
              <w:rPr>
                <w:rFonts w:ascii="Times New Roman" w:hAnsi="Times New Roman" w:cs="Times New Roman"/>
                <w:bCs/>
                <w:sz w:val="24"/>
                <w:szCs w:val="24"/>
              </w:rPr>
              <w:t>/-tt-/</w:t>
            </w:r>
          </w:p>
        </w:tc>
        <w:tc>
          <w:tcPr>
            <w:tcW w:w="2165" w:type="dxa"/>
          </w:tcPr>
          <w:p w:rsidR="00C30266" w:rsidRPr="002870B0" w:rsidRDefault="00C30266" w:rsidP="00CC0307">
            <w:pPr>
              <w:autoSpaceDE w:val="0"/>
              <w:autoSpaceDN w:val="0"/>
              <w:adjustRightInd w:val="0"/>
              <w:spacing w:after="0" w:line="360" w:lineRule="auto"/>
              <w:ind w:left="342"/>
              <w:jc w:val="both"/>
              <w:rPr>
                <w:rFonts w:ascii="Times New Roman" w:hAnsi="Times New Roman" w:cs="Times New Roman"/>
                <w:bCs/>
                <w:sz w:val="24"/>
                <w:szCs w:val="24"/>
              </w:rPr>
            </w:pPr>
            <w:r w:rsidRPr="002870B0">
              <w:rPr>
                <w:rFonts w:ascii="Times New Roman" w:hAnsi="Times New Roman" w:cs="Times New Roman"/>
                <w:bCs/>
                <w:sz w:val="24"/>
                <w:szCs w:val="24"/>
              </w:rPr>
              <w:t>/kuttak/</w:t>
            </w:r>
          </w:p>
        </w:tc>
        <w:tc>
          <w:tcPr>
            <w:tcW w:w="3321" w:type="dxa"/>
          </w:tcPr>
          <w:p w:rsidR="00C30266" w:rsidRPr="002870B0" w:rsidRDefault="00C30266" w:rsidP="00CC0307">
            <w:pPr>
              <w:autoSpaceDE w:val="0"/>
              <w:autoSpaceDN w:val="0"/>
              <w:adjustRightInd w:val="0"/>
              <w:spacing w:after="0" w:line="360" w:lineRule="auto"/>
              <w:ind w:left="384"/>
              <w:jc w:val="both"/>
              <w:rPr>
                <w:rFonts w:ascii="Times New Roman" w:hAnsi="Times New Roman" w:cs="Times New Roman"/>
                <w:bCs/>
                <w:sz w:val="24"/>
                <w:szCs w:val="24"/>
              </w:rPr>
            </w:pPr>
            <w:r w:rsidRPr="002870B0">
              <w:rPr>
                <w:rFonts w:ascii="Times New Roman" w:hAnsi="Times New Roman" w:cs="Times New Roman"/>
                <w:bCs/>
                <w:sz w:val="24"/>
                <w:szCs w:val="24"/>
              </w:rPr>
              <w:t>‘dog’</w:t>
            </w:r>
          </w:p>
        </w:tc>
      </w:tr>
      <w:tr w:rsidR="00C30266" w:rsidRPr="002870B0" w:rsidTr="00CC0307">
        <w:trPr>
          <w:trHeight w:val="418"/>
        </w:trPr>
        <w:tc>
          <w:tcPr>
            <w:tcW w:w="1367" w:type="dxa"/>
          </w:tcPr>
          <w:p w:rsidR="00C30266" w:rsidRPr="002870B0" w:rsidRDefault="00C30266" w:rsidP="00CC0307">
            <w:pPr>
              <w:autoSpaceDE w:val="0"/>
              <w:autoSpaceDN w:val="0"/>
              <w:adjustRightInd w:val="0"/>
              <w:spacing w:after="0" w:line="360" w:lineRule="auto"/>
              <w:ind w:left="195"/>
              <w:jc w:val="both"/>
              <w:rPr>
                <w:rFonts w:ascii="Times New Roman" w:hAnsi="Times New Roman" w:cs="Times New Roman"/>
                <w:bCs/>
                <w:sz w:val="24"/>
                <w:szCs w:val="24"/>
              </w:rPr>
            </w:pPr>
            <w:r w:rsidRPr="002870B0">
              <w:rPr>
                <w:rFonts w:ascii="Times New Roman" w:hAnsi="Times New Roman" w:cs="Times New Roman"/>
                <w:bCs/>
                <w:sz w:val="24"/>
                <w:szCs w:val="24"/>
              </w:rPr>
              <w:t>/-vv-/</w:t>
            </w:r>
          </w:p>
        </w:tc>
        <w:tc>
          <w:tcPr>
            <w:tcW w:w="2165" w:type="dxa"/>
          </w:tcPr>
          <w:p w:rsidR="00C30266" w:rsidRPr="002870B0" w:rsidRDefault="00C30266" w:rsidP="00CC0307">
            <w:pPr>
              <w:autoSpaceDE w:val="0"/>
              <w:autoSpaceDN w:val="0"/>
              <w:adjustRightInd w:val="0"/>
              <w:spacing w:after="0" w:line="360" w:lineRule="auto"/>
              <w:ind w:left="282"/>
              <w:jc w:val="both"/>
              <w:rPr>
                <w:rFonts w:ascii="Times New Roman" w:hAnsi="Times New Roman" w:cs="Times New Roman"/>
                <w:bCs/>
                <w:sz w:val="24"/>
                <w:szCs w:val="24"/>
              </w:rPr>
            </w:pPr>
            <w:r w:rsidRPr="002870B0">
              <w:rPr>
                <w:rFonts w:ascii="Times New Roman" w:hAnsi="Times New Roman" w:cs="Times New Roman"/>
                <w:bCs/>
                <w:sz w:val="24"/>
                <w:szCs w:val="24"/>
              </w:rPr>
              <w:t>/bãvve/</w:t>
            </w:r>
          </w:p>
        </w:tc>
        <w:tc>
          <w:tcPr>
            <w:tcW w:w="3321" w:type="dxa"/>
          </w:tcPr>
          <w:p w:rsidR="00C30266" w:rsidRPr="002870B0" w:rsidRDefault="00C30266" w:rsidP="00CC0307">
            <w:pPr>
              <w:autoSpaceDE w:val="0"/>
              <w:autoSpaceDN w:val="0"/>
              <w:adjustRightInd w:val="0"/>
              <w:spacing w:after="0" w:line="360" w:lineRule="auto"/>
              <w:ind w:left="219"/>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bCs/>
                <w:spacing w:val="-4"/>
                <w:w w:val="102"/>
                <w:sz w:val="24"/>
                <w:szCs w:val="24"/>
              </w:rPr>
              <w:t>ey</w:t>
            </w:r>
            <w:r w:rsidRPr="002870B0">
              <w:rPr>
                <w:rFonts w:ascii="Times New Roman" w:hAnsi="Times New Roman" w:cs="Times New Roman"/>
                <w:bCs/>
                <w:spacing w:val="11"/>
                <w:w w:val="102"/>
                <w:sz w:val="24"/>
                <w:szCs w:val="24"/>
              </w:rPr>
              <w:t>e</w:t>
            </w:r>
            <w:r w:rsidRPr="002870B0">
              <w:rPr>
                <w:rFonts w:ascii="Times New Roman" w:hAnsi="Times New Roman" w:cs="Times New Roman"/>
                <w:bCs/>
                <w:w w:val="102"/>
                <w:sz w:val="24"/>
                <w:szCs w:val="24"/>
              </w:rPr>
              <w:t>-</w:t>
            </w:r>
            <w:r w:rsidRPr="002870B0">
              <w:rPr>
                <w:rFonts w:ascii="Times New Roman" w:hAnsi="Times New Roman" w:cs="Times New Roman"/>
                <w:bCs/>
                <w:spacing w:val="-7"/>
                <w:w w:val="102"/>
                <w:sz w:val="24"/>
                <w:szCs w:val="24"/>
              </w:rPr>
              <w:t>brow</w:t>
            </w:r>
            <w:r w:rsidRPr="002870B0">
              <w:rPr>
                <w:rFonts w:ascii="Times New Roman" w:hAnsi="Times New Roman" w:cs="Times New Roman"/>
                <w:bCs/>
                <w:sz w:val="24"/>
                <w:szCs w:val="24"/>
              </w:rPr>
              <w:t>’</w:t>
            </w:r>
          </w:p>
        </w:tc>
      </w:tr>
      <w:tr w:rsidR="00EE08DF" w:rsidRPr="002870B0" w:rsidTr="00CC0307">
        <w:trPr>
          <w:trHeight w:val="369"/>
        </w:trPr>
        <w:tc>
          <w:tcPr>
            <w:tcW w:w="1367" w:type="dxa"/>
          </w:tcPr>
          <w:p w:rsidR="00EE08DF" w:rsidRPr="002870B0" w:rsidRDefault="00EE08DF" w:rsidP="00CC0307">
            <w:pPr>
              <w:tabs>
                <w:tab w:val="center" w:pos="4680"/>
              </w:tabs>
              <w:autoSpaceDE w:val="0"/>
              <w:autoSpaceDN w:val="0"/>
              <w:adjustRightInd w:val="0"/>
              <w:spacing w:after="0" w:line="360" w:lineRule="auto"/>
              <w:jc w:val="both"/>
              <w:rPr>
                <w:rFonts w:ascii="Times New Roman" w:hAnsi="Times New Roman"/>
                <w:spacing w:val="-2"/>
                <w:sz w:val="24"/>
                <w:szCs w:val="24"/>
              </w:rPr>
            </w:pPr>
            <w:r w:rsidRPr="002870B0">
              <w:rPr>
                <w:rFonts w:ascii="Times New Roman" w:hAnsi="Times New Roman"/>
                <w:sz w:val="24"/>
                <w:szCs w:val="24"/>
              </w:rPr>
              <w:t xml:space="preserve">/cc/      </w:t>
            </w:r>
          </w:p>
        </w:tc>
        <w:tc>
          <w:tcPr>
            <w:tcW w:w="2165" w:type="dxa"/>
          </w:tcPr>
          <w:p w:rsidR="00EE08DF" w:rsidRPr="002870B0" w:rsidRDefault="00EE08DF" w:rsidP="00CC0307">
            <w:pPr>
              <w:autoSpaceDE w:val="0"/>
              <w:autoSpaceDN w:val="0"/>
              <w:adjustRightInd w:val="0"/>
              <w:spacing w:after="0" w:line="360" w:lineRule="auto"/>
              <w:ind w:left="282"/>
              <w:jc w:val="both"/>
              <w:rPr>
                <w:rFonts w:ascii="Times New Roman" w:hAnsi="Times New Roman" w:cs="Times New Roman"/>
                <w:bCs/>
                <w:sz w:val="24"/>
                <w:szCs w:val="24"/>
              </w:rPr>
            </w:pPr>
            <w:r w:rsidRPr="002870B0">
              <w:rPr>
                <w:rFonts w:ascii="Times New Roman" w:hAnsi="Times New Roman"/>
                <w:sz w:val="24"/>
                <w:szCs w:val="24"/>
              </w:rPr>
              <w:t>/</w:t>
            </w:r>
            <w:r w:rsidRPr="002870B0">
              <w:rPr>
                <w:rFonts w:ascii="Times New Roman" w:hAnsi="Times New Roman"/>
                <w:spacing w:val="-2"/>
                <w:sz w:val="24"/>
                <w:szCs w:val="24"/>
              </w:rPr>
              <w:t xml:space="preserve">baccaː/    </w:t>
            </w:r>
          </w:p>
        </w:tc>
        <w:tc>
          <w:tcPr>
            <w:tcW w:w="3321" w:type="dxa"/>
          </w:tcPr>
          <w:p w:rsidR="00EE08DF" w:rsidRPr="002870B0" w:rsidRDefault="00EE08DF" w:rsidP="00CC0307">
            <w:pPr>
              <w:autoSpaceDE w:val="0"/>
              <w:autoSpaceDN w:val="0"/>
              <w:adjustRightInd w:val="0"/>
              <w:spacing w:after="0" w:line="360" w:lineRule="auto"/>
              <w:ind w:left="219"/>
              <w:jc w:val="both"/>
              <w:rPr>
                <w:rFonts w:ascii="Times New Roman" w:hAnsi="Times New Roman" w:cs="Times New Roman"/>
                <w:bCs/>
                <w:sz w:val="24"/>
                <w:szCs w:val="24"/>
              </w:rPr>
            </w:pPr>
            <w:r w:rsidRPr="002870B0">
              <w:rPr>
                <w:rFonts w:ascii="Times New Roman" w:hAnsi="Times New Roman"/>
                <w:spacing w:val="-2"/>
                <w:sz w:val="24"/>
                <w:szCs w:val="24"/>
              </w:rPr>
              <w:t>‘child’</w:t>
            </w:r>
          </w:p>
        </w:tc>
      </w:tr>
    </w:tbl>
    <w:p w:rsidR="00C30266" w:rsidRPr="002870B0" w:rsidRDefault="00C30266" w:rsidP="00F75D61">
      <w:pPr>
        <w:spacing w:before="120" w:after="120" w:line="360" w:lineRule="auto"/>
        <w:jc w:val="both"/>
        <w:rPr>
          <w:rFonts w:ascii="Times New Roman" w:hAnsi="Times New Roman" w:cs="Times New Roman"/>
          <w:bCs/>
          <w:sz w:val="24"/>
          <w:szCs w:val="24"/>
        </w:rPr>
      </w:pPr>
    </w:p>
    <w:p w:rsidR="00C30266" w:rsidRPr="002870B0" w:rsidRDefault="00C30266" w:rsidP="00F75D61">
      <w:pPr>
        <w:tabs>
          <w:tab w:val="left" w:pos="208"/>
        </w:tabs>
        <w:autoSpaceDE w:val="0"/>
        <w:autoSpaceDN w:val="0"/>
        <w:adjustRightInd w:val="0"/>
        <w:spacing w:before="120" w:after="120" w:line="360" w:lineRule="auto"/>
        <w:jc w:val="both"/>
        <w:rPr>
          <w:rFonts w:ascii="Times New Roman" w:hAnsi="Times New Roman" w:cs="Times New Roman"/>
          <w:b/>
          <w:sz w:val="24"/>
          <w:szCs w:val="24"/>
        </w:rPr>
      </w:pPr>
      <w:r w:rsidRPr="002870B0">
        <w:rPr>
          <w:rFonts w:ascii="Times New Roman" w:hAnsi="Times New Roman" w:cs="Times New Roman"/>
          <w:b/>
          <w:sz w:val="24"/>
          <w:szCs w:val="24"/>
        </w:rPr>
        <w:t>Diphthongs</w:t>
      </w:r>
    </w:p>
    <w:p w:rsidR="00C30266" w:rsidRPr="002870B0" w:rsidRDefault="00C30266" w:rsidP="00F75D61">
      <w:pPr>
        <w:tabs>
          <w:tab w:val="left" w:pos="208"/>
        </w:tabs>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A diphthong is actually a gliding vowel in which there is a transition from one position to another. Phonetically, diphthongs are represented by a pair of vowels. Diphthongs or combinations of vowel sequences can be seen in BHADRALIUM. They are found at the medial position.</w:t>
      </w: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14"/>
        <w:gridCol w:w="6"/>
        <w:gridCol w:w="2752"/>
        <w:gridCol w:w="3027"/>
      </w:tblGrid>
      <w:tr w:rsidR="00C30266" w:rsidRPr="002870B0" w:rsidTr="00DC2A7A">
        <w:trPr>
          <w:trHeight w:val="265"/>
        </w:trPr>
        <w:tc>
          <w:tcPr>
            <w:tcW w:w="1120" w:type="dxa"/>
            <w:gridSpan w:val="2"/>
          </w:tcPr>
          <w:p w:rsidR="00C30266" w:rsidRPr="002870B0" w:rsidRDefault="00C30266" w:rsidP="00CC0307">
            <w:pPr>
              <w:tabs>
                <w:tab w:val="left" w:pos="208"/>
              </w:tabs>
              <w:autoSpaceDE w:val="0"/>
              <w:autoSpaceDN w:val="0"/>
              <w:adjustRightInd w:val="0"/>
              <w:spacing w:after="0" w:line="360" w:lineRule="auto"/>
              <w:ind w:left="210"/>
              <w:jc w:val="both"/>
              <w:rPr>
                <w:rFonts w:ascii="Times New Roman" w:hAnsi="Times New Roman" w:cs="Times New Roman"/>
                <w:bCs/>
                <w:sz w:val="24"/>
                <w:szCs w:val="24"/>
                <w:lang w:val="en-GB"/>
              </w:rPr>
            </w:pPr>
            <w:r w:rsidRPr="002870B0">
              <w:rPr>
                <w:rFonts w:ascii="Times New Roman" w:hAnsi="Times New Roman" w:cs="Times New Roman"/>
                <w:bCs/>
                <w:sz w:val="24"/>
                <w:szCs w:val="24"/>
                <w:lang w:val="en-GB"/>
              </w:rPr>
              <w:t>/ie/-</w:t>
            </w:r>
          </w:p>
        </w:tc>
        <w:tc>
          <w:tcPr>
            <w:tcW w:w="2751" w:type="dxa"/>
          </w:tcPr>
          <w:p w:rsidR="00C30266" w:rsidRPr="002870B0" w:rsidRDefault="00C30266" w:rsidP="00CC0307">
            <w:pPr>
              <w:tabs>
                <w:tab w:val="left" w:pos="208"/>
              </w:tabs>
              <w:autoSpaceDE w:val="0"/>
              <w:autoSpaceDN w:val="0"/>
              <w:adjustRightInd w:val="0"/>
              <w:spacing w:after="0" w:line="360" w:lineRule="auto"/>
              <w:ind w:left="282"/>
              <w:jc w:val="both"/>
              <w:rPr>
                <w:rFonts w:ascii="Times New Roman" w:hAnsi="Times New Roman" w:cs="Times New Roman"/>
                <w:bCs/>
                <w:sz w:val="24"/>
                <w:szCs w:val="24"/>
                <w:lang w:val="en-GB"/>
              </w:rPr>
            </w:pPr>
            <w:r w:rsidRPr="002870B0">
              <w:rPr>
                <w:rFonts w:ascii="Times New Roman" w:hAnsi="Times New Roman" w:cs="Times New Roman"/>
                <w:bCs/>
                <w:sz w:val="24"/>
                <w:szCs w:val="24"/>
              </w:rPr>
              <w:t>/hiev/</w:t>
            </w:r>
          </w:p>
        </w:tc>
        <w:tc>
          <w:tcPr>
            <w:tcW w:w="3027" w:type="dxa"/>
          </w:tcPr>
          <w:p w:rsidR="00C30266" w:rsidRPr="002870B0" w:rsidRDefault="00C30266" w:rsidP="00CC0307">
            <w:pPr>
              <w:tabs>
                <w:tab w:val="left" w:pos="208"/>
              </w:tabs>
              <w:autoSpaceDE w:val="0"/>
              <w:autoSpaceDN w:val="0"/>
              <w:adjustRightInd w:val="0"/>
              <w:spacing w:after="0" w:line="360" w:lineRule="auto"/>
              <w:ind w:left="357"/>
              <w:jc w:val="both"/>
              <w:rPr>
                <w:rFonts w:ascii="Times New Roman" w:hAnsi="Times New Roman" w:cs="Times New Roman"/>
                <w:bCs/>
                <w:sz w:val="24"/>
                <w:szCs w:val="24"/>
                <w:lang w:val="en-GB"/>
              </w:rPr>
            </w:pPr>
            <w:r w:rsidRPr="002870B0">
              <w:rPr>
                <w:rFonts w:ascii="Times New Roman" w:hAnsi="Times New Roman" w:cs="Times New Roman"/>
                <w:bCs/>
                <w:sz w:val="24"/>
                <w:szCs w:val="24"/>
              </w:rPr>
              <w:t>‘ice’</w:t>
            </w:r>
          </w:p>
        </w:tc>
      </w:tr>
      <w:tr w:rsidR="00C30266" w:rsidRPr="002870B0" w:rsidTr="00DC2A7A">
        <w:trPr>
          <w:trHeight w:val="234"/>
        </w:trPr>
        <w:tc>
          <w:tcPr>
            <w:tcW w:w="1120" w:type="dxa"/>
            <w:gridSpan w:val="2"/>
          </w:tcPr>
          <w:p w:rsidR="00C30266" w:rsidRPr="002870B0" w:rsidRDefault="00C30266" w:rsidP="00CC0307">
            <w:pPr>
              <w:tabs>
                <w:tab w:val="left" w:pos="208"/>
              </w:tabs>
              <w:autoSpaceDE w:val="0"/>
              <w:autoSpaceDN w:val="0"/>
              <w:adjustRightInd w:val="0"/>
              <w:spacing w:after="0" w:line="360" w:lineRule="auto"/>
              <w:ind w:left="210"/>
              <w:jc w:val="both"/>
              <w:rPr>
                <w:rFonts w:ascii="Times New Roman" w:hAnsi="Times New Roman" w:cs="Times New Roman"/>
                <w:bCs/>
                <w:sz w:val="24"/>
                <w:szCs w:val="24"/>
                <w:lang w:val="en-GB"/>
              </w:rPr>
            </w:pPr>
            <w:r w:rsidRPr="002870B0">
              <w:rPr>
                <w:rFonts w:ascii="Times New Roman" w:hAnsi="Times New Roman" w:cs="Times New Roman"/>
                <w:bCs/>
                <w:sz w:val="24"/>
                <w:szCs w:val="24"/>
              </w:rPr>
              <w:t>/ie:/-</w:t>
            </w:r>
          </w:p>
        </w:tc>
        <w:tc>
          <w:tcPr>
            <w:tcW w:w="2751" w:type="dxa"/>
          </w:tcPr>
          <w:p w:rsidR="00C30266" w:rsidRPr="002870B0" w:rsidRDefault="00C30266" w:rsidP="00CC0307">
            <w:pPr>
              <w:tabs>
                <w:tab w:val="left" w:pos="208"/>
              </w:tabs>
              <w:autoSpaceDE w:val="0"/>
              <w:autoSpaceDN w:val="0"/>
              <w:adjustRightInd w:val="0"/>
              <w:spacing w:after="0" w:line="360" w:lineRule="auto"/>
              <w:ind w:left="192"/>
              <w:jc w:val="both"/>
              <w:rPr>
                <w:rFonts w:ascii="Times New Roman" w:hAnsi="Times New Roman" w:cs="Times New Roman"/>
                <w:bCs/>
                <w:sz w:val="24"/>
                <w:szCs w:val="24"/>
                <w:lang w:val="en-GB"/>
              </w:rPr>
            </w:pPr>
            <w:r w:rsidRPr="002870B0">
              <w:rPr>
                <w:rFonts w:ascii="Times New Roman" w:hAnsi="Times New Roman" w:cs="Times New Roman"/>
                <w:bCs/>
                <w:sz w:val="24"/>
                <w:szCs w:val="24"/>
              </w:rPr>
              <w:t>/tieːʈh/</w:t>
            </w:r>
          </w:p>
        </w:tc>
        <w:tc>
          <w:tcPr>
            <w:tcW w:w="3027" w:type="dxa"/>
          </w:tcPr>
          <w:p w:rsidR="00C30266" w:rsidRPr="002870B0" w:rsidRDefault="00C30266" w:rsidP="00CC0307">
            <w:pPr>
              <w:tabs>
                <w:tab w:val="left" w:pos="208"/>
              </w:tabs>
              <w:autoSpaceDE w:val="0"/>
              <w:autoSpaceDN w:val="0"/>
              <w:adjustRightInd w:val="0"/>
              <w:spacing w:after="0" w:line="360" w:lineRule="auto"/>
              <w:ind w:left="387"/>
              <w:jc w:val="both"/>
              <w:rPr>
                <w:rFonts w:ascii="Times New Roman" w:hAnsi="Times New Roman" w:cs="Times New Roman"/>
                <w:bCs/>
                <w:sz w:val="24"/>
                <w:szCs w:val="24"/>
              </w:rPr>
            </w:pPr>
            <w:r w:rsidRPr="002870B0">
              <w:rPr>
                <w:rFonts w:ascii="Times New Roman" w:hAnsi="Times New Roman" w:cs="Times New Roman"/>
                <w:bCs/>
                <w:sz w:val="24"/>
                <w:szCs w:val="24"/>
              </w:rPr>
              <w:t>‘fart’</w:t>
            </w:r>
          </w:p>
        </w:tc>
      </w:tr>
      <w:tr w:rsidR="00C30266" w:rsidRPr="002870B0" w:rsidTr="00DC2A7A">
        <w:trPr>
          <w:trHeight w:val="291"/>
        </w:trPr>
        <w:tc>
          <w:tcPr>
            <w:tcW w:w="1120" w:type="dxa"/>
            <w:gridSpan w:val="2"/>
          </w:tcPr>
          <w:p w:rsidR="00C30266" w:rsidRPr="002870B0" w:rsidRDefault="00C30266" w:rsidP="00CC0307">
            <w:pPr>
              <w:tabs>
                <w:tab w:val="left" w:pos="208"/>
              </w:tabs>
              <w:autoSpaceDE w:val="0"/>
              <w:autoSpaceDN w:val="0"/>
              <w:adjustRightInd w:val="0"/>
              <w:spacing w:after="0" w:line="360" w:lineRule="auto"/>
              <w:ind w:left="210"/>
              <w:jc w:val="both"/>
              <w:rPr>
                <w:rFonts w:ascii="Times New Roman" w:hAnsi="Times New Roman" w:cs="Times New Roman"/>
                <w:bCs/>
                <w:sz w:val="24"/>
                <w:szCs w:val="24"/>
              </w:rPr>
            </w:pPr>
            <w:r w:rsidRPr="002870B0">
              <w:rPr>
                <w:rFonts w:ascii="Times New Roman" w:hAnsi="Times New Roman" w:cs="Times New Roman"/>
                <w:bCs/>
                <w:sz w:val="24"/>
                <w:szCs w:val="24"/>
              </w:rPr>
              <w:t>/iuː/-</w:t>
            </w:r>
          </w:p>
        </w:tc>
        <w:tc>
          <w:tcPr>
            <w:tcW w:w="2751" w:type="dxa"/>
          </w:tcPr>
          <w:p w:rsidR="00C30266" w:rsidRPr="002870B0" w:rsidRDefault="00C30266" w:rsidP="00CC0307">
            <w:pPr>
              <w:tabs>
                <w:tab w:val="left" w:pos="208"/>
              </w:tabs>
              <w:autoSpaceDE w:val="0"/>
              <w:autoSpaceDN w:val="0"/>
              <w:adjustRightInd w:val="0"/>
              <w:spacing w:after="0" w:line="360" w:lineRule="auto"/>
              <w:ind w:left="132"/>
              <w:jc w:val="both"/>
              <w:rPr>
                <w:rFonts w:ascii="Times New Roman" w:hAnsi="Times New Roman" w:cs="Times New Roman"/>
                <w:bCs/>
                <w:sz w:val="24"/>
                <w:szCs w:val="24"/>
              </w:rPr>
            </w:pPr>
            <w:r w:rsidRPr="002870B0">
              <w:rPr>
                <w:rFonts w:ascii="Times New Roman" w:hAnsi="Times New Roman" w:cs="Times New Roman"/>
                <w:bCs/>
                <w:sz w:val="24"/>
                <w:szCs w:val="24"/>
              </w:rPr>
              <w:t>/niuːl/</w:t>
            </w:r>
          </w:p>
        </w:tc>
        <w:tc>
          <w:tcPr>
            <w:tcW w:w="3027" w:type="dxa"/>
          </w:tcPr>
          <w:p w:rsidR="00C30266" w:rsidRPr="002870B0" w:rsidRDefault="00C30266" w:rsidP="00CC0307">
            <w:pPr>
              <w:tabs>
                <w:tab w:val="left" w:pos="208"/>
              </w:tabs>
              <w:autoSpaceDE w:val="0"/>
              <w:autoSpaceDN w:val="0"/>
              <w:adjustRightInd w:val="0"/>
              <w:spacing w:after="0" w:line="360" w:lineRule="auto"/>
              <w:ind w:left="402"/>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bCs/>
                <w:spacing w:val="-3"/>
                <w:w w:val="102"/>
                <w:position w:val="1"/>
                <w:sz w:val="24"/>
                <w:szCs w:val="24"/>
              </w:rPr>
              <w:t>mongoose’</w:t>
            </w:r>
          </w:p>
        </w:tc>
      </w:tr>
      <w:tr w:rsidR="00C30266" w:rsidRPr="002870B0" w:rsidTr="00DC2A7A">
        <w:trPr>
          <w:trHeight w:val="356"/>
        </w:trPr>
        <w:tc>
          <w:tcPr>
            <w:tcW w:w="1120" w:type="dxa"/>
            <w:gridSpan w:val="2"/>
          </w:tcPr>
          <w:p w:rsidR="00C30266" w:rsidRPr="002870B0" w:rsidRDefault="00C30266" w:rsidP="00CC0307">
            <w:pPr>
              <w:spacing w:after="0" w:line="360" w:lineRule="auto"/>
              <w:ind w:left="210"/>
              <w:jc w:val="both"/>
              <w:rPr>
                <w:rFonts w:ascii="Times New Roman" w:hAnsi="Times New Roman" w:cs="Times New Roman"/>
                <w:bCs/>
                <w:sz w:val="24"/>
                <w:szCs w:val="24"/>
              </w:rPr>
            </w:pPr>
            <w:r w:rsidRPr="002870B0">
              <w:rPr>
                <w:rFonts w:ascii="Times New Roman" w:hAnsi="Times New Roman" w:cs="Times New Roman"/>
                <w:bCs/>
                <w:sz w:val="24"/>
                <w:szCs w:val="24"/>
              </w:rPr>
              <w:t>/uoː/-</w:t>
            </w:r>
          </w:p>
        </w:tc>
        <w:tc>
          <w:tcPr>
            <w:tcW w:w="2751" w:type="dxa"/>
          </w:tcPr>
          <w:p w:rsidR="00C30266" w:rsidRPr="002870B0" w:rsidRDefault="00C30266" w:rsidP="00CC0307">
            <w:pPr>
              <w:spacing w:after="0" w:line="360" w:lineRule="auto"/>
              <w:ind w:left="267"/>
              <w:jc w:val="both"/>
              <w:rPr>
                <w:rFonts w:ascii="Times New Roman" w:hAnsi="Times New Roman" w:cs="Times New Roman"/>
                <w:bCs/>
                <w:sz w:val="24"/>
                <w:szCs w:val="24"/>
              </w:rPr>
            </w:pPr>
            <w:r w:rsidRPr="002870B0">
              <w:rPr>
                <w:rFonts w:ascii="Times New Roman" w:hAnsi="Times New Roman" w:cs="Times New Roman"/>
                <w:bCs/>
                <w:sz w:val="24"/>
                <w:szCs w:val="24"/>
              </w:rPr>
              <w:t>/suoːr/</w:t>
            </w:r>
          </w:p>
        </w:tc>
        <w:tc>
          <w:tcPr>
            <w:tcW w:w="3027" w:type="dxa"/>
          </w:tcPr>
          <w:p w:rsidR="00C30266" w:rsidRPr="002870B0" w:rsidRDefault="00C30266" w:rsidP="00CC0307">
            <w:pPr>
              <w:spacing w:after="0" w:line="360" w:lineRule="auto"/>
              <w:ind w:left="372"/>
              <w:jc w:val="both"/>
              <w:rPr>
                <w:rFonts w:ascii="Times New Roman" w:hAnsi="Times New Roman" w:cs="Times New Roman"/>
                <w:bCs/>
                <w:sz w:val="24"/>
                <w:szCs w:val="24"/>
              </w:rPr>
            </w:pPr>
            <w:r w:rsidRPr="002870B0">
              <w:rPr>
                <w:rFonts w:ascii="Times New Roman" w:hAnsi="Times New Roman" w:cs="Times New Roman"/>
                <w:bCs/>
                <w:sz w:val="24"/>
                <w:szCs w:val="24"/>
              </w:rPr>
              <w:t>‘pig’</w:t>
            </w:r>
          </w:p>
        </w:tc>
      </w:tr>
      <w:tr w:rsidR="00C30266" w:rsidRPr="002870B0" w:rsidTr="00DC2A7A">
        <w:trPr>
          <w:trHeight w:val="328"/>
        </w:trPr>
        <w:tc>
          <w:tcPr>
            <w:tcW w:w="1114" w:type="dxa"/>
          </w:tcPr>
          <w:p w:rsidR="00C30266" w:rsidRPr="002870B0" w:rsidRDefault="00C30266" w:rsidP="00CC0307">
            <w:pPr>
              <w:spacing w:after="0" w:line="360" w:lineRule="auto"/>
              <w:ind w:left="210"/>
              <w:jc w:val="both"/>
              <w:rPr>
                <w:rFonts w:ascii="Times New Roman" w:hAnsi="Times New Roman" w:cs="Times New Roman"/>
                <w:bCs/>
                <w:sz w:val="24"/>
                <w:szCs w:val="24"/>
              </w:rPr>
            </w:pPr>
            <w:r w:rsidRPr="002870B0">
              <w:rPr>
                <w:rFonts w:ascii="Times New Roman" w:hAnsi="Times New Roman" w:cs="Times New Roman"/>
                <w:bCs/>
                <w:sz w:val="24"/>
                <w:szCs w:val="24"/>
              </w:rPr>
              <w:t>/aːu/-</w:t>
            </w:r>
          </w:p>
        </w:tc>
        <w:tc>
          <w:tcPr>
            <w:tcW w:w="2758" w:type="dxa"/>
            <w:gridSpan w:val="2"/>
          </w:tcPr>
          <w:p w:rsidR="00C30266" w:rsidRPr="002870B0" w:rsidRDefault="00C30266" w:rsidP="00CC0307">
            <w:pPr>
              <w:spacing w:after="0" w:line="360" w:lineRule="auto"/>
              <w:ind w:left="177"/>
              <w:jc w:val="both"/>
              <w:rPr>
                <w:rFonts w:ascii="Times New Roman" w:hAnsi="Times New Roman" w:cs="Times New Roman"/>
                <w:bCs/>
                <w:sz w:val="24"/>
                <w:szCs w:val="24"/>
              </w:rPr>
            </w:pPr>
            <w:r w:rsidRPr="002870B0">
              <w:rPr>
                <w:rFonts w:ascii="Times New Roman" w:hAnsi="Times New Roman" w:cs="Times New Roman"/>
                <w:bCs/>
                <w:sz w:val="24"/>
                <w:szCs w:val="24"/>
              </w:rPr>
              <w:t>dʒichuɖaːul/</w:t>
            </w:r>
          </w:p>
        </w:tc>
        <w:tc>
          <w:tcPr>
            <w:tcW w:w="3027" w:type="dxa"/>
          </w:tcPr>
          <w:p w:rsidR="00C30266" w:rsidRPr="002870B0" w:rsidRDefault="00C30266" w:rsidP="00CC0307">
            <w:pPr>
              <w:spacing w:after="0" w:line="360" w:lineRule="auto"/>
              <w:ind w:left="432"/>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bCs/>
                <w:spacing w:val="-1"/>
                <w:w w:val="102"/>
                <w:sz w:val="24"/>
                <w:szCs w:val="24"/>
              </w:rPr>
              <w:t>snail’</w:t>
            </w:r>
          </w:p>
        </w:tc>
      </w:tr>
      <w:tr w:rsidR="00C30266" w:rsidRPr="002870B0" w:rsidTr="00DC2A7A">
        <w:trPr>
          <w:trHeight w:val="300"/>
        </w:trPr>
        <w:tc>
          <w:tcPr>
            <w:tcW w:w="1114" w:type="dxa"/>
          </w:tcPr>
          <w:p w:rsidR="00C30266" w:rsidRPr="002870B0" w:rsidRDefault="00C30266" w:rsidP="00CC0307">
            <w:pPr>
              <w:spacing w:after="0" w:line="360" w:lineRule="auto"/>
              <w:ind w:left="210"/>
              <w:jc w:val="both"/>
              <w:rPr>
                <w:rFonts w:ascii="Times New Roman" w:hAnsi="Times New Roman" w:cs="Times New Roman"/>
                <w:bCs/>
                <w:sz w:val="24"/>
                <w:szCs w:val="24"/>
              </w:rPr>
            </w:pPr>
            <w:r w:rsidRPr="002870B0">
              <w:rPr>
                <w:rFonts w:ascii="Times New Roman" w:hAnsi="Times New Roman" w:cs="Times New Roman"/>
                <w:bCs/>
                <w:sz w:val="24"/>
                <w:szCs w:val="24"/>
              </w:rPr>
              <w:t>/ioː /-</w:t>
            </w:r>
          </w:p>
        </w:tc>
        <w:tc>
          <w:tcPr>
            <w:tcW w:w="2758" w:type="dxa"/>
            <w:gridSpan w:val="2"/>
          </w:tcPr>
          <w:p w:rsidR="00C30266" w:rsidRPr="002870B0" w:rsidRDefault="00C30266" w:rsidP="00CC0307">
            <w:pPr>
              <w:spacing w:after="0" w:line="360" w:lineRule="auto"/>
              <w:ind w:left="237"/>
              <w:jc w:val="both"/>
              <w:rPr>
                <w:rFonts w:ascii="Times New Roman" w:hAnsi="Times New Roman" w:cs="Times New Roman"/>
                <w:bCs/>
                <w:sz w:val="24"/>
                <w:szCs w:val="24"/>
              </w:rPr>
            </w:pPr>
            <w:r w:rsidRPr="002870B0">
              <w:rPr>
                <w:rFonts w:ascii="Times New Roman" w:hAnsi="Times New Roman" w:cs="Times New Roman"/>
                <w:bCs/>
                <w:sz w:val="24"/>
                <w:szCs w:val="24"/>
              </w:rPr>
              <w:t>/nitsioːɖ nuː/</w:t>
            </w:r>
          </w:p>
        </w:tc>
        <w:tc>
          <w:tcPr>
            <w:tcW w:w="3027" w:type="dxa"/>
          </w:tcPr>
          <w:p w:rsidR="00C30266" w:rsidRPr="002870B0" w:rsidRDefault="00C30266" w:rsidP="00CC0307">
            <w:pPr>
              <w:spacing w:after="0" w:line="360" w:lineRule="auto"/>
              <w:ind w:left="432"/>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bCs/>
                <w:spacing w:val="-3"/>
                <w:sz w:val="24"/>
                <w:szCs w:val="24"/>
              </w:rPr>
              <w:t>t</w:t>
            </w:r>
            <w:r w:rsidRPr="002870B0">
              <w:rPr>
                <w:rFonts w:ascii="Times New Roman" w:hAnsi="Times New Roman" w:cs="Times New Roman"/>
                <w:bCs/>
                <w:sz w:val="24"/>
                <w:szCs w:val="24"/>
              </w:rPr>
              <w:t>o</w:t>
            </w:r>
            <w:r w:rsidRPr="002870B0">
              <w:rPr>
                <w:rFonts w:ascii="Times New Roman" w:hAnsi="Times New Roman" w:cs="Times New Roman"/>
                <w:bCs/>
                <w:spacing w:val="-3"/>
                <w:sz w:val="24"/>
                <w:szCs w:val="24"/>
              </w:rPr>
              <w:t>wrin</w:t>
            </w:r>
            <w:r w:rsidRPr="002870B0">
              <w:rPr>
                <w:rFonts w:ascii="Times New Roman" w:hAnsi="Times New Roman" w:cs="Times New Roman"/>
                <w:bCs/>
                <w:sz w:val="24"/>
                <w:szCs w:val="24"/>
              </w:rPr>
              <w:t>g</w:t>
            </w:r>
            <w:r w:rsidRPr="002870B0">
              <w:rPr>
                <w:rFonts w:ascii="Times New Roman" w:hAnsi="Times New Roman" w:cs="Times New Roman"/>
                <w:bCs/>
                <w:spacing w:val="-3"/>
                <w:w w:val="102"/>
                <w:sz w:val="24"/>
                <w:szCs w:val="24"/>
              </w:rPr>
              <w:t>(clothes)’</w:t>
            </w:r>
          </w:p>
        </w:tc>
      </w:tr>
      <w:tr w:rsidR="00C30266" w:rsidRPr="002870B0" w:rsidTr="00DC2A7A">
        <w:trPr>
          <w:trHeight w:val="328"/>
        </w:trPr>
        <w:tc>
          <w:tcPr>
            <w:tcW w:w="1114" w:type="dxa"/>
          </w:tcPr>
          <w:p w:rsidR="00C30266" w:rsidRPr="002870B0" w:rsidRDefault="00C30266" w:rsidP="00CC0307">
            <w:pPr>
              <w:spacing w:after="0" w:line="360" w:lineRule="auto"/>
              <w:ind w:left="210"/>
              <w:jc w:val="both"/>
              <w:rPr>
                <w:rFonts w:ascii="Times New Roman" w:hAnsi="Times New Roman" w:cs="Times New Roman"/>
                <w:bCs/>
                <w:sz w:val="24"/>
                <w:szCs w:val="24"/>
              </w:rPr>
            </w:pPr>
            <w:r w:rsidRPr="002870B0">
              <w:rPr>
                <w:rFonts w:ascii="Times New Roman" w:hAnsi="Times New Roman" w:cs="Times New Roman"/>
                <w:bCs/>
                <w:sz w:val="24"/>
                <w:szCs w:val="24"/>
              </w:rPr>
              <w:t>/uo /-</w:t>
            </w:r>
          </w:p>
        </w:tc>
        <w:tc>
          <w:tcPr>
            <w:tcW w:w="2758" w:type="dxa"/>
            <w:gridSpan w:val="2"/>
          </w:tcPr>
          <w:p w:rsidR="00C30266" w:rsidRPr="002870B0" w:rsidRDefault="00C30266" w:rsidP="00CC0307">
            <w:pPr>
              <w:spacing w:after="0" w:line="360" w:lineRule="auto"/>
              <w:ind w:left="237"/>
              <w:jc w:val="both"/>
              <w:rPr>
                <w:rFonts w:ascii="Times New Roman" w:hAnsi="Times New Roman" w:cs="Times New Roman"/>
                <w:bCs/>
                <w:sz w:val="24"/>
                <w:szCs w:val="24"/>
              </w:rPr>
            </w:pPr>
            <w:r w:rsidRPr="002870B0">
              <w:rPr>
                <w:rFonts w:ascii="Times New Roman" w:hAnsi="Times New Roman" w:cs="Times New Roman"/>
                <w:bCs/>
                <w:sz w:val="24"/>
                <w:szCs w:val="24"/>
              </w:rPr>
              <w:t>/muor/</w:t>
            </w:r>
          </w:p>
        </w:tc>
        <w:tc>
          <w:tcPr>
            <w:tcW w:w="3027" w:type="dxa"/>
          </w:tcPr>
          <w:p w:rsidR="00C30266" w:rsidRPr="002870B0" w:rsidRDefault="00C30266" w:rsidP="00CC0307">
            <w:pPr>
              <w:spacing w:after="0" w:line="360" w:lineRule="auto"/>
              <w:ind w:left="462"/>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bCs/>
                <w:spacing w:val="-4"/>
                <w:sz w:val="24"/>
                <w:szCs w:val="24"/>
              </w:rPr>
              <w:t>t</w:t>
            </w:r>
            <w:r w:rsidRPr="002870B0">
              <w:rPr>
                <w:rFonts w:ascii="Times New Roman" w:hAnsi="Times New Roman" w:cs="Times New Roman"/>
                <w:bCs/>
                <w:sz w:val="24"/>
                <w:szCs w:val="24"/>
              </w:rPr>
              <w:t>o</w:t>
            </w:r>
            <w:r w:rsidRPr="002870B0">
              <w:rPr>
                <w:rFonts w:ascii="Times New Roman" w:hAnsi="Times New Roman" w:cs="Times New Roman"/>
                <w:bCs/>
                <w:spacing w:val="-4"/>
                <w:sz w:val="24"/>
                <w:szCs w:val="24"/>
              </w:rPr>
              <w:t>stam</w:t>
            </w:r>
            <w:r w:rsidRPr="002870B0">
              <w:rPr>
                <w:rFonts w:ascii="Times New Roman" w:hAnsi="Times New Roman" w:cs="Times New Roman"/>
                <w:bCs/>
                <w:sz w:val="24"/>
                <w:szCs w:val="24"/>
              </w:rPr>
              <w:t>p</w:t>
            </w:r>
            <w:r w:rsidRPr="002870B0">
              <w:rPr>
                <w:rFonts w:ascii="Times New Roman" w:hAnsi="Times New Roman" w:cs="Times New Roman"/>
                <w:bCs/>
                <w:spacing w:val="-4"/>
                <w:sz w:val="24"/>
                <w:szCs w:val="24"/>
              </w:rPr>
              <w:t>(wit</w:t>
            </w:r>
            <w:r w:rsidRPr="002870B0">
              <w:rPr>
                <w:rFonts w:ascii="Times New Roman" w:hAnsi="Times New Roman" w:cs="Times New Roman"/>
                <w:bCs/>
                <w:sz w:val="24"/>
                <w:szCs w:val="24"/>
              </w:rPr>
              <w:t>h</w:t>
            </w:r>
            <w:r w:rsidRPr="002870B0">
              <w:rPr>
                <w:rFonts w:ascii="Times New Roman" w:hAnsi="Times New Roman" w:cs="Times New Roman"/>
                <w:bCs/>
                <w:spacing w:val="-4"/>
                <w:w w:val="102"/>
                <w:sz w:val="24"/>
                <w:szCs w:val="24"/>
              </w:rPr>
              <w:t>the</w:t>
            </w:r>
            <w:r w:rsidRPr="002870B0">
              <w:rPr>
                <w:rFonts w:ascii="Times New Roman" w:hAnsi="Times New Roman" w:cs="Times New Roman"/>
                <w:bCs/>
                <w:spacing w:val="2"/>
                <w:w w:val="102"/>
                <w:sz w:val="24"/>
                <w:szCs w:val="24"/>
              </w:rPr>
              <w:t xml:space="preserve"> feet)</w:t>
            </w:r>
          </w:p>
        </w:tc>
      </w:tr>
      <w:tr w:rsidR="00C30266" w:rsidRPr="002870B0" w:rsidTr="00DC2A7A">
        <w:trPr>
          <w:trHeight w:val="384"/>
        </w:trPr>
        <w:tc>
          <w:tcPr>
            <w:tcW w:w="1114" w:type="dxa"/>
          </w:tcPr>
          <w:p w:rsidR="00C30266" w:rsidRPr="002870B0" w:rsidRDefault="00C30266" w:rsidP="00CC0307">
            <w:pPr>
              <w:spacing w:after="0" w:line="360" w:lineRule="auto"/>
              <w:ind w:left="210"/>
              <w:jc w:val="both"/>
              <w:rPr>
                <w:rFonts w:ascii="Times New Roman" w:hAnsi="Times New Roman" w:cs="Times New Roman"/>
                <w:bCs/>
                <w:sz w:val="24"/>
                <w:szCs w:val="24"/>
              </w:rPr>
            </w:pPr>
            <w:r w:rsidRPr="002870B0">
              <w:rPr>
                <w:rFonts w:ascii="Times New Roman" w:hAnsi="Times New Roman" w:cs="Times New Roman"/>
                <w:bCs/>
                <w:sz w:val="24"/>
                <w:szCs w:val="24"/>
              </w:rPr>
              <w:t>/uo /-</w:t>
            </w:r>
          </w:p>
        </w:tc>
        <w:tc>
          <w:tcPr>
            <w:tcW w:w="2758" w:type="dxa"/>
            <w:gridSpan w:val="2"/>
          </w:tcPr>
          <w:p w:rsidR="00C30266" w:rsidRPr="002870B0" w:rsidRDefault="00C30266" w:rsidP="00CC0307">
            <w:pPr>
              <w:spacing w:after="0" w:line="360" w:lineRule="auto"/>
              <w:ind w:left="177"/>
              <w:jc w:val="both"/>
              <w:rPr>
                <w:rFonts w:ascii="Times New Roman" w:hAnsi="Times New Roman" w:cs="Times New Roman"/>
                <w:bCs/>
                <w:sz w:val="24"/>
                <w:szCs w:val="24"/>
              </w:rPr>
            </w:pPr>
            <w:r w:rsidRPr="002870B0">
              <w:rPr>
                <w:rFonts w:ascii="Times New Roman" w:hAnsi="Times New Roman" w:cs="Times New Roman"/>
                <w:bCs/>
                <w:sz w:val="24"/>
                <w:szCs w:val="24"/>
              </w:rPr>
              <w:t>/suoːr/</w:t>
            </w:r>
          </w:p>
        </w:tc>
        <w:tc>
          <w:tcPr>
            <w:tcW w:w="3027" w:type="dxa"/>
          </w:tcPr>
          <w:p w:rsidR="00C30266" w:rsidRPr="002870B0" w:rsidRDefault="00C30266" w:rsidP="00CC0307">
            <w:pPr>
              <w:spacing w:after="0" w:line="360" w:lineRule="auto"/>
              <w:ind w:left="492"/>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bCs/>
                <w:spacing w:val="-6"/>
                <w:w w:val="102"/>
                <w:sz w:val="24"/>
                <w:szCs w:val="24"/>
              </w:rPr>
              <w:t>pig’</w:t>
            </w:r>
          </w:p>
        </w:tc>
      </w:tr>
      <w:tr w:rsidR="00C30266" w:rsidRPr="002870B0" w:rsidTr="00DC2A7A">
        <w:trPr>
          <w:trHeight w:val="64"/>
        </w:trPr>
        <w:tc>
          <w:tcPr>
            <w:tcW w:w="1114" w:type="dxa"/>
          </w:tcPr>
          <w:p w:rsidR="00C30266" w:rsidRPr="002870B0" w:rsidRDefault="00C30266" w:rsidP="00CC0307">
            <w:pPr>
              <w:spacing w:after="0" w:line="360" w:lineRule="auto"/>
              <w:ind w:left="210"/>
              <w:jc w:val="both"/>
              <w:rPr>
                <w:rFonts w:ascii="Times New Roman" w:hAnsi="Times New Roman" w:cs="Times New Roman"/>
                <w:bCs/>
                <w:sz w:val="24"/>
                <w:szCs w:val="24"/>
              </w:rPr>
            </w:pPr>
            <w:r w:rsidRPr="002870B0">
              <w:rPr>
                <w:rFonts w:ascii="Times New Roman" w:hAnsi="Times New Roman" w:cs="Times New Roman"/>
                <w:bCs/>
                <w:sz w:val="24"/>
                <w:szCs w:val="24"/>
              </w:rPr>
              <w:t>/eə /-</w:t>
            </w:r>
          </w:p>
        </w:tc>
        <w:tc>
          <w:tcPr>
            <w:tcW w:w="2758" w:type="dxa"/>
            <w:gridSpan w:val="2"/>
          </w:tcPr>
          <w:p w:rsidR="00C30266" w:rsidRPr="002870B0" w:rsidRDefault="00C30266" w:rsidP="00CC0307">
            <w:pPr>
              <w:spacing w:after="0" w:line="360" w:lineRule="auto"/>
              <w:ind w:left="162"/>
              <w:jc w:val="both"/>
              <w:rPr>
                <w:rFonts w:ascii="Times New Roman" w:hAnsi="Times New Roman" w:cs="Times New Roman"/>
                <w:bCs/>
                <w:sz w:val="24"/>
                <w:szCs w:val="24"/>
              </w:rPr>
            </w:pPr>
            <w:r w:rsidRPr="002870B0">
              <w:rPr>
                <w:rFonts w:ascii="Times New Roman" w:hAnsi="Times New Roman" w:cs="Times New Roman"/>
                <w:bCs/>
                <w:sz w:val="24"/>
                <w:szCs w:val="24"/>
              </w:rPr>
              <w:t>/leəɡɨɖaː khoːl naː</w:t>
            </w:r>
          </w:p>
        </w:tc>
        <w:tc>
          <w:tcPr>
            <w:tcW w:w="3027" w:type="dxa"/>
          </w:tcPr>
          <w:p w:rsidR="00C30266" w:rsidRPr="002870B0" w:rsidRDefault="00C30266" w:rsidP="00CC0307">
            <w:pPr>
              <w:spacing w:after="0" w:line="360" w:lineRule="auto"/>
              <w:ind w:left="432"/>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bCs/>
                <w:spacing w:val="-4"/>
                <w:sz w:val="24"/>
                <w:szCs w:val="24"/>
              </w:rPr>
              <w:t>t</w:t>
            </w:r>
            <w:r w:rsidRPr="002870B0">
              <w:rPr>
                <w:rFonts w:ascii="Times New Roman" w:hAnsi="Times New Roman" w:cs="Times New Roman"/>
                <w:bCs/>
                <w:sz w:val="24"/>
                <w:szCs w:val="24"/>
              </w:rPr>
              <w:t>o</w:t>
            </w:r>
            <w:r w:rsidRPr="002870B0">
              <w:rPr>
                <w:rFonts w:ascii="Times New Roman" w:hAnsi="Times New Roman" w:cs="Times New Roman"/>
                <w:bCs/>
                <w:spacing w:val="-4"/>
                <w:sz w:val="24"/>
                <w:szCs w:val="24"/>
              </w:rPr>
              <w:t>tak</w:t>
            </w:r>
            <w:r w:rsidRPr="002870B0">
              <w:rPr>
                <w:rFonts w:ascii="Times New Roman" w:hAnsi="Times New Roman" w:cs="Times New Roman"/>
                <w:bCs/>
                <w:sz w:val="24"/>
                <w:szCs w:val="24"/>
              </w:rPr>
              <w:t>e</w:t>
            </w:r>
            <w:r w:rsidRPr="002870B0">
              <w:rPr>
                <w:rFonts w:ascii="Times New Roman" w:hAnsi="Times New Roman" w:cs="Times New Roman"/>
                <w:bCs/>
                <w:spacing w:val="-4"/>
                <w:sz w:val="24"/>
                <w:szCs w:val="24"/>
              </w:rPr>
              <w:t>of</w:t>
            </w:r>
            <w:r w:rsidRPr="002870B0">
              <w:rPr>
                <w:rFonts w:ascii="Times New Roman" w:hAnsi="Times New Roman" w:cs="Times New Roman"/>
                <w:bCs/>
                <w:sz w:val="24"/>
                <w:szCs w:val="24"/>
              </w:rPr>
              <w:t>f</w:t>
            </w:r>
            <w:r w:rsidRPr="002870B0">
              <w:rPr>
                <w:rFonts w:ascii="Times New Roman" w:hAnsi="Times New Roman" w:cs="Times New Roman"/>
                <w:bCs/>
                <w:spacing w:val="-4"/>
                <w:w w:val="102"/>
                <w:sz w:val="24"/>
                <w:szCs w:val="24"/>
              </w:rPr>
              <w:t>(clothing)’</w:t>
            </w:r>
          </w:p>
        </w:tc>
      </w:tr>
    </w:tbl>
    <w:p w:rsidR="00EE08DF" w:rsidRPr="002870B0" w:rsidRDefault="00EE08DF" w:rsidP="00DC2A7A">
      <w:pPr>
        <w:spacing w:before="120" w:after="120" w:line="240" w:lineRule="auto"/>
        <w:jc w:val="both"/>
        <w:rPr>
          <w:rFonts w:ascii="Times New Roman" w:hAnsi="Times New Roman" w:cs="Times New Roman"/>
          <w:b/>
          <w:sz w:val="24"/>
          <w:szCs w:val="24"/>
        </w:rPr>
      </w:pPr>
    </w:p>
    <w:p w:rsidR="00C30266" w:rsidRPr="002870B0" w:rsidRDefault="00C30266" w:rsidP="00DC2A7A">
      <w:pPr>
        <w:spacing w:after="0" w:line="240" w:lineRule="auto"/>
        <w:jc w:val="both"/>
        <w:rPr>
          <w:rFonts w:ascii="Times New Roman" w:hAnsi="Times New Roman" w:cs="Times New Roman"/>
          <w:b/>
          <w:sz w:val="24"/>
          <w:szCs w:val="24"/>
        </w:rPr>
      </w:pPr>
      <w:r w:rsidRPr="002870B0">
        <w:rPr>
          <w:rFonts w:ascii="Times New Roman" w:hAnsi="Times New Roman" w:cs="Times New Roman"/>
          <w:b/>
          <w:sz w:val="24"/>
          <w:szCs w:val="24"/>
        </w:rPr>
        <w:t>SUPRASEGMENTAL FEATURES</w:t>
      </w:r>
    </w:p>
    <w:p w:rsidR="00C30266" w:rsidRPr="002870B0" w:rsidRDefault="00C30266" w:rsidP="00DC2A7A">
      <w:pPr>
        <w:pStyle w:val="ListParagraph"/>
        <w:numPr>
          <w:ilvl w:val="0"/>
          <w:numId w:val="3"/>
        </w:numPr>
        <w:autoSpaceDE w:val="0"/>
        <w:autoSpaceDN w:val="0"/>
        <w:adjustRightInd w:val="0"/>
        <w:spacing w:after="0" w:line="240" w:lineRule="auto"/>
        <w:contextualSpacing w:val="0"/>
        <w:jc w:val="both"/>
        <w:rPr>
          <w:rFonts w:ascii="Times New Roman" w:hAnsi="Times New Roman" w:cs="Times New Roman"/>
          <w:b/>
          <w:sz w:val="24"/>
          <w:szCs w:val="24"/>
        </w:rPr>
      </w:pPr>
      <w:r w:rsidRPr="002870B0">
        <w:rPr>
          <w:rFonts w:ascii="Times New Roman" w:hAnsi="Times New Roman" w:cs="Times New Roman"/>
          <w:b/>
          <w:sz w:val="24"/>
          <w:szCs w:val="24"/>
        </w:rPr>
        <w:t>N</w:t>
      </w:r>
      <w:r w:rsidR="00425361" w:rsidRPr="002870B0">
        <w:rPr>
          <w:rFonts w:ascii="Times New Roman" w:hAnsi="Times New Roman" w:cs="Times New Roman"/>
          <w:b/>
          <w:sz w:val="24"/>
          <w:szCs w:val="24"/>
        </w:rPr>
        <w:t>asalisation</w:t>
      </w:r>
    </w:p>
    <w:p w:rsidR="00C30266" w:rsidRPr="002870B0" w:rsidRDefault="00C30266" w:rsidP="00DC2A7A">
      <w:pPr>
        <w:autoSpaceDE w:val="0"/>
        <w:autoSpaceDN w:val="0"/>
        <w:adjustRightInd w:val="0"/>
        <w:spacing w:before="120" w:after="120" w:line="240" w:lineRule="auto"/>
        <w:jc w:val="both"/>
        <w:rPr>
          <w:rFonts w:ascii="Times New Roman" w:hAnsi="Times New Roman" w:cs="Times New Roman"/>
          <w:bCs/>
          <w:sz w:val="24"/>
          <w:szCs w:val="24"/>
        </w:rPr>
      </w:pPr>
      <w:r w:rsidRPr="002870B0">
        <w:rPr>
          <w:rFonts w:ascii="Times New Roman" w:hAnsi="Times New Roman" w:cs="Times New Roman"/>
          <w:bCs/>
          <w:sz w:val="24"/>
          <w:szCs w:val="24"/>
        </w:rPr>
        <w:t>Those sounds which are produced with resonance through the nose are known as nasal sounds. The velum is lowered in this process by which some air escapes through the nose. Nasalization is the process of addition of nasal resonance to those sounds which are not nasal in ordinary circumstance. The nasalized vowels of BHADRALIUM  are / ĩː/, / ẽ/, / ẽː/, / õ/, / õː/, / ã/, / ãː/, /ũ/ and / ũː/</w:t>
      </w:r>
    </w:p>
    <w:p w:rsidR="00C30266" w:rsidRPr="002870B0" w:rsidRDefault="00C30266"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 xml:space="preserve"> Some of these occurrences of nasalized vowels are shown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41"/>
        <w:gridCol w:w="2916"/>
        <w:gridCol w:w="1798"/>
      </w:tblGrid>
      <w:tr w:rsidR="00C30266" w:rsidRPr="002870B0" w:rsidTr="00CC0307">
        <w:trPr>
          <w:trHeight w:val="401"/>
          <w:jc w:val="center"/>
        </w:trPr>
        <w:tc>
          <w:tcPr>
            <w:tcW w:w="2741" w:type="dxa"/>
            <w:tcBorders>
              <w:top w:val="single" w:sz="4" w:space="0" w:color="auto"/>
              <w:left w:val="single" w:sz="4" w:space="0" w:color="auto"/>
              <w:bottom w:val="single" w:sz="4" w:space="0" w:color="auto"/>
              <w:right w:val="single" w:sz="4" w:space="0" w:color="auto"/>
            </w:tcBorders>
          </w:tcPr>
          <w:p w:rsidR="00C30266" w:rsidRPr="002870B0" w:rsidRDefault="00C30266" w:rsidP="00CC0307">
            <w:pPr>
              <w:spacing w:after="0" w:line="324" w:lineRule="auto"/>
              <w:ind w:left="140"/>
              <w:jc w:val="both"/>
              <w:rPr>
                <w:rFonts w:ascii="Times New Roman" w:hAnsi="Times New Roman" w:cs="Times New Roman"/>
                <w:b/>
                <w:sz w:val="24"/>
                <w:szCs w:val="24"/>
              </w:rPr>
            </w:pPr>
            <w:r w:rsidRPr="002870B0">
              <w:rPr>
                <w:rFonts w:ascii="Times New Roman" w:hAnsi="Times New Roman" w:cs="Times New Roman"/>
                <w:b/>
                <w:sz w:val="24"/>
                <w:szCs w:val="24"/>
              </w:rPr>
              <w:lastRenderedPageBreak/>
              <w:t>NASALIZED VOWEL</w:t>
            </w:r>
          </w:p>
        </w:tc>
        <w:tc>
          <w:tcPr>
            <w:tcW w:w="2916" w:type="dxa"/>
            <w:tcBorders>
              <w:top w:val="single" w:sz="4" w:space="0" w:color="auto"/>
              <w:left w:val="single" w:sz="4" w:space="0" w:color="auto"/>
              <w:bottom w:val="single" w:sz="4" w:space="0" w:color="auto"/>
              <w:right w:val="single" w:sz="4" w:space="0" w:color="auto"/>
            </w:tcBorders>
          </w:tcPr>
          <w:p w:rsidR="00C30266" w:rsidRPr="002870B0" w:rsidRDefault="00C30266" w:rsidP="00CC0307">
            <w:pPr>
              <w:spacing w:after="0" w:line="324" w:lineRule="auto"/>
              <w:jc w:val="both"/>
              <w:rPr>
                <w:rFonts w:ascii="Times New Roman" w:hAnsi="Times New Roman" w:cs="Times New Roman"/>
                <w:b/>
                <w:sz w:val="24"/>
                <w:szCs w:val="24"/>
              </w:rPr>
            </w:pPr>
            <w:r w:rsidRPr="002870B0">
              <w:rPr>
                <w:rFonts w:ascii="Times New Roman" w:hAnsi="Times New Roman" w:cs="Times New Roman"/>
                <w:b/>
                <w:sz w:val="24"/>
                <w:szCs w:val="24"/>
              </w:rPr>
              <w:t>TRANSCRIBED WORD</w:t>
            </w:r>
          </w:p>
        </w:tc>
        <w:tc>
          <w:tcPr>
            <w:tcW w:w="1798" w:type="dxa"/>
            <w:tcBorders>
              <w:top w:val="single" w:sz="4" w:space="0" w:color="auto"/>
              <w:left w:val="single" w:sz="4" w:space="0" w:color="auto"/>
              <w:bottom w:val="single" w:sz="4" w:space="0" w:color="auto"/>
              <w:right w:val="single" w:sz="4" w:space="0" w:color="auto"/>
            </w:tcBorders>
            <w:shd w:val="clear" w:color="auto" w:fill="auto"/>
          </w:tcPr>
          <w:p w:rsidR="00C30266" w:rsidRPr="002870B0" w:rsidRDefault="00C30266" w:rsidP="00CC0307">
            <w:pPr>
              <w:spacing w:after="0" w:line="324" w:lineRule="auto"/>
              <w:jc w:val="both"/>
              <w:rPr>
                <w:rFonts w:ascii="Times New Roman" w:hAnsi="Times New Roman" w:cs="Times New Roman"/>
                <w:b/>
                <w:spacing w:val="-2"/>
                <w:w w:val="102"/>
                <w:sz w:val="24"/>
                <w:szCs w:val="24"/>
              </w:rPr>
            </w:pPr>
            <w:r w:rsidRPr="002870B0">
              <w:rPr>
                <w:rFonts w:ascii="Times New Roman" w:hAnsi="Times New Roman" w:cs="Times New Roman"/>
                <w:b/>
                <w:spacing w:val="-2"/>
                <w:w w:val="102"/>
                <w:sz w:val="24"/>
                <w:szCs w:val="24"/>
              </w:rPr>
              <w:t>MEANING</w:t>
            </w:r>
          </w:p>
        </w:tc>
      </w:tr>
      <w:tr w:rsidR="00C30266" w:rsidRPr="002870B0" w:rsidTr="00CC0307">
        <w:trPr>
          <w:trHeight w:val="401"/>
          <w:jc w:val="center"/>
        </w:trPr>
        <w:tc>
          <w:tcPr>
            <w:tcW w:w="2741" w:type="dxa"/>
            <w:vMerge w:val="restart"/>
            <w:shd w:val="clear" w:color="auto" w:fill="auto"/>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ĩː</w:t>
            </w: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/sĩːŋ/</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pacing w:val="-2"/>
                <w:w w:val="102"/>
                <w:sz w:val="24"/>
                <w:szCs w:val="24"/>
              </w:rPr>
              <w:t>H</w:t>
            </w:r>
            <w:r w:rsidR="00C30266" w:rsidRPr="002870B0">
              <w:rPr>
                <w:rFonts w:ascii="Times New Roman" w:hAnsi="Times New Roman" w:cs="Times New Roman"/>
                <w:bCs/>
                <w:spacing w:val="-2"/>
                <w:w w:val="102"/>
                <w:sz w:val="24"/>
                <w:szCs w:val="24"/>
              </w:rPr>
              <w:t>orn</w:t>
            </w:r>
          </w:p>
        </w:tc>
      </w:tr>
      <w:tr w:rsidR="00C30266" w:rsidRPr="002870B0" w:rsidTr="00CC0307">
        <w:trPr>
          <w:trHeight w:val="401"/>
          <w:jc w:val="center"/>
        </w:trPr>
        <w:tc>
          <w:tcPr>
            <w:tcW w:w="2741" w:type="dxa"/>
            <w:vMerge/>
            <w:shd w:val="clear" w:color="auto" w:fill="auto"/>
          </w:tcPr>
          <w:p w:rsidR="00C30266" w:rsidRPr="002870B0" w:rsidRDefault="00C30266" w:rsidP="00CC0307">
            <w:pPr>
              <w:spacing w:after="0" w:line="324" w:lineRule="auto"/>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/pĩːpɨniː/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2"/>
                <w:w w:val="102"/>
                <w:sz w:val="24"/>
                <w:szCs w:val="24"/>
              </w:rPr>
            </w:pPr>
            <w:r w:rsidRPr="002870B0">
              <w:rPr>
                <w:rFonts w:ascii="Times New Roman" w:hAnsi="Times New Roman" w:cs="Times New Roman"/>
                <w:bCs/>
                <w:spacing w:val="-7"/>
                <w:w w:val="102"/>
                <w:sz w:val="24"/>
                <w:szCs w:val="24"/>
              </w:rPr>
              <w:t>E</w:t>
            </w:r>
            <w:r w:rsidR="00C30266" w:rsidRPr="002870B0">
              <w:rPr>
                <w:rFonts w:ascii="Times New Roman" w:hAnsi="Times New Roman" w:cs="Times New Roman"/>
                <w:bCs/>
                <w:spacing w:val="-7"/>
                <w:w w:val="102"/>
                <w:sz w:val="24"/>
                <w:szCs w:val="24"/>
              </w:rPr>
              <w:t>yelid</w:t>
            </w:r>
          </w:p>
        </w:tc>
      </w:tr>
      <w:tr w:rsidR="00C30266" w:rsidRPr="002870B0" w:rsidTr="00CC0307">
        <w:trPr>
          <w:trHeight w:val="401"/>
          <w:jc w:val="center"/>
        </w:trPr>
        <w:tc>
          <w:tcPr>
            <w:tcW w:w="2741" w:type="dxa"/>
          </w:tcPr>
          <w:p w:rsidR="00C30266" w:rsidRPr="002870B0" w:rsidRDefault="00CC0307" w:rsidP="00CC0307">
            <w:pPr>
              <w:spacing w:after="0" w:line="324" w:lineRule="auto"/>
              <w:ind w:left="140"/>
              <w:jc w:val="both"/>
              <w:rPr>
                <w:rFonts w:ascii="Times New Roman" w:hAnsi="Times New Roman" w:cs="Times New Roman"/>
                <w:bCs/>
                <w:sz w:val="24"/>
                <w:szCs w:val="24"/>
              </w:rPr>
            </w:pPr>
            <w:r>
              <w:rPr>
                <w:rFonts w:ascii="Times New Roman" w:hAnsi="Times New Roman" w:cs="Times New Roman"/>
                <w:bCs/>
                <w:sz w:val="24"/>
                <w:szCs w:val="24"/>
              </w:rPr>
              <w:t>ẽ</w:t>
            </w: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/kẽɖoː/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2"/>
                <w:w w:val="102"/>
                <w:sz w:val="24"/>
                <w:szCs w:val="24"/>
              </w:rPr>
            </w:pPr>
            <w:r w:rsidRPr="002870B0">
              <w:rPr>
                <w:rFonts w:ascii="Times New Roman" w:hAnsi="Times New Roman" w:cs="Times New Roman"/>
                <w:bCs/>
                <w:spacing w:val="-2"/>
                <w:w w:val="102"/>
                <w:sz w:val="24"/>
                <w:szCs w:val="24"/>
              </w:rPr>
              <w:t>W</w:t>
            </w:r>
            <w:r w:rsidR="00C30266" w:rsidRPr="002870B0">
              <w:rPr>
                <w:rFonts w:ascii="Times New Roman" w:hAnsi="Times New Roman" w:cs="Times New Roman"/>
                <w:bCs/>
                <w:spacing w:val="-2"/>
                <w:w w:val="102"/>
                <w:sz w:val="24"/>
                <w:szCs w:val="24"/>
              </w:rPr>
              <w:t>ood</w:t>
            </w:r>
          </w:p>
        </w:tc>
      </w:tr>
      <w:tr w:rsidR="00C30266" w:rsidRPr="002870B0" w:rsidTr="00CC0307">
        <w:trPr>
          <w:trHeight w:val="401"/>
          <w:jc w:val="center"/>
        </w:trPr>
        <w:tc>
          <w:tcPr>
            <w:tcW w:w="2741" w:type="dxa"/>
            <w:vMerge w:val="restart"/>
            <w:shd w:val="clear" w:color="auto" w:fill="auto"/>
          </w:tcPr>
          <w:p w:rsidR="00C30266" w:rsidRPr="002870B0" w:rsidRDefault="00C30266" w:rsidP="00CC0307">
            <w:pPr>
              <w:spacing w:after="0" w:line="324" w:lineRule="auto"/>
              <w:jc w:val="both"/>
              <w:rPr>
                <w:rFonts w:ascii="Times New Roman" w:hAnsi="Times New Roman" w:cs="Times New Roman"/>
                <w:bCs/>
                <w:sz w:val="24"/>
                <w:szCs w:val="24"/>
              </w:rPr>
            </w:pPr>
          </w:p>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 xml:space="preserve">   ẽː</w:t>
            </w: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/kẽːɡat/</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w w:val="102"/>
                <w:sz w:val="24"/>
                <w:szCs w:val="24"/>
              </w:rPr>
              <w:t>L</w:t>
            </w:r>
            <w:r w:rsidR="00C30266" w:rsidRPr="002870B0">
              <w:rPr>
                <w:rFonts w:ascii="Times New Roman" w:hAnsi="Times New Roman" w:cs="Times New Roman"/>
                <w:bCs/>
                <w:w w:val="102"/>
                <w:sz w:val="24"/>
                <w:szCs w:val="24"/>
              </w:rPr>
              <w:t>izard</w:t>
            </w:r>
          </w:p>
        </w:tc>
      </w:tr>
      <w:tr w:rsidR="00C30266" w:rsidRPr="002870B0" w:rsidTr="00CC0307">
        <w:trPr>
          <w:trHeight w:val="289"/>
          <w:jc w:val="center"/>
        </w:trPr>
        <w:tc>
          <w:tcPr>
            <w:tcW w:w="2741" w:type="dxa"/>
            <w:vMerge/>
            <w:shd w:val="clear" w:color="auto" w:fill="auto"/>
          </w:tcPr>
          <w:p w:rsidR="00C30266" w:rsidRPr="002870B0" w:rsidRDefault="00C30266" w:rsidP="00CC0307">
            <w:pPr>
              <w:spacing w:after="0" w:line="324" w:lineRule="auto"/>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/kẽːcvaː/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2"/>
                <w:w w:val="102"/>
                <w:sz w:val="24"/>
                <w:szCs w:val="24"/>
              </w:rPr>
            </w:pPr>
            <w:r w:rsidRPr="002870B0">
              <w:rPr>
                <w:rFonts w:ascii="Times New Roman" w:hAnsi="Times New Roman" w:cs="Times New Roman"/>
                <w:bCs/>
                <w:w w:val="102"/>
                <w:sz w:val="24"/>
                <w:szCs w:val="24"/>
              </w:rPr>
              <w:t>E</w:t>
            </w:r>
            <w:r w:rsidR="00C30266" w:rsidRPr="002870B0">
              <w:rPr>
                <w:rFonts w:ascii="Times New Roman" w:hAnsi="Times New Roman" w:cs="Times New Roman"/>
                <w:bCs/>
                <w:w w:val="102"/>
                <w:sz w:val="24"/>
                <w:szCs w:val="24"/>
              </w:rPr>
              <w:t>arthworm</w:t>
            </w:r>
          </w:p>
        </w:tc>
      </w:tr>
      <w:tr w:rsidR="00C30266" w:rsidRPr="002870B0" w:rsidTr="00CC0307">
        <w:trPr>
          <w:trHeight w:val="208"/>
          <w:jc w:val="center"/>
        </w:trPr>
        <w:tc>
          <w:tcPr>
            <w:tcW w:w="2741" w:type="dxa"/>
            <w:vMerge/>
            <w:shd w:val="clear" w:color="auto" w:fill="auto"/>
          </w:tcPr>
          <w:p w:rsidR="00C30266" w:rsidRPr="002870B0" w:rsidRDefault="00C30266" w:rsidP="00CC0307">
            <w:pPr>
              <w:spacing w:after="0" w:line="324" w:lineRule="auto"/>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/mẽːndoː/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w w:val="102"/>
                <w:sz w:val="24"/>
                <w:szCs w:val="24"/>
              </w:rPr>
            </w:pPr>
            <w:r w:rsidRPr="002870B0">
              <w:rPr>
                <w:rFonts w:ascii="Times New Roman" w:hAnsi="Times New Roman" w:cs="Times New Roman"/>
                <w:bCs/>
                <w:spacing w:val="-3"/>
                <w:w w:val="102"/>
                <w:position w:val="1"/>
                <w:sz w:val="24"/>
                <w:szCs w:val="24"/>
              </w:rPr>
              <w:t>T</w:t>
            </w:r>
            <w:r w:rsidR="00C30266" w:rsidRPr="002870B0">
              <w:rPr>
                <w:rFonts w:ascii="Times New Roman" w:hAnsi="Times New Roman" w:cs="Times New Roman"/>
                <w:bCs/>
                <w:spacing w:val="-3"/>
                <w:w w:val="102"/>
                <w:position w:val="1"/>
                <w:sz w:val="24"/>
                <w:szCs w:val="24"/>
              </w:rPr>
              <w:t>oad</w:t>
            </w:r>
          </w:p>
        </w:tc>
      </w:tr>
      <w:tr w:rsidR="00C30266" w:rsidRPr="002870B0" w:rsidTr="00CC0307">
        <w:trPr>
          <w:trHeight w:val="70"/>
          <w:jc w:val="center"/>
        </w:trPr>
        <w:tc>
          <w:tcPr>
            <w:tcW w:w="2741" w:type="dxa"/>
          </w:tcPr>
          <w:p w:rsidR="00C30266" w:rsidRPr="002870B0" w:rsidRDefault="00255C9D" w:rsidP="00CC0307">
            <w:pPr>
              <w:spacing w:after="0" w:line="324" w:lineRule="auto"/>
              <w:ind w:left="140"/>
              <w:jc w:val="both"/>
              <w:rPr>
                <w:rFonts w:ascii="Times New Roman" w:hAnsi="Times New Roman" w:cs="Times New Roman"/>
                <w:bCs/>
                <w:sz w:val="24"/>
                <w:szCs w:val="24"/>
                <w:lang w:val="en-GB"/>
              </w:rPr>
            </w:pPr>
            <w:r w:rsidRPr="002870B0">
              <w:rPr>
                <w:rFonts w:ascii="Times New Roman" w:hAnsi="Times New Roman" w:cs="Times New Roman"/>
                <w:bCs/>
                <w:sz w:val="24"/>
                <w:szCs w:val="24"/>
              </w:rPr>
              <w:t>O</w:t>
            </w:r>
            <w:r w:rsidR="00C30266" w:rsidRPr="002870B0">
              <w:rPr>
                <w:rFonts w:ascii="Times New Roman" w:hAnsi="Times New Roman" w:cs="Times New Roman"/>
                <w:bCs/>
                <w:sz w:val="24"/>
                <w:szCs w:val="24"/>
                <w:lang w:val="en-GB"/>
              </w:rPr>
              <w:t>̃</w:t>
            </w: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/ʃõʈh/</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w w:val="102"/>
                <w:sz w:val="24"/>
                <w:szCs w:val="24"/>
              </w:rPr>
            </w:pPr>
            <w:r w:rsidRPr="002870B0">
              <w:rPr>
                <w:rFonts w:ascii="Times New Roman" w:hAnsi="Times New Roman" w:cs="Times New Roman"/>
                <w:bCs/>
                <w:spacing w:val="-4"/>
                <w:sz w:val="24"/>
                <w:szCs w:val="24"/>
              </w:rPr>
              <w:t>D</w:t>
            </w:r>
            <w:r w:rsidR="00C30266" w:rsidRPr="002870B0">
              <w:rPr>
                <w:rFonts w:ascii="Times New Roman" w:hAnsi="Times New Roman" w:cs="Times New Roman"/>
                <w:bCs/>
                <w:spacing w:val="-4"/>
                <w:sz w:val="24"/>
                <w:szCs w:val="24"/>
              </w:rPr>
              <w:t>r</w:t>
            </w:r>
            <w:r w:rsidR="00C30266" w:rsidRPr="002870B0">
              <w:rPr>
                <w:rFonts w:ascii="Times New Roman" w:hAnsi="Times New Roman" w:cs="Times New Roman"/>
                <w:bCs/>
                <w:sz w:val="24"/>
                <w:szCs w:val="24"/>
              </w:rPr>
              <w:t>y</w:t>
            </w:r>
            <w:r w:rsidR="00C30266" w:rsidRPr="002870B0">
              <w:rPr>
                <w:rFonts w:ascii="Times New Roman" w:hAnsi="Times New Roman" w:cs="Times New Roman"/>
                <w:bCs/>
                <w:spacing w:val="-4"/>
                <w:w w:val="102"/>
                <w:sz w:val="24"/>
                <w:szCs w:val="24"/>
              </w:rPr>
              <w:t>ginger</w:t>
            </w:r>
          </w:p>
        </w:tc>
      </w:tr>
      <w:tr w:rsidR="00C30266" w:rsidRPr="002870B0" w:rsidTr="00CC0307">
        <w:trPr>
          <w:trHeight w:val="369"/>
          <w:jc w:val="center"/>
        </w:trPr>
        <w:tc>
          <w:tcPr>
            <w:tcW w:w="2741" w:type="dxa"/>
            <w:vMerge w:val="restart"/>
          </w:tcPr>
          <w:p w:rsidR="00C30266" w:rsidRPr="002870B0" w:rsidRDefault="00C30266" w:rsidP="00CC0307">
            <w:pPr>
              <w:spacing w:after="0" w:line="324" w:lineRule="auto"/>
              <w:ind w:left="140"/>
              <w:jc w:val="both"/>
              <w:rPr>
                <w:rFonts w:ascii="Times New Roman" w:hAnsi="Times New Roman" w:cs="Times New Roman"/>
                <w:bCs/>
                <w:sz w:val="24"/>
                <w:szCs w:val="24"/>
              </w:rPr>
            </w:pPr>
            <w:r w:rsidRPr="002870B0">
              <w:rPr>
                <w:rFonts w:ascii="Times New Roman" w:hAnsi="Times New Roman" w:cs="Times New Roman"/>
                <w:bCs/>
                <w:sz w:val="24"/>
                <w:szCs w:val="24"/>
              </w:rPr>
              <w:t>õː</w:t>
            </w: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/paŋɡõː/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w w:val="102"/>
                <w:sz w:val="24"/>
                <w:szCs w:val="24"/>
              </w:rPr>
            </w:pPr>
            <w:r w:rsidRPr="002870B0">
              <w:rPr>
                <w:rFonts w:ascii="Times New Roman" w:hAnsi="Times New Roman" w:cs="Times New Roman"/>
                <w:bCs/>
                <w:spacing w:val="-8"/>
                <w:w w:val="102"/>
                <w:sz w:val="24"/>
                <w:szCs w:val="24"/>
              </w:rPr>
              <w:t>W</w:t>
            </w:r>
            <w:r w:rsidR="00C30266" w:rsidRPr="002870B0">
              <w:rPr>
                <w:rFonts w:ascii="Times New Roman" w:hAnsi="Times New Roman" w:cs="Times New Roman"/>
                <w:bCs/>
                <w:spacing w:val="-8"/>
                <w:w w:val="102"/>
                <w:sz w:val="24"/>
                <w:szCs w:val="24"/>
              </w:rPr>
              <w:t>ing</w:t>
            </w:r>
          </w:p>
        </w:tc>
      </w:tr>
      <w:tr w:rsidR="00C30266" w:rsidRPr="002870B0" w:rsidTr="00CC0307">
        <w:trPr>
          <w:trHeight w:val="248"/>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/tsõːʈiː/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8"/>
                <w:w w:val="102"/>
                <w:sz w:val="24"/>
                <w:szCs w:val="24"/>
              </w:rPr>
            </w:pPr>
            <w:r w:rsidRPr="002870B0">
              <w:rPr>
                <w:rFonts w:ascii="Times New Roman" w:hAnsi="Times New Roman" w:cs="Times New Roman"/>
                <w:bCs/>
                <w:spacing w:val="-11"/>
                <w:w w:val="102"/>
                <w:sz w:val="24"/>
                <w:szCs w:val="24"/>
              </w:rPr>
              <w:t>C</w:t>
            </w:r>
            <w:r w:rsidR="00C30266" w:rsidRPr="002870B0">
              <w:rPr>
                <w:rFonts w:ascii="Times New Roman" w:hAnsi="Times New Roman" w:cs="Times New Roman"/>
                <w:bCs/>
                <w:spacing w:val="-11"/>
                <w:w w:val="102"/>
                <w:sz w:val="24"/>
                <w:szCs w:val="24"/>
              </w:rPr>
              <w:t>hin</w:t>
            </w:r>
          </w:p>
        </w:tc>
      </w:tr>
      <w:tr w:rsidR="00C30266" w:rsidRPr="002870B0" w:rsidTr="00CC0307">
        <w:trPr>
          <w:trHeight w:val="190"/>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/khõːpɨɖiː/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8"/>
                <w:w w:val="102"/>
                <w:sz w:val="24"/>
                <w:szCs w:val="24"/>
              </w:rPr>
            </w:pPr>
            <w:r w:rsidRPr="002870B0">
              <w:rPr>
                <w:rFonts w:ascii="Times New Roman" w:hAnsi="Times New Roman" w:cs="Times New Roman"/>
                <w:bCs/>
                <w:spacing w:val="-4"/>
                <w:w w:val="102"/>
                <w:sz w:val="24"/>
                <w:szCs w:val="24"/>
              </w:rPr>
              <w:t>S</w:t>
            </w:r>
            <w:r w:rsidR="00C30266" w:rsidRPr="002870B0">
              <w:rPr>
                <w:rFonts w:ascii="Times New Roman" w:hAnsi="Times New Roman" w:cs="Times New Roman"/>
                <w:bCs/>
                <w:spacing w:val="-4"/>
                <w:w w:val="102"/>
                <w:sz w:val="24"/>
                <w:szCs w:val="24"/>
              </w:rPr>
              <w:t>kull</w:t>
            </w:r>
          </w:p>
        </w:tc>
      </w:tr>
      <w:tr w:rsidR="00C30266" w:rsidRPr="002870B0" w:rsidTr="00CC0307">
        <w:trPr>
          <w:trHeight w:val="208"/>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/lõːɡ/</w:t>
            </w:r>
          </w:p>
        </w:tc>
        <w:tc>
          <w:tcPr>
            <w:tcW w:w="1798" w:type="dxa"/>
            <w:shd w:val="clear" w:color="auto" w:fill="auto"/>
          </w:tcPr>
          <w:p w:rsidR="00C30266" w:rsidRPr="002870B0" w:rsidRDefault="00C30266" w:rsidP="00CC0307">
            <w:pPr>
              <w:spacing w:after="0" w:line="324" w:lineRule="auto"/>
              <w:jc w:val="both"/>
              <w:rPr>
                <w:rFonts w:ascii="Times New Roman" w:hAnsi="Times New Roman" w:cs="Times New Roman"/>
                <w:bCs/>
                <w:spacing w:val="-4"/>
                <w:w w:val="102"/>
                <w:sz w:val="24"/>
                <w:szCs w:val="24"/>
              </w:rPr>
            </w:pPr>
            <w:r w:rsidRPr="002870B0">
              <w:rPr>
                <w:rFonts w:ascii="Times New Roman" w:hAnsi="Times New Roman" w:cs="Times New Roman"/>
                <w:bCs/>
                <w:spacing w:val="-2"/>
                <w:w w:val="102"/>
                <w:position w:val="1"/>
                <w:sz w:val="24"/>
                <w:szCs w:val="24"/>
              </w:rPr>
              <w:t>nose</w:t>
            </w:r>
            <w:r w:rsidRPr="002870B0">
              <w:rPr>
                <w:rFonts w:ascii="Times New Roman" w:hAnsi="Times New Roman" w:cs="Times New Roman"/>
                <w:bCs/>
                <w:w w:val="102"/>
                <w:position w:val="1"/>
                <w:sz w:val="24"/>
                <w:szCs w:val="24"/>
              </w:rPr>
              <w:t>-</w:t>
            </w:r>
            <w:r w:rsidRPr="002870B0">
              <w:rPr>
                <w:rFonts w:ascii="Times New Roman" w:hAnsi="Times New Roman" w:cs="Times New Roman"/>
                <w:bCs/>
                <w:spacing w:val="-6"/>
                <w:w w:val="102"/>
                <w:position w:val="1"/>
                <w:sz w:val="24"/>
                <w:szCs w:val="24"/>
              </w:rPr>
              <w:t>pin</w:t>
            </w:r>
          </w:p>
        </w:tc>
      </w:tr>
      <w:tr w:rsidR="00C30266" w:rsidRPr="002870B0" w:rsidTr="00CC0307">
        <w:trPr>
          <w:trHeight w:val="289"/>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/dʒõːpɨɖiː/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2"/>
                <w:w w:val="102"/>
                <w:position w:val="1"/>
                <w:sz w:val="24"/>
                <w:szCs w:val="24"/>
              </w:rPr>
            </w:pPr>
            <w:r w:rsidRPr="002870B0">
              <w:rPr>
                <w:rFonts w:ascii="Times New Roman" w:hAnsi="Times New Roman" w:cs="Times New Roman"/>
                <w:bCs/>
                <w:spacing w:val="-6"/>
                <w:w w:val="102"/>
                <w:sz w:val="24"/>
                <w:szCs w:val="24"/>
              </w:rPr>
              <w:t>H</w:t>
            </w:r>
            <w:r w:rsidR="00C30266" w:rsidRPr="002870B0">
              <w:rPr>
                <w:rFonts w:ascii="Times New Roman" w:hAnsi="Times New Roman" w:cs="Times New Roman"/>
                <w:bCs/>
                <w:spacing w:val="-6"/>
                <w:w w:val="102"/>
                <w:sz w:val="24"/>
                <w:szCs w:val="24"/>
              </w:rPr>
              <w:t>ut</w:t>
            </w:r>
          </w:p>
        </w:tc>
      </w:tr>
      <w:tr w:rsidR="00C30266" w:rsidRPr="002870B0" w:rsidTr="00CC0307">
        <w:trPr>
          <w:trHeight w:val="112"/>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/patlõː/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6"/>
                <w:w w:val="102"/>
                <w:sz w:val="24"/>
                <w:szCs w:val="24"/>
              </w:rPr>
            </w:pPr>
            <w:r w:rsidRPr="002870B0">
              <w:rPr>
                <w:rFonts w:ascii="Times New Roman" w:hAnsi="Times New Roman" w:cs="Times New Roman"/>
                <w:bCs/>
                <w:spacing w:val="-2"/>
                <w:w w:val="102"/>
                <w:sz w:val="24"/>
                <w:szCs w:val="24"/>
              </w:rPr>
              <w:t>L</w:t>
            </w:r>
            <w:r w:rsidR="00C30266" w:rsidRPr="002870B0">
              <w:rPr>
                <w:rFonts w:ascii="Times New Roman" w:hAnsi="Times New Roman" w:cs="Times New Roman"/>
                <w:bCs/>
                <w:spacing w:val="-2"/>
                <w:w w:val="102"/>
                <w:sz w:val="24"/>
                <w:szCs w:val="24"/>
              </w:rPr>
              <w:t>eaf</w:t>
            </w:r>
          </w:p>
        </w:tc>
      </w:tr>
      <w:tr w:rsidR="00C30266" w:rsidRPr="002870B0" w:rsidTr="00CC0307">
        <w:trPr>
          <w:trHeight w:val="70"/>
          <w:jc w:val="center"/>
        </w:trPr>
        <w:tc>
          <w:tcPr>
            <w:tcW w:w="2741" w:type="dxa"/>
            <w:vMerge w:val="restart"/>
          </w:tcPr>
          <w:p w:rsidR="00C30266" w:rsidRPr="002870B0" w:rsidRDefault="00255C9D" w:rsidP="00CC0307">
            <w:pPr>
              <w:spacing w:after="0" w:line="324" w:lineRule="auto"/>
              <w:ind w:left="140"/>
              <w:jc w:val="both"/>
              <w:rPr>
                <w:rFonts w:ascii="Times New Roman" w:hAnsi="Times New Roman" w:cs="Times New Roman"/>
                <w:bCs/>
                <w:sz w:val="24"/>
                <w:szCs w:val="24"/>
              </w:rPr>
            </w:pPr>
            <w:r w:rsidRPr="002870B0">
              <w:rPr>
                <w:rFonts w:ascii="Times New Roman" w:hAnsi="Times New Roman" w:cs="Times New Roman"/>
                <w:bCs/>
                <w:sz w:val="24"/>
                <w:szCs w:val="24"/>
              </w:rPr>
              <w:t>A</w:t>
            </w:r>
            <w:r w:rsidR="00C30266" w:rsidRPr="002870B0">
              <w:rPr>
                <w:rFonts w:ascii="Times New Roman" w:hAnsi="Times New Roman" w:cs="Times New Roman"/>
                <w:bCs/>
                <w:sz w:val="24"/>
                <w:szCs w:val="24"/>
              </w:rPr>
              <w:t>̃</w:t>
            </w: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/bãvveː/</w:t>
            </w:r>
          </w:p>
        </w:tc>
        <w:tc>
          <w:tcPr>
            <w:tcW w:w="1798" w:type="dxa"/>
            <w:shd w:val="clear" w:color="auto" w:fill="auto"/>
          </w:tcPr>
          <w:p w:rsidR="00C30266" w:rsidRPr="002870B0" w:rsidRDefault="00C30266" w:rsidP="00CC0307">
            <w:pPr>
              <w:spacing w:after="0" w:line="324" w:lineRule="auto"/>
              <w:jc w:val="both"/>
              <w:rPr>
                <w:rFonts w:ascii="Times New Roman" w:hAnsi="Times New Roman" w:cs="Times New Roman"/>
                <w:bCs/>
                <w:spacing w:val="-8"/>
                <w:w w:val="102"/>
                <w:sz w:val="24"/>
                <w:szCs w:val="24"/>
              </w:rPr>
            </w:pPr>
            <w:r w:rsidRPr="002870B0">
              <w:rPr>
                <w:rFonts w:ascii="Times New Roman" w:hAnsi="Times New Roman" w:cs="Times New Roman"/>
                <w:bCs/>
                <w:spacing w:val="-4"/>
                <w:w w:val="102"/>
                <w:sz w:val="24"/>
                <w:szCs w:val="24"/>
              </w:rPr>
              <w:t>ey</w:t>
            </w:r>
            <w:r w:rsidRPr="002870B0">
              <w:rPr>
                <w:rFonts w:ascii="Times New Roman" w:hAnsi="Times New Roman" w:cs="Times New Roman"/>
                <w:bCs/>
                <w:spacing w:val="11"/>
                <w:w w:val="102"/>
                <w:sz w:val="24"/>
                <w:szCs w:val="24"/>
              </w:rPr>
              <w:t>e</w:t>
            </w:r>
            <w:r w:rsidRPr="002870B0">
              <w:rPr>
                <w:rFonts w:ascii="Times New Roman" w:hAnsi="Times New Roman" w:cs="Times New Roman"/>
                <w:bCs/>
                <w:w w:val="102"/>
                <w:sz w:val="24"/>
                <w:szCs w:val="24"/>
              </w:rPr>
              <w:t>-</w:t>
            </w:r>
            <w:r w:rsidRPr="002870B0">
              <w:rPr>
                <w:rFonts w:ascii="Times New Roman" w:hAnsi="Times New Roman" w:cs="Times New Roman"/>
                <w:bCs/>
                <w:spacing w:val="-7"/>
                <w:w w:val="102"/>
                <w:sz w:val="24"/>
                <w:szCs w:val="24"/>
              </w:rPr>
              <w:t>brow</w:t>
            </w:r>
          </w:p>
        </w:tc>
      </w:tr>
      <w:tr w:rsidR="00C30266" w:rsidRPr="002870B0" w:rsidTr="00CC0307">
        <w:trPr>
          <w:trHeight w:val="289"/>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/ãv/</w:t>
            </w:r>
          </w:p>
        </w:tc>
        <w:tc>
          <w:tcPr>
            <w:tcW w:w="1798" w:type="dxa"/>
            <w:shd w:val="clear" w:color="auto" w:fill="auto"/>
          </w:tcPr>
          <w:p w:rsidR="00C30266" w:rsidRPr="002870B0" w:rsidRDefault="00C30266" w:rsidP="00CC0307">
            <w:pPr>
              <w:spacing w:after="0" w:line="324" w:lineRule="auto"/>
              <w:jc w:val="both"/>
              <w:rPr>
                <w:rFonts w:ascii="Times New Roman" w:hAnsi="Times New Roman" w:cs="Times New Roman"/>
                <w:bCs/>
                <w:spacing w:val="-4"/>
                <w:w w:val="102"/>
                <w:sz w:val="24"/>
                <w:szCs w:val="24"/>
              </w:rPr>
            </w:pPr>
            <w:r w:rsidRPr="002870B0">
              <w:rPr>
                <w:rFonts w:ascii="Times New Roman" w:hAnsi="Times New Roman" w:cs="Times New Roman"/>
                <w:bCs/>
                <w:w w:val="102"/>
                <w:sz w:val="24"/>
                <w:szCs w:val="24"/>
              </w:rPr>
              <w:t>I</w:t>
            </w:r>
          </w:p>
        </w:tc>
      </w:tr>
      <w:tr w:rsidR="00C30266" w:rsidRPr="002870B0" w:rsidTr="00CC0307">
        <w:trPr>
          <w:trHeight w:val="257"/>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/pãkh/</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4"/>
                <w:w w:val="102"/>
                <w:sz w:val="24"/>
                <w:szCs w:val="24"/>
              </w:rPr>
            </w:pPr>
            <w:r w:rsidRPr="002870B0">
              <w:rPr>
                <w:rFonts w:ascii="Times New Roman" w:hAnsi="Times New Roman" w:cs="Times New Roman"/>
                <w:bCs/>
                <w:spacing w:val="1"/>
                <w:w w:val="102"/>
                <w:position w:val="1"/>
                <w:sz w:val="24"/>
                <w:szCs w:val="24"/>
              </w:rPr>
              <w:t>F</w:t>
            </w:r>
            <w:r w:rsidR="00C30266" w:rsidRPr="002870B0">
              <w:rPr>
                <w:rFonts w:ascii="Times New Roman" w:hAnsi="Times New Roman" w:cs="Times New Roman"/>
                <w:bCs/>
                <w:spacing w:val="1"/>
                <w:w w:val="102"/>
                <w:position w:val="1"/>
                <w:sz w:val="24"/>
                <w:szCs w:val="24"/>
              </w:rPr>
              <w:t>eather</w:t>
            </w:r>
          </w:p>
        </w:tc>
      </w:tr>
      <w:tr w:rsidR="00C30266" w:rsidRPr="002870B0" w:rsidTr="00CC0307">
        <w:trPr>
          <w:trHeight w:val="289"/>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/sãp/</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1"/>
                <w:w w:val="102"/>
                <w:position w:val="1"/>
                <w:sz w:val="24"/>
                <w:szCs w:val="24"/>
              </w:rPr>
            </w:pPr>
            <w:r w:rsidRPr="002870B0">
              <w:rPr>
                <w:rFonts w:ascii="Times New Roman" w:hAnsi="Times New Roman" w:cs="Times New Roman"/>
                <w:bCs/>
                <w:spacing w:val="-3"/>
                <w:w w:val="102"/>
                <w:sz w:val="24"/>
                <w:szCs w:val="24"/>
              </w:rPr>
              <w:t>S</w:t>
            </w:r>
            <w:r w:rsidR="00C30266" w:rsidRPr="002870B0">
              <w:rPr>
                <w:rFonts w:ascii="Times New Roman" w:hAnsi="Times New Roman" w:cs="Times New Roman"/>
                <w:bCs/>
                <w:spacing w:val="-3"/>
                <w:w w:val="102"/>
                <w:sz w:val="24"/>
                <w:szCs w:val="24"/>
              </w:rPr>
              <w:t>nake</w:t>
            </w:r>
          </w:p>
        </w:tc>
      </w:tr>
      <w:tr w:rsidR="00C30266" w:rsidRPr="002870B0" w:rsidTr="00CC0307">
        <w:trPr>
          <w:trHeight w:val="273"/>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/ɡoãtsɨ/</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3"/>
                <w:w w:val="102"/>
                <w:sz w:val="24"/>
                <w:szCs w:val="24"/>
              </w:rPr>
            </w:pPr>
            <w:r w:rsidRPr="002870B0">
              <w:rPr>
                <w:rFonts w:ascii="Times New Roman" w:hAnsi="Times New Roman" w:cs="Times New Roman"/>
                <w:bCs/>
                <w:spacing w:val="-4"/>
                <w:w w:val="102"/>
                <w:sz w:val="24"/>
                <w:szCs w:val="24"/>
              </w:rPr>
              <w:t>M</w:t>
            </w:r>
            <w:r w:rsidR="00C30266" w:rsidRPr="002870B0">
              <w:rPr>
                <w:rFonts w:ascii="Times New Roman" w:hAnsi="Times New Roman" w:cs="Times New Roman"/>
                <w:bCs/>
                <w:spacing w:val="-4"/>
                <w:w w:val="102"/>
                <w:sz w:val="24"/>
                <w:szCs w:val="24"/>
              </w:rPr>
              <w:t>oustache</w:t>
            </w:r>
          </w:p>
        </w:tc>
      </w:tr>
      <w:tr w:rsidR="00C30266" w:rsidRPr="002870B0" w:rsidTr="00CC0307">
        <w:trPr>
          <w:trHeight w:val="126"/>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/ãvʈhiː/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4"/>
                <w:w w:val="102"/>
                <w:sz w:val="24"/>
                <w:szCs w:val="24"/>
              </w:rPr>
            </w:pPr>
            <w:r w:rsidRPr="002870B0">
              <w:rPr>
                <w:rFonts w:ascii="Times New Roman" w:hAnsi="Times New Roman" w:cs="Times New Roman"/>
                <w:bCs/>
                <w:spacing w:val="-1"/>
                <w:w w:val="102"/>
                <w:sz w:val="24"/>
                <w:szCs w:val="24"/>
              </w:rPr>
              <w:t>R</w:t>
            </w:r>
            <w:r w:rsidR="00C30266" w:rsidRPr="002870B0">
              <w:rPr>
                <w:rFonts w:ascii="Times New Roman" w:hAnsi="Times New Roman" w:cs="Times New Roman"/>
                <w:bCs/>
                <w:spacing w:val="-1"/>
                <w:w w:val="102"/>
                <w:sz w:val="24"/>
                <w:szCs w:val="24"/>
              </w:rPr>
              <w:t>ing</w:t>
            </w:r>
          </w:p>
        </w:tc>
      </w:tr>
      <w:tr w:rsidR="00C30266" w:rsidRPr="002870B0" w:rsidTr="00CC0307">
        <w:trPr>
          <w:trHeight w:val="401"/>
          <w:jc w:val="center"/>
        </w:trPr>
        <w:tc>
          <w:tcPr>
            <w:tcW w:w="2741" w:type="dxa"/>
            <w:vMerge w:val="restart"/>
          </w:tcPr>
          <w:p w:rsidR="00C30266" w:rsidRPr="002870B0" w:rsidRDefault="00C30266" w:rsidP="00CC0307">
            <w:pPr>
              <w:spacing w:after="0" w:line="324" w:lineRule="auto"/>
              <w:ind w:left="140"/>
              <w:jc w:val="both"/>
              <w:rPr>
                <w:rFonts w:ascii="Times New Roman" w:hAnsi="Times New Roman" w:cs="Times New Roman"/>
                <w:bCs/>
                <w:sz w:val="24"/>
                <w:szCs w:val="24"/>
              </w:rPr>
            </w:pPr>
            <w:r w:rsidRPr="002870B0">
              <w:rPr>
                <w:rFonts w:ascii="Times New Roman" w:hAnsi="Times New Roman" w:cs="Times New Roman"/>
                <w:bCs/>
                <w:sz w:val="24"/>
                <w:szCs w:val="24"/>
              </w:rPr>
              <w:t>ãː</w:t>
            </w: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/cãːdniː/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4"/>
                <w:w w:val="102"/>
                <w:sz w:val="24"/>
                <w:szCs w:val="24"/>
              </w:rPr>
            </w:pPr>
            <w:r w:rsidRPr="002870B0">
              <w:rPr>
                <w:rFonts w:ascii="Times New Roman" w:hAnsi="Times New Roman" w:cs="Times New Roman"/>
                <w:bCs/>
                <w:spacing w:val="-1"/>
                <w:w w:val="102"/>
                <w:sz w:val="24"/>
                <w:szCs w:val="24"/>
              </w:rPr>
              <w:t>M</w:t>
            </w:r>
            <w:r w:rsidR="00C30266" w:rsidRPr="002870B0">
              <w:rPr>
                <w:rFonts w:ascii="Times New Roman" w:hAnsi="Times New Roman" w:cs="Times New Roman"/>
                <w:bCs/>
                <w:spacing w:val="-1"/>
                <w:w w:val="102"/>
                <w:sz w:val="24"/>
                <w:szCs w:val="24"/>
              </w:rPr>
              <w:t>oon</w:t>
            </w:r>
          </w:p>
        </w:tc>
      </w:tr>
      <w:tr w:rsidR="00C30266" w:rsidRPr="002870B0" w:rsidTr="00CC0307">
        <w:trPr>
          <w:trHeight w:val="273"/>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/khãːsiː/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1"/>
                <w:w w:val="102"/>
                <w:sz w:val="24"/>
                <w:szCs w:val="24"/>
              </w:rPr>
            </w:pPr>
            <w:r w:rsidRPr="002870B0">
              <w:rPr>
                <w:rFonts w:ascii="Times New Roman" w:hAnsi="Times New Roman" w:cs="Times New Roman"/>
                <w:bCs/>
                <w:spacing w:val="-5"/>
                <w:w w:val="102"/>
                <w:sz w:val="24"/>
                <w:szCs w:val="24"/>
              </w:rPr>
              <w:t>C</w:t>
            </w:r>
            <w:r w:rsidR="00C30266" w:rsidRPr="002870B0">
              <w:rPr>
                <w:rFonts w:ascii="Times New Roman" w:hAnsi="Times New Roman" w:cs="Times New Roman"/>
                <w:bCs/>
                <w:spacing w:val="-5"/>
                <w:w w:val="102"/>
                <w:sz w:val="24"/>
                <w:szCs w:val="24"/>
              </w:rPr>
              <w:t>ough</w:t>
            </w:r>
          </w:p>
        </w:tc>
      </w:tr>
      <w:tr w:rsidR="00C30266" w:rsidRPr="002870B0" w:rsidTr="00CC0307">
        <w:trPr>
          <w:trHeight w:val="128"/>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/dʒãːdʒar/</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5"/>
                <w:w w:val="102"/>
                <w:sz w:val="24"/>
                <w:szCs w:val="24"/>
              </w:rPr>
            </w:pPr>
            <w:r w:rsidRPr="002870B0">
              <w:rPr>
                <w:rFonts w:ascii="Times New Roman" w:hAnsi="Times New Roman" w:cs="Times New Roman"/>
                <w:bCs/>
                <w:spacing w:val="-2"/>
                <w:w w:val="102"/>
                <w:position w:val="1"/>
                <w:sz w:val="24"/>
                <w:szCs w:val="24"/>
              </w:rPr>
              <w:t>A</w:t>
            </w:r>
            <w:r w:rsidR="00C30266" w:rsidRPr="002870B0">
              <w:rPr>
                <w:rFonts w:ascii="Times New Roman" w:hAnsi="Times New Roman" w:cs="Times New Roman"/>
                <w:bCs/>
                <w:spacing w:val="-2"/>
                <w:w w:val="102"/>
                <w:position w:val="1"/>
                <w:sz w:val="24"/>
                <w:szCs w:val="24"/>
              </w:rPr>
              <w:t>nklet</w:t>
            </w:r>
          </w:p>
        </w:tc>
      </w:tr>
      <w:tr w:rsidR="00C30266" w:rsidRPr="002870B0" w:rsidTr="00CC0307">
        <w:trPr>
          <w:trHeight w:val="273"/>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/miʈãːv/</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1"/>
                <w:w w:val="102"/>
                <w:sz w:val="24"/>
                <w:szCs w:val="24"/>
              </w:rPr>
            </w:pPr>
            <w:r w:rsidRPr="002870B0">
              <w:rPr>
                <w:rFonts w:ascii="Times New Roman" w:hAnsi="Times New Roman" w:cs="Times New Roman"/>
                <w:bCs/>
                <w:spacing w:val="-5"/>
                <w:sz w:val="24"/>
                <w:szCs w:val="24"/>
              </w:rPr>
              <w:t>T</w:t>
            </w:r>
            <w:r w:rsidR="00C30266" w:rsidRPr="002870B0">
              <w:rPr>
                <w:rFonts w:ascii="Times New Roman" w:hAnsi="Times New Roman" w:cs="Times New Roman"/>
                <w:bCs/>
                <w:sz w:val="24"/>
                <w:szCs w:val="24"/>
              </w:rPr>
              <w:t>o</w:t>
            </w:r>
            <w:r w:rsidR="00C30266" w:rsidRPr="002870B0">
              <w:rPr>
                <w:rFonts w:ascii="Times New Roman" w:hAnsi="Times New Roman" w:cs="Times New Roman"/>
                <w:bCs/>
                <w:spacing w:val="-5"/>
                <w:w w:val="102"/>
                <w:sz w:val="24"/>
                <w:szCs w:val="24"/>
              </w:rPr>
              <w:t>rub</w:t>
            </w:r>
          </w:p>
        </w:tc>
      </w:tr>
      <w:tr w:rsidR="00C30266" w:rsidRPr="002870B0" w:rsidTr="00CC0307">
        <w:trPr>
          <w:trHeight w:val="192"/>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/ãːh barnaː/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5"/>
                <w:sz w:val="24"/>
                <w:szCs w:val="24"/>
              </w:rPr>
            </w:pPr>
            <w:r w:rsidRPr="002870B0">
              <w:rPr>
                <w:rFonts w:ascii="Times New Roman" w:hAnsi="Times New Roman" w:cs="Times New Roman"/>
                <w:bCs/>
                <w:spacing w:val="-2"/>
                <w:sz w:val="24"/>
                <w:szCs w:val="24"/>
              </w:rPr>
              <w:t>T</w:t>
            </w:r>
            <w:r w:rsidR="00C30266" w:rsidRPr="002870B0">
              <w:rPr>
                <w:rFonts w:ascii="Times New Roman" w:hAnsi="Times New Roman" w:cs="Times New Roman"/>
                <w:bCs/>
                <w:sz w:val="24"/>
                <w:szCs w:val="24"/>
              </w:rPr>
              <w:t>o</w:t>
            </w:r>
            <w:r w:rsidR="00C30266" w:rsidRPr="002870B0">
              <w:rPr>
                <w:rFonts w:ascii="Times New Roman" w:hAnsi="Times New Roman" w:cs="Times New Roman"/>
                <w:bCs/>
                <w:spacing w:val="-2"/>
                <w:w w:val="102"/>
                <w:sz w:val="24"/>
                <w:szCs w:val="24"/>
              </w:rPr>
              <w:t>sigh</w:t>
            </w:r>
          </w:p>
        </w:tc>
      </w:tr>
      <w:tr w:rsidR="00C30266" w:rsidRPr="002870B0" w:rsidTr="00CC0307">
        <w:trPr>
          <w:trHeight w:val="206"/>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/ãːdiː/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5"/>
                <w:sz w:val="24"/>
                <w:szCs w:val="24"/>
              </w:rPr>
            </w:pPr>
            <w:r w:rsidRPr="002870B0">
              <w:rPr>
                <w:rFonts w:ascii="Times New Roman" w:hAnsi="Times New Roman" w:cs="Times New Roman"/>
                <w:bCs/>
                <w:spacing w:val="-5"/>
                <w:sz w:val="24"/>
                <w:szCs w:val="24"/>
              </w:rPr>
              <w:t>W</w:t>
            </w:r>
            <w:r w:rsidR="00C30266" w:rsidRPr="002870B0">
              <w:rPr>
                <w:rFonts w:ascii="Times New Roman" w:hAnsi="Times New Roman" w:cs="Times New Roman"/>
                <w:bCs/>
                <w:spacing w:val="-5"/>
                <w:sz w:val="24"/>
                <w:szCs w:val="24"/>
              </w:rPr>
              <w:t>ind</w:t>
            </w:r>
          </w:p>
        </w:tc>
      </w:tr>
      <w:tr w:rsidR="00C30266" w:rsidRPr="002870B0" w:rsidTr="00CC0307">
        <w:trPr>
          <w:trHeight w:val="70"/>
          <w:jc w:val="center"/>
        </w:trPr>
        <w:tc>
          <w:tcPr>
            <w:tcW w:w="2741" w:type="dxa"/>
          </w:tcPr>
          <w:p w:rsidR="00C30266" w:rsidRPr="002870B0" w:rsidRDefault="00255C9D" w:rsidP="00CC0307">
            <w:pPr>
              <w:spacing w:after="0" w:line="324" w:lineRule="auto"/>
              <w:ind w:left="140"/>
              <w:jc w:val="both"/>
              <w:rPr>
                <w:rFonts w:ascii="Times New Roman" w:hAnsi="Times New Roman" w:cs="Times New Roman"/>
                <w:bCs/>
                <w:sz w:val="24"/>
                <w:szCs w:val="24"/>
              </w:rPr>
            </w:pPr>
            <w:r w:rsidRPr="002870B0">
              <w:rPr>
                <w:rFonts w:ascii="Times New Roman" w:hAnsi="Times New Roman" w:cs="Times New Roman"/>
                <w:bCs/>
                <w:sz w:val="24"/>
                <w:szCs w:val="24"/>
              </w:rPr>
              <w:t>U</w:t>
            </w:r>
            <w:r w:rsidR="00C30266" w:rsidRPr="002870B0">
              <w:rPr>
                <w:rFonts w:ascii="Times New Roman" w:hAnsi="Times New Roman" w:cs="Times New Roman"/>
                <w:bCs/>
                <w:sz w:val="24"/>
                <w:szCs w:val="24"/>
              </w:rPr>
              <w:t>̃</w:t>
            </w: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/dũvaːriː/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1"/>
                <w:w w:val="102"/>
                <w:sz w:val="24"/>
                <w:szCs w:val="24"/>
              </w:rPr>
            </w:pPr>
            <w:r w:rsidRPr="002870B0">
              <w:rPr>
                <w:rFonts w:ascii="Times New Roman" w:hAnsi="Times New Roman" w:cs="Times New Roman"/>
                <w:bCs/>
                <w:spacing w:val="-5"/>
                <w:w w:val="102"/>
                <w:position w:val="1"/>
                <w:sz w:val="24"/>
                <w:szCs w:val="24"/>
              </w:rPr>
              <w:t>F</w:t>
            </w:r>
            <w:r w:rsidR="00C30266" w:rsidRPr="002870B0">
              <w:rPr>
                <w:rFonts w:ascii="Times New Roman" w:hAnsi="Times New Roman" w:cs="Times New Roman"/>
                <w:bCs/>
                <w:spacing w:val="-5"/>
                <w:w w:val="102"/>
                <w:position w:val="1"/>
                <w:sz w:val="24"/>
                <w:szCs w:val="24"/>
              </w:rPr>
              <w:t>og</w:t>
            </w:r>
          </w:p>
        </w:tc>
      </w:tr>
      <w:tr w:rsidR="00C30266" w:rsidRPr="002870B0" w:rsidTr="00CC0307">
        <w:trPr>
          <w:trHeight w:val="70"/>
          <w:jc w:val="center"/>
        </w:trPr>
        <w:tc>
          <w:tcPr>
            <w:tcW w:w="2741" w:type="dxa"/>
            <w:vMerge w:val="restart"/>
          </w:tcPr>
          <w:p w:rsidR="00C30266" w:rsidRPr="002870B0" w:rsidRDefault="00C30266" w:rsidP="00CC0307">
            <w:pPr>
              <w:spacing w:after="0" w:line="324" w:lineRule="auto"/>
              <w:ind w:left="140"/>
              <w:jc w:val="both"/>
              <w:rPr>
                <w:rFonts w:ascii="Times New Roman" w:hAnsi="Times New Roman" w:cs="Times New Roman"/>
                <w:bCs/>
                <w:sz w:val="24"/>
                <w:szCs w:val="24"/>
              </w:rPr>
            </w:pPr>
            <w:r w:rsidRPr="002870B0">
              <w:rPr>
                <w:rFonts w:ascii="Times New Roman" w:hAnsi="Times New Roman" w:cs="Times New Roman"/>
                <w:bCs/>
                <w:sz w:val="24"/>
                <w:szCs w:val="24"/>
              </w:rPr>
              <w:t>ũː</w:t>
            </w: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/paːvũː/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5"/>
                <w:w w:val="102"/>
                <w:position w:val="1"/>
                <w:sz w:val="24"/>
                <w:szCs w:val="24"/>
              </w:rPr>
            </w:pPr>
            <w:r w:rsidRPr="002870B0">
              <w:rPr>
                <w:rFonts w:ascii="Times New Roman" w:hAnsi="Times New Roman" w:cs="Times New Roman"/>
                <w:bCs/>
                <w:spacing w:val="-5"/>
                <w:w w:val="102"/>
                <w:position w:val="1"/>
                <w:sz w:val="24"/>
                <w:szCs w:val="24"/>
              </w:rPr>
              <w:t>F</w:t>
            </w:r>
            <w:r w:rsidR="00C30266" w:rsidRPr="002870B0">
              <w:rPr>
                <w:rFonts w:ascii="Times New Roman" w:hAnsi="Times New Roman" w:cs="Times New Roman"/>
                <w:bCs/>
                <w:spacing w:val="-5"/>
                <w:w w:val="102"/>
                <w:position w:val="1"/>
                <w:sz w:val="24"/>
                <w:szCs w:val="24"/>
              </w:rPr>
              <w:t>oot</w:t>
            </w:r>
          </w:p>
        </w:tc>
      </w:tr>
      <w:tr w:rsidR="00C30266" w:rsidRPr="002870B0" w:rsidTr="00CC0307">
        <w:trPr>
          <w:trHeight w:val="248"/>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/dʒũː/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5"/>
                <w:w w:val="102"/>
                <w:position w:val="1"/>
                <w:sz w:val="24"/>
                <w:szCs w:val="24"/>
              </w:rPr>
            </w:pPr>
            <w:r w:rsidRPr="002870B0">
              <w:rPr>
                <w:rFonts w:ascii="Times New Roman" w:hAnsi="Times New Roman" w:cs="Times New Roman"/>
                <w:bCs/>
                <w:spacing w:val="-2"/>
                <w:w w:val="102"/>
                <w:position w:val="1"/>
                <w:sz w:val="24"/>
                <w:szCs w:val="24"/>
              </w:rPr>
              <w:t>L</w:t>
            </w:r>
            <w:r w:rsidR="00C30266" w:rsidRPr="002870B0">
              <w:rPr>
                <w:rFonts w:ascii="Times New Roman" w:hAnsi="Times New Roman" w:cs="Times New Roman"/>
                <w:bCs/>
                <w:spacing w:val="-2"/>
                <w:w w:val="102"/>
                <w:position w:val="1"/>
                <w:sz w:val="24"/>
                <w:szCs w:val="24"/>
              </w:rPr>
              <w:t>ouse</w:t>
            </w:r>
          </w:p>
        </w:tc>
      </w:tr>
      <w:tr w:rsidR="00C30266" w:rsidRPr="002870B0" w:rsidTr="00CC0307">
        <w:trPr>
          <w:trHeight w:val="289"/>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/tũː/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5"/>
                <w:w w:val="102"/>
                <w:position w:val="1"/>
                <w:sz w:val="24"/>
                <w:szCs w:val="24"/>
              </w:rPr>
            </w:pPr>
            <w:r w:rsidRPr="002870B0">
              <w:rPr>
                <w:rFonts w:ascii="Times New Roman" w:hAnsi="Times New Roman" w:cs="Times New Roman"/>
                <w:bCs/>
                <w:spacing w:val="-6"/>
                <w:w w:val="102"/>
                <w:sz w:val="24"/>
                <w:szCs w:val="24"/>
              </w:rPr>
              <w:t>S</w:t>
            </w:r>
            <w:r w:rsidR="00C30266" w:rsidRPr="002870B0">
              <w:rPr>
                <w:rFonts w:ascii="Times New Roman" w:hAnsi="Times New Roman" w:cs="Times New Roman"/>
                <w:bCs/>
                <w:spacing w:val="-6"/>
                <w:w w:val="102"/>
                <w:sz w:val="24"/>
                <w:szCs w:val="24"/>
              </w:rPr>
              <w:t>moke</w:t>
            </w:r>
          </w:p>
        </w:tc>
      </w:tr>
      <w:tr w:rsidR="00C30266" w:rsidRPr="002870B0" w:rsidTr="00CC0307">
        <w:trPr>
          <w:trHeight w:val="321"/>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/ɡevũː/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5"/>
                <w:w w:val="102"/>
                <w:position w:val="1"/>
                <w:sz w:val="24"/>
                <w:szCs w:val="24"/>
              </w:rPr>
            </w:pPr>
            <w:r w:rsidRPr="002870B0">
              <w:rPr>
                <w:rFonts w:ascii="Times New Roman" w:hAnsi="Times New Roman" w:cs="Times New Roman"/>
                <w:bCs/>
                <w:spacing w:val="4"/>
                <w:w w:val="102"/>
                <w:sz w:val="24"/>
                <w:szCs w:val="24"/>
              </w:rPr>
              <w:t>W</w:t>
            </w:r>
            <w:r w:rsidR="00C30266" w:rsidRPr="002870B0">
              <w:rPr>
                <w:rFonts w:ascii="Times New Roman" w:hAnsi="Times New Roman" w:cs="Times New Roman"/>
                <w:bCs/>
                <w:spacing w:val="4"/>
                <w:w w:val="102"/>
                <w:sz w:val="24"/>
                <w:szCs w:val="24"/>
              </w:rPr>
              <w:t>heat</w:t>
            </w:r>
          </w:p>
        </w:tc>
      </w:tr>
      <w:tr w:rsidR="00C30266" w:rsidRPr="002870B0" w:rsidTr="00CC0307">
        <w:trPr>
          <w:trHeight w:val="232"/>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/kũːdʒiː/</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5"/>
                <w:w w:val="102"/>
                <w:position w:val="1"/>
                <w:sz w:val="24"/>
                <w:szCs w:val="24"/>
              </w:rPr>
            </w:pPr>
            <w:r w:rsidRPr="002870B0">
              <w:rPr>
                <w:rFonts w:ascii="Times New Roman" w:hAnsi="Times New Roman" w:cs="Times New Roman"/>
                <w:bCs/>
                <w:spacing w:val="2"/>
                <w:w w:val="102"/>
                <w:sz w:val="24"/>
                <w:szCs w:val="24"/>
              </w:rPr>
              <w:t>K</w:t>
            </w:r>
            <w:r w:rsidR="00C30266" w:rsidRPr="002870B0">
              <w:rPr>
                <w:rFonts w:ascii="Times New Roman" w:hAnsi="Times New Roman" w:cs="Times New Roman"/>
                <w:bCs/>
                <w:spacing w:val="2"/>
                <w:w w:val="102"/>
                <w:sz w:val="24"/>
                <w:szCs w:val="24"/>
              </w:rPr>
              <w:t>ey</w:t>
            </w:r>
          </w:p>
        </w:tc>
      </w:tr>
      <w:tr w:rsidR="00C30266" w:rsidRPr="002870B0" w:rsidTr="00CC0307">
        <w:trPr>
          <w:trHeight w:val="225"/>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/kjũːki/</w:t>
            </w:r>
          </w:p>
        </w:tc>
        <w:tc>
          <w:tcPr>
            <w:tcW w:w="1798" w:type="dxa"/>
            <w:shd w:val="clear" w:color="auto" w:fill="auto"/>
          </w:tcPr>
          <w:p w:rsidR="00C30266" w:rsidRPr="002870B0" w:rsidRDefault="00D90E98" w:rsidP="00CC0307">
            <w:pPr>
              <w:spacing w:after="0" w:line="324" w:lineRule="auto"/>
              <w:jc w:val="both"/>
              <w:rPr>
                <w:rFonts w:ascii="Times New Roman" w:hAnsi="Times New Roman" w:cs="Times New Roman"/>
                <w:bCs/>
                <w:spacing w:val="-5"/>
                <w:w w:val="102"/>
                <w:position w:val="1"/>
                <w:sz w:val="24"/>
                <w:szCs w:val="24"/>
              </w:rPr>
            </w:pPr>
            <w:r w:rsidRPr="002870B0">
              <w:rPr>
                <w:rFonts w:ascii="Times New Roman" w:hAnsi="Times New Roman" w:cs="Times New Roman"/>
                <w:bCs/>
                <w:spacing w:val="-3"/>
                <w:w w:val="102"/>
                <w:sz w:val="24"/>
                <w:szCs w:val="24"/>
              </w:rPr>
              <w:t>B</w:t>
            </w:r>
            <w:r w:rsidR="00C30266" w:rsidRPr="002870B0">
              <w:rPr>
                <w:rFonts w:ascii="Times New Roman" w:hAnsi="Times New Roman" w:cs="Times New Roman"/>
                <w:bCs/>
                <w:spacing w:val="-3"/>
                <w:w w:val="102"/>
                <w:sz w:val="24"/>
                <w:szCs w:val="24"/>
              </w:rPr>
              <w:t>ecause</w:t>
            </w:r>
          </w:p>
        </w:tc>
      </w:tr>
      <w:tr w:rsidR="00C30266" w:rsidRPr="002870B0" w:rsidTr="00CC0307">
        <w:trPr>
          <w:trHeight w:val="174"/>
          <w:jc w:val="center"/>
        </w:trPr>
        <w:tc>
          <w:tcPr>
            <w:tcW w:w="2741" w:type="dxa"/>
            <w:vMerge/>
          </w:tcPr>
          <w:p w:rsidR="00C30266" w:rsidRPr="002870B0" w:rsidRDefault="00C30266" w:rsidP="00CC0307">
            <w:pPr>
              <w:spacing w:after="0" w:line="324" w:lineRule="auto"/>
              <w:ind w:left="140"/>
              <w:jc w:val="both"/>
              <w:rPr>
                <w:rFonts w:ascii="Times New Roman" w:hAnsi="Times New Roman" w:cs="Times New Roman"/>
                <w:bCs/>
                <w:sz w:val="24"/>
                <w:szCs w:val="24"/>
              </w:rPr>
            </w:pPr>
          </w:p>
        </w:tc>
        <w:tc>
          <w:tcPr>
            <w:tcW w:w="2916" w:type="dxa"/>
            <w:tcBorders>
              <w:bottom w:val="single" w:sz="4" w:space="0" w:color="auto"/>
            </w:tcBorders>
          </w:tcPr>
          <w:p w:rsidR="00C30266" w:rsidRPr="002870B0" w:rsidRDefault="00C30266" w:rsidP="00CC0307">
            <w:pPr>
              <w:spacing w:after="0" w:line="324" w:lineRule="auto"/>
              <w:jc w:val="both"/>
              <w:rPr>
                <w:rFonts w:ascii="Times New Roman" w:hAnsi="Times New Roman" w:cs="Times New Roman"/>
                <w:bCs/>
                <w:sz w:val="24"/>
                <w:szCs w:val="24"/>
              </w:rPr>
            </w:pPr>
            <w:r w:rsidRPr="002870B0">
              <w:rPr>
                <w:rFonts w:ascii="Times New Roman" w:hAnsi="Times New Roman" w:cs="Times New Roman"/>
                <w:bCs/>
                <w:sz w:val="24"/>
                <w:szCs w:val="24"/>
              </w:rPr>
              <w:t>/ũːɖiː/</w:t>
            </w:r>
          </w:p>
        </w:tc>
        <w:tc>
          <w:tcPr>
            <w:tcW w:w="1798" w:type="dxa"/>
            <w:tcBorders>
              <w:bottom w:val="single" w:sz="4" w:space="0" w:color="auto"/>
            </w:tcBorders>
            <w:shd w:val="clear" w:color="auto" w:fill="auto"/>
          </w:tcPr>
          <w:p w:rsidR="00C30266" w:rsidRPr="002870B0" w:rsidRDefault="00D90E98" w:rsidP="00CC0307">
            <w:pPr>
              <w:spacing w:after="0" w:line="324" w:lineRule="auto"/>
              <w:jc w:val="both"/>
              <w:rPr>
                <w:rFonts w:ascii="Times New Roman" w:hAnsi="Times New Roman" w:cs="Times New Roman"/>
                <w:bCs/>
                <w:spacing w:val="-3"/>
                <w:w w:val="102"/>
                <w:sz w:val="24"/>
                <w:szCs w:val="24"/>
              </w:rPr>
            </w:pPr>
            <w:r w:rsidRPr="002870B0">
              <w:rPr>
                <w:rFonts w:ascii="Times New Roman" w:hAnsi="Times New Roman" w:cs="Times New Roman"/>
                <w:bCs/>
                <w:spacing w:val="-3"/>
                <w:w w:val="102"/>
                <w:sz w:val="24"/>
                <w:szCs w:val="24"/>
              </w:rPr>
              <w:t>U</w:t>
            </w:r>
            <w:r w:rsidR="00C30266" w:rsidRPr="002870B0">
              <w:rPr>
                <w:rFonts w:ascii="Times New Roman" w:hAnsi="Times New Roman" w:cs="Times New Roman"/>
                <w:bCs/>
                <w:spacing w:val="-3"/>
                <w:w w:val="102"/>
                <w:sz w:val="24"/>
                <w:szCs w:val="24"/>
              </w:rPr>
              <w:t>nder</w:t>
            </w:r>
          </w:p>
        </w:tc>
      </w:tr>
    </w:tbl>
    <w:p w:rsidR="00906EAD" w:rsidRDefault="00906EAD" w:rsidP="00CC0307">
      <w:pPr>
        <w:spacing w:before="120" w:after="120" w:line="360" w:lineRule="auto"/>
        <w:jc w:val="both"/>
        <w:rPr>
          <w:rFonts w:ascii="Times New Roman" w:hAnsi="Times New Roman" w:cs="Times New Roman"/>
          <w:b/>
          <w:sz w:val="24"/>
          <w:szCs w:val="24"/>
        </w:rPr>
      </w:pPr>
    </w:p>
    <w:p w:rsidR="00C30266" w:rsidRPr="00425361" w:rsidRDefault="00C30266" w:rsidP="00CC0307">
      <w:pPr>
        <w:spacing w:before="120" w:after="120" w:line="360" w:lineRule="auto"/>
        <w:jc w:val="both"/>
        <w:rPr>
          <w:rFonts w:ascii="Times New Roman" w:hAnsi="Times New Roman" w:cs="Times New Roman"/>
          <w:b/>
          <w:sz w:val="24"/>
          <w:szCs w:val="24"/>
        </w:rPr>
      </w:pPr>
      <w:r w:rsidRPr="00425361">
        <w:rPr>
          <w:rFonts w:ascii="Times New Roman" w:hAnsi="Times New Roman" w:cs="Times New Roman"/>
          <w:b/>
          <w:sz w:val="24"/>
          <w:szCs w:val="24"/>
        </w:rPr>
        <w:lastRenderedPageBreak/>
        <w:t>P</w:t>
      </w:r>
      <w:r w:rsidR="00425361" w:rsidRPr="00425361">
        <w:rPr>
          <w:rFonts w:ascii="Times New Roman" w:hAnsi="Times New Roman" w:cs="Times New Roman"/>
          <w:b/>
          <w:sz w:val="24"/>
          <w:szCs w:val="24"/>
        </w:rPr>
        <w:t>alatalization</w:t>
      </w:r>
    </w:p>
    <w:p w:rsidR="00C30266" w:rsidRPr="002870B0" w:rsidRDefault="00C30266"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Palatalization is not a prominant  feature of Bhadralium,and is seen very rarely. Some of the examples of palatalized words in BHADRALIUM are: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30"/>
        <w:gridCol w:w="1890"/>
      </w:tblGrid>
      <w:tr w:rsidR="00C30266" w:rsidRPr="002870B0" w:rsidTr="00CC0307">
        <w:trPr>
          <w:trHeight w:val="344"/>
          <w:jc w:val="center"/>
        </w:trPr>
        <w:tc>
          <w:tcPr>
            <w:tcW w:w="1630" w:type="dxa"/>
          </w:tcPr>
          <w:p w:rsidR="00C30266" w:rsidRPr="002870B0" w:rsidRDefault="00C30266" w:rsidP="00CC0307">
            <w:pPr>
              <w:autoSpaceDE w:val="0"/>
              <w:autoSpaceDN w:val="0"/>
              <w:adjustRightInd w:val="0"/>
              <w:spacing w:after="0" w:line="360" w:lineRule="auto"/>
              <w:ind w:left="100"/>
              <w:jc w:val="both"/>
              <w:rPr>
                <w:rFonts w:ascii="Times New Roman" w:hAnsi="Times New Roman" w:cs="Times New Roman"/>
                <w:bCs/>
                <w:sz w:val="24"/>
                <w:szCs w:val="24"/>
              </w:rPr>
            </w:pPr>
            <w:r w:rsidRPr="002870B0">
              <w:rPr>
                <w:rFonts w:ascii="Times New Roman" w:hAnsi="Times New Roman" w:cs="Times New Roman"/>
                <w:bCs/>
                <w:sz w:val="24"/>
                <w:szCs w:val="24"/>
              </w:rPr>
              <w:t>/</w:t>
            </w:r>
            <w:r w:rsidR="00CC0307">
              <w:rPr>
                <w:rFonts w:ascii="Times New Roman" w:hAnsi="Times New Roman" w:cs="Times New Roman"/>
                <w:bCs/>
                <w:sz w:val="24"/>
                <w:szCs w:val="24"/>
              </w:rPr>
              <w:t>ɡuɖʲaː/</w:t>
            </w:r>
          </w:p>
        </w:tc>
        <w:tc>
          <w:tcPr>
            <w:tcW w:w="1890" w:type="dxa"/>
          </w:tcPr>
          <w:p w:rsidR="00C30266" w:rsidRPr="002870B0" w:rsidRDefault="00CC0307" w:rsidP="00CC0307">
            <w:pPr>
              <w:autoSpaceDE w:val="0"/>
              <w:autoSpaceDN w:val="0"/>
              <w:adjustRightInd w:val="0"/>
              <w:spacing w:after="0" w:line="360" w:lineRule="auto"/>
              <w:ind w:left="172"/>
              <w:jc w:val="both"/>
              <w:rPr>
                <w:rFonts w:ascii="Times New Roman" w:hAnsi="Times New Roman" w:cs="Times New Roman"/>
                <w:bCs/>
                <w:sz w:val="24"/>
                <w:szCs w:val="24"/>
              </w:rPr>
            </w:pPr>
            <w:r>
              <w:rPr>
                <w:rFonts w:ascii="Times New Roman" w:hAnsi="Times New Roman" w:cs="Times New Roman"/>
                <w:bCs/>
                <w:sz w:val="24"/>
                <w:szCs w:val="24"/>
              </w:rPr>
              <w:t>doll</w:t>
            </w:r>
          </w:p>
        </w:tc>
      </w:tr>
      <w:tr w:rsidR="00C30266" w:rsidRPr="002870B0" w:rsidTr="00CC0307">
        <w:trPr>
          <w:trHeight w:val="262"/>
          <w:jc w:val="center"/>
        </w:trPr>
        <w:tc>
          <w:tcPr>
            <w:tcW w:w="1630" w:type="dxa"/>
          </w:tcPr>
          <w:p w:rsidR="00C30266" w:rsidRPr="002870B0" w:rsidRDefault="00CC0307" w:rsidP="00CC0307">
            <w:pPr>
              <w:autoSpaceDE w:val="0"/>
              <w:autoSpaceDN w:val="0"/>
              <w:adjustRightInd w:val="0"/>
              <w:spacing w:after="0" w:line="360" w:lineRule="auto"/>
              <w:ind w:left="100"/>
              <w:jc w:val="both"/>
              <w:rPr>
                <w:rFonts w:ascii="Times New Roman" w:hAnsi="Times New Roman" w:cs="Times New Roman"/>
                <w:bCs/>
                <w:sz w:val="24"/>
                <w:szCs w:val="24"/>
              </w:rPr>
            </w:pPr>
            <w:r>
              <w:rPr>
                <w:rFonts w:ascii="Times New Roman" w:hAnsi="Times New Roman" w:cs="Times New Roman"/>
                <w:bCs/>
                <w:sz w:val="24"/>
                <w:szCs w:val="24"/>
              </w:rPr>
              <w:t>/kʲũːki/</w:t>
            </w:r>
          </w:p>
        </w:tc>
        <w:tc>
          <w:tcPr>
            <w:tcW w:w="1890" w:type="dxa"/>
          </w:tcPr>
          <w:p w:rsidR="00C30266" w:rsidRPr="00CC0307" w:rsidRDefault="00CC0307" w:rsidP="00CC0307">
            <w:pPr>
              <w:autoSpaceDE w:val="0"/>
              <w:autoSpaceDN w:val="0"/>
              <w:adjustRightInd w:val="0"/>
              <w:spacing w:after="0" w:line="360" w:lineRule="auto"/>
              <w:ind w:left="132"/>
              <w:jc w:val="both"/>
              <w:rPr>
                <w:rFonts w:ascii="Times New Roman" w:hAnsi="Times New Roman" w:cs="Times New Roman"/>
                <w:bCs/>
                <w:spacing w:val="-3"/>
                <w:w w:val="102"/>
                <w:sz w:val="24"/>
                <w:szCs w:val="24"/>
              </w:rPr>
            </w:pPr>
            <w:r>
              <w:rPr>
                <w:rFonts w:ascii="Times New Roman" w:hAnsi="Times New Roman" w:cs="Times New Roman"/>
                <w:bCs/>
                <w:spacing w:val="-3"/>
                <w:w w:val="102"/>
                <w:sz w:val="24"/>
                <w:szCs w:val="24"/>
              </w:rPr>
              <w:t>because</w:t>
            </w:r>
          </w:p>
        </w:tc>
      </w:tr>
      <w:tr w:rsidR="00C30266" w:rsidRPr="002870B0" w:rsidTr="00CC0307">
        <w:trPr>
          <w:trHeight w:val="70"/>
          <w:jc w:val="center"/>
        </w:trPr>
        <w:tc>
          <w:tcPr>
            <w:tcW w:w="1630" w:type="dxa"/>
          </w:tcPr>
          <w:p w:rsidR="00C30266" w:rsidRPr="002870B0" w:rsidRDefault="00C30266" w:rsidP="00CC0307">
            <w:pPr>
              <w:autoSpaceDE w:val="0"/>
              <w:autoSpaceDN w:val="0"/>
              <w:adjustRightInd w:val="0"/>
              <w:spacing w:after="0" w:line="360" w:lineRule="auto"/>
              <w:jc w:val="both"/>
              <w:rPr>
                <w:rFonts w:ascii="Times New Roman" w:hAnsi="Times New Roman" w:cs="Times New Roman"/>
                <w:bCs/>
                <w:sz w:val="24"/>
                <w:szCs w:val="24"/>
              </w:rPr>
            </w:pPr>
            <w:r w:rsidRPr="002870B0">
              <w:rPr>
                <w:rFonts w:ascii="Times New Roman" w:hAnsi="Times New Roman" w:cs="Times New Roman"/>
                <w:bCs/>
                <w:sz w:val="24"/>
                <w:szCs w:val="24"/>
                <w:lang w:val="en-GB"/>
              </w:rPr>
              <w:t>ɡovajʲoː/</w:t>
            </w:r>
          </w:p>
        </w:tc>
        <w:tc>
          <w:tcPr>
            <w:tcW w:w="1890" w:type="dxa"/>
          </w:tcPr>
          <w:p w:rsidR="00C30266" w:rsidRPr="002870B0" w:rsidRDefault="00C30266" w:rsidP="00CC0307">
            <w:pPr>
              <w:autoSpaceDE w:val="0"/>
              <w:autoSpaceDN w:val="0"/>
              <w:adjustRightInd w:val="0"/>
              <w:spacing w:after="0" w:line="360" w:lineRule="auto"/>
              <w:jc w:val="both"/>
              <w:rPr>
                <w:rFonts w:ascii="Times New Roman" w:hAnsi="Times New Roman" w:cs="Times New Roman"/>
                <w:bCs/>
                <w:sz w:val="24"/>
                <w:szCs w:val="24"/>
              </w:rPr>
            </w:pPr>
            <w:r w:rsidRPr="002870B0">
              <w:rPr>
                <w:rFonts w:ascii="Times New Roman" w:hAnsi="Times New Roman" w:cs="Times New Roman"/>
                <w:bCs/>
                <w:sz w:val="24"/>
                <w:szCs w:val="24"/>
                <w:lang w:val="en-GB"/>
              </w:rPr>
              <w:t>to sing</w:t>
            </w:r>
          </w:p>
        </w:tc>
      </w:tr>
    </w:tbl>
    <w:p w:rsidR="00C30266" w:rsidRPr="002870B0" w:rsidRDefault="00C30266" w:rsidP="00F75D61">
      <w:pPr>
        <w:autoSpaceDE w:val="0"/>
        <w:autoSpaceDN w:val="0"/>
        <w:adjustRightInd w:val="0"/>
        <w:spacing w:before="120" w:after="120" w:line="360" w:lineRule="auto"/>
        <w:jc w:val="both"/>
        <w:rPr>
          <w:rFonts w:ascii="Times New Roman" w:hAnsi="Times New Roman" w:cs="Times New Roman"/>
          <w:bCs/>
          <w:sz w:val="24"/>
          <w:szCs w:val="24"/>
        </w:rPr>
      </w:pPr>
    </w:p>
    <w:p w:rsidR="00C30266" w:rsidRPr="002870B0" w:rsidRDefault="00C30266" w:rsidP="00F75D61">
      <w:pPr>
        <w:autoSpaceDE w:val="0"/>
        <w:autoSpaceDN w:val="0"/>
        <w:adjustRightInd w:val="0"/>
        <w:spacing w:before="120" w:after="120" w:line="360" w:lineRule="auto"/>
        <w:jc w:val="both"/>
        <w:rPr>
          <w:rFonts w:ascii="Times New Roman" w:hAnsi="Times New Roman" w:cs="Times New Roman"/>
          <w:b/>
          <w:sz w:val="24"/>
          <w:szCs w:val="24"/>
        </w:rPr>
      </w:pPr>
      <w:r w:rsidRPr="002870B0">
        <w:rPr>
          <w:rFonts w:ascii="Times New Roman" w:hAnsi="Times New Roman" w:cs="Times New Roman"/>
          <w:b/>
          <w:sz w:val="24"/>
          <w:szCs w:val="24"/>
        </w:rPr>
        <w:t xml:space="preserve">Aspiration </w:t>
      </w:r>
    </w:p>
    <w:p w:rsidR="00C30266" w:rsidRPr="002870B0" w:rsidRDefault="00C30266" w:rsidP="00CC0307">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Aspiration is feature of BHADRALIUM. Some of the examples of aspiration  in BHADRALIUM are:</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59"/>
        <w:gridCol w:w="3622"/>
      </w:tblGrid>
      <w:tr w:rsidR="00C30266" w:rsidRPr="002870B0" w:rsidTr="00CC0307">
        <w:trPr>
          <w:trHeight w:val="404"/>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/pheːpɨɖaː/</w:t>
            </w:r>
          </w:p>
        </w:tc>
        <w:tc>
          <w:tcPr>
            <w:tcW w:w="3622" w:type="dxa"/>
          </w:tcPr>
          <w:p w:rsidR="00C30266" w:rsidRPr="002870B0" w:rsidRDefault="00C30266" w:rsidP="00CC0307">
            <w:pPr>
              <w:spacing w:after="0" w:line="360" w:lineRule="auto"/>
              <w:jc w:val="both"/>
              <w:rPr>
                <w:rFonts w:ascii="Times New Roman" w:hAnsi="Times New Roman" w:cs="Times New Roman"/>
                <w:spacing w:val="-6"/>
                <w:w w:val="102"/>
                <w:sz w:val="24"/>
                <w:szCs w:val="24"/>
              </w:rPr>
            </w:pPr>
            <w:r w:rsidRPr="002870B0">
              <w:rPr>
                <w:rFonts w:ascii="Times New Roman" w:hAnsi="Times New Roman" w:cs="Times New Roman"/>
                <w:spacing w:val="-6"/>
                <w:w w:val="102"/>
                <w:sz w:val="24"/>
                <w:szCs w:val="24"/>
              </w:rPr>
              <w:t>Lung</w:t>
            </w:r>
          </w:p>
        </w:tc>
      </w:tr>
      <w:tr w:rsidR="00C30266" w:rsidRPr="002870B0" w:rsidTr="00CC0307">
        <w:trPr>
          <w:trHeight w:val="318"/>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/phoːɖoː/</w:t>
            </w:r>
          </w:p>
        </w:tc>
        <w:tc>
          <w:tcPr>
            <w:tcW w:w="3622" w:type="dxa"/>
          </w:tcPr>
          <w:p w:rsidR="00C30266" w:rsidRPr="00CC0307" w:rsidRDefault="00CC0307" w:rsidP="00CC0307">
            <w:pPr>
              <w:spacing w:after="0" w:line="360" w:lineRule="auto"/>
              <w:jc w:val="both"/>
              <w:rPr>
                <w:rFonts w:ascii="Times New Roman" w:hAnsi="Times New Roman" w:cs="Times New Roman"/>
                <w:spacing w:val="-9"/>
                <w:w w:val="102"/>
                <w:sz w:val="24"/>
                <w:szCs w:val="24"/>
              </w:rPr>
            </w:pPr>
            <w:r>
              <w:rPr>
                <w:rFonts w:ascii="Times New Roman" w:hAnsi="Times New Roman" w:cs="Times New Roman"/>
                <w:spacing w:val="-9"/>
                <w:w w:val="102"/>
                <w:sz w:val="24"/>
                <w:szCs w:val="24"/>
              </w:rPr>
              <w:t>Pimple</w:t>
            </w:r>
          </w:p>
        </w:tc>
      </w:tr>
      <w:tr w:rsidR="00C30266" w:rsidRPr="002870B0" w:rsidTr="00CC0307">
        <w:trPr>
          <w:trHeight w:val="281"/>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/phekuː/</w:t>
            </w:r>
          </w:p>
        </w:tc>
        <w:tc>
          <w:tcPr>
            <w:tcW w:w="3622" w:type="dxa"/>
          </w:tcPr>
          <w:p w:rsidR="00C30266" w:rsidRPr="00CC0307" w:rsidRDefault="00CC0307" w:rsidP="00CC0307">
            <w:pPr>
              <w:spacing w:after="0" w:line="360" w:lineRule="auto"/>
              <w:jc w:val="both"/>
              <w:rPr>
                <w:rFonts w:ascii="Times New Roman" w:hAnsi="Times New Roman" w:cs="Times New Roman"/>
                <w:spacing w:val="-3"/>
                <w:w w:val="102"/>
                <w:sz w:val="24"/>
                <w:szCs w:val="24"/>
              </w:rPr>
            </w:pPr>
            <w:r>
              <w:rPr>
                <w:rFonts w:ascii="Times New Roman" w:hAnsi="Times New Roman" w:cs="Times New Roman"/>
                <w:spacing w:val="-3"/>
                <w:w w:val="102"/>
                <w:sz w:val="24"/>
                <w:szCs w:val="24"/>
              </w:rPr>
              <w:t>Shoulder</w:t>
            </w:r>
          </w:p>
        </w:tc>
      </w:tr>
      <w:tr w:rsidR="00C30266" w:rsidRPr="002870B0" w:rsidTr="00CC0307">
        <w:trPr>
          <w:trHeight w:val="367"/>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/phuːloː/</w:t>
            </w:r>
          </w:p>
        </w:tc>
        <w:tc>
          <w:tcPr>
            <w:tcW w:w="3622" w:type="dxa"/>
          </w:tcPr>
          <w:p w:rsidR="00C30266" w:rsidRPr="00CC0307" w:rsidRDefault="00CC0307" w:rsidP="00CC0307">
            <w:pPr>
              <w:spacing w:after="0" w:line="360" w:lineRule="auto"/>
              <w:jc w:val="both"/>
              <w:rPr>
                <w:rFonts w:ascii="Times New Roman" w:hAnsi="Times New Roman" w:cs="Times New Roman"/>
                <w:spacing w:val="-3"/>
                <w:w w:val="102"/>
                <w:sz w:val="24"/>
                <w:szCs w:val="24"/>
              </w:rPr>
            </w:pPr>
            <w:r>
              <w:rPr>
                <w:rFonts w:ascii="Times New Roman" w:hAnsi="Times New Roman" w:cs="Times New Roman"/>
                <w:spacing w:val="-3"/>
                <w:w w:val="102"/>
                <w:sz w:val="24"/>
                <w:szCs w:val="24"/>
              </w:rPr>
              <w:t>Flower</w:t>
            </w:r>
          </w:p>
        </w:tc>
      </w:tr>
      <w:tr w:rsidR="00C30266" w:rsidRPr="002870B0" w:rsidTr="00CC0307">
        <w:trPr>
          <w:trHeight w:val="379"/>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/phal/</w:t>
            </w:r>
          </w:p>
        </w:tc>
        <w:tc>
          <w:tcPr>
            <w:tcW w:w="3622" w:type="dxa"/>
          </w:tcPr>
          <w:p w:rsidR="00C30266" w:rsidRPr="00CC0307" w:rsidRDefault="00CC0307" w:rsidP="00CC0307">
            <w:pPr>
              <w:spacing w:after="0" w:line="360" w:lineRule="auto"/>
              <w:jc w:val="both"/>
              <w:rPr>
                <w:rFonts w:ascii="Times New Roman" w:hAnsi="Times New Roman" w:cs="Times New Roman"/>
                <w:spacing w:val="-8"/>
                <w:w w:val="102"/>
                <w:sz w:val="24"/>
                <w:szCs w:val="24"/>
              </w:rPr>
            </w:pPr>
            <w:r>
              <w:rPr>
                <w:rFonts w:ascii="Times New Roman" w:hAnsi="Times New Roman" w:cs="Times New Roman"/>
                <w:spacing w:val="-8"/>
                <w:w w:val="102"/>
                <w:sz w:val="24"/>
                <w:szCs w:val="24"/>
              </w:rPr>
              <w:t>Fruit</w:t>
            </w:r>
          </w:p>
        </w:tc>
      </w:tr>
      <w:tr w:rsidR="00C30266" w:rsidRPr="002870B0" w:rsidTr="00CC0307">
        <w:trPr>
          <w:trHeight w:val="367"/>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/dupher/</w:t>
            </w:r>
          </w:p>
        </w:tc>
        <w:tc>
          <w:tcPr>
            <w:tcW w:w="3622" w:type="dxa"/>
          </w:tcPr>
          <w:p w:rsidR="00C30266" w:rsidRPr="00CC0307" w:rsidRDefault="00CC0307" w:rsidP="00CC0307">
            <w:pPr>
              <w:spacing w:after="0" w:line="360" w:lineRule="auto"/>
              <w:jc w:val="both"/>
              <w:rPr>
                <w:rFonts w:ascii="Times New Roman" w:hAnsi="Times New Roman" w:cs="Times New Roman"/>
                <w:spacing w:val="-2"/>
                <w:w w:val="102"/>
                <w:sz w:val="24"/>
                <w:szCs w:val="24"/>
              </w:rPr>
            </w:pPr>
            <w:r>
              <w:rPr>
                <w:rFonts w:ascii="Times New Roman" w:hAnsi="Times New Roman" w:cs="Times New Roman"/>
                <w:spacing w:val="-2"/>
                <w:w w:val="102"/>
                <w:sz w:val="24"/>
                <w:szCs w:val="24"/>
              </w:rPr>
              <w:t>Afternoon</w:t>
            </w:r>
          </w:p>
        </w:tc>
      </w:tr>
      <w:tr w:rsidR="00C30266" w:rsidRPr="002870B0" w:rsidTr="00CC0307">
        <w:trPr>
          <w:trHeight w:val="432"/>
        </w:trPr>
        <w:tc>
          <w:tcPr>
            <w:tcW w:w="1759" w:type="dxa"/>
          </w:tcPr>
          <w:p w:rsidR="00C30266" w:rsidRPr="002870B0" w:rsidRDefault="00C30266" w:rsidP="00CC0307">
            <w:pPr>
              <w:spacing w:after="0" w:line="360" w:lineRule="auto"/>
              <w:jc w:val="both"/>
              <w:rPr>
                <w:rFonts w:ascii="Times New Roman" w:hAnsi="Times New Roman" w:cs="Times New Roman"/>
                <w:spacing w:val="-2"/>
                <w:w w:val="102"/>
                <w:sz w:val="24"/>
                <w:szCs w:val="24"/>
              </w:rPr>
            </w:pPr>
            <w:r w:rsidRPr="002870B0">
              <w:rPr>
                <w:rFonts w:ascii="Times New Roman" w:hAnsi="Times New Roman" w:cs="Times New Roman"/>
                <w:sz w:val="24"/>
                <w:szCs w:val="24"/>
              </w:rPr>
              <w:t>/pitsh/</w:t>
            </w:r>
          </w:p>
        </w:tc>
        <w:tc>
          <w:tcPr>
            <w:tcW w:w="3622" w:type="dxa"/>
          </w:tcPr>
          <w:p w:rsidR="00C30266" w:rsidRPr="00CC0307" w:rsidRDefault="00C30266" w:rsidP="00CC0307">
            <w:pPr>
              <w:spacing w:after="0" w:line="360" w:lineRule="auto"/>
              <w:jc w:val="both"/>
              <w:rPr>
                <w:rFonts w:ascii="Times New Roman" w:hAnsi="Times New Roman" w:cs="Times New Roman"/>
                <w:spacing w:val="3"/>
                <w:w w:val="102"/>
                <w:sz w:val="24"/>
                <w:szCs w:val="24"/>
              </w:rPr>
            </w:pPr>
            <w:r w:rsidRPr="002870B0">
              <w:rPr>
                <w:rFonts w:ascii="Times New Roman" w:hAnsi="Times New Roman" w:cs="Times New Roman"/>
                <w:spacing w:val="-8"/>
                <w:w w:val="102"/>
                <w:sz w:val="24"/>
                <w:szCs w:val="24"/>
              </w:rPr>
              <w:t>B</w:t>
            </w:r>
            <w:r w:rsidR="00CC0307">
              <w:rPr>
                <w:rFonts w:ascii="Times New Roman" w:hAnsi="Times New Roman" w:cs="Times New Roman"/>
                <w:spacing w:val="3"/>
                <w:w w:val="102"/>
                <w:sz w:val="24"/>
                <w:szCs w:val="24"/>
              </w:rPr>
              <w:t>ear</w:t>
            </w:r>
          </w:p>
        </w:tc>
      </w:tr>
      <w:tr w:rsidR="00C30266" w:rsidRPr="002870B0" w:rsidTr="00CC0307">
        <w:trPr>
          <w:trHeight w:val="453"/>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/atsh/</w:t>
            </w:r>
          </w:p>
        </w:tc>
        <w:tc>
          <w:tcPr>
            <w:tcW w:w="3622" w:type="dxa"/>
          </w:tcPr>
          <w:p w:rsidR="00C30266" w:rsidRPr="002870B0" w:rsidRDefault="00C30266" w:rsidP="00CC0307">
            <w:pPr>
              <w:spacing w:after="0" w:line="360" w:lineRule="auto"/>
              <w:jc w:val="both"/>
              <w:rPr>
                <w:rFonts w:ascii="Times New Roman" w:hAnsi="Times New Roman" w:cs="Times New Roman"/>
                <w:spacing w:val="-4"/>
                <w:w w:val="102"/>
                <w:sz w:val="24"/>
                <w:szCs w:val="24"/>
              </w:rPr>
            </w:pPr>
            <w:r w:rsidRPr="002870B0">
              <w:rPr>
                <w:rFonts w:ascii="Times New Roman" w:hAnsi="Times New Roman" w:cs="Times New Roman"/>
                <w:spacing w:val="-4"/>
                <w:w w:val="102"/>
                <w:sz w:val="24"/>
                <w:szCs w:val="24"/>
              </w:rPr>
              <w:t>Eye</w:t>
            </w:r>
          </w:p>
        </w:tc>
      </w:tr>
      <w:tr w:rsidR="00C30266" w:rsidRPr="002870B0" w:rsidTr="00CC0307">
        <w:trPr>
          <w:trHeight w:val="269"/>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/tshitoː/</w:t>
            </w:r>
          </w:p>
        </w:tc>
        <w:tc>
          <w:tcPr>
            <w:tcW w:w="3622" w:type="dxa"/>
          </w:tcPr>
          <w:p w:rsidR="00C30266" w:rsidRPr="002870B0" w:rsidRDefault="00CC0307" w:rsidP="00CC0307">
            <w:pPr>
              <w:spacing w:after="0" w:line="360" w:lineRule="auto"/>
              <w:jc w:val="both"/>
              <w:rPr>
                <w:rFonts w:ascii="Times New Roman" w:hAnsi="Times New Roman" w:cs="Times New Roman"/>
                <w:spacing w:val="-4"/>
                <w:w w:val="102"/>
                <w:sz w:val="24"/>
                <w:szCs w:val="24"/>
              </w:rPr>
            </w:pPr>
            <w:r>
              <w:rPr>
                <w:rFonts w:ascii="Times New Roman" w:hAnsi="Times New Roman" w:cs="Times New Roman"/>
                <w:spacing w:val="-4"/>
                <w:w w:val="102"/>
                <w:sz w:val="24"/>
                <w:szCs w:val="24"/>
              </w:rPr>
              <w:t>White</w:t>
            </w:r>
          </w:p>
        </w:tc>
      </w:tr>
      <w:tr w:rsidR="00C30266" w:rsidRPr="002870B0" w:rsidTr="00CC0307">
        <w:trPr>
          <w:trHeight w:val="404"/>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/utshɨnoː/</w:t>
            </w:r>
          </w:p>
        </w:tc>
        <w:tc>
          <w:tcPr>
            <w:tcW w:w="3622" w:type="dxa"/>
          </w:tcPr>
          <w:p w:rsidR="00C30266" w:rsidRPr="00CC0307" w:rsidRDefault="00C30266" w:rsidP="00CC0307">
            <w:pPr>
              <w:spacing w:after="0" w:line="360" w:lineRule="auto"/>
              <w:jc w:val="both"/>
              <w:rPr>
                <w:rFonts w:ascii="Times New Roman" w:hAnsi="Times New Roman" w:cs="Times New Roman"/>
                <w:spacing w:val="-6"/>
                <w:w w:val="102"/>
                <w:sz w:val="24"/>
                <w:szCs w:val="24"/>
              </w:rPr>
            </w:pPr>
            <w:r w:rsidRPr="002870B0">
              <w:rPr>
                <w:rFonts w:ascii="Times New Roman" w:hAnsi="Times New Roman" w:cs="Times New Roman"/>
                <w:spacing w:val="-6"/>
                <w:sz w:val="24"/>
                <w:szCs w:val="24"/>
              </w:rPr>
              <w:t>t</w:t>
            </w:r>
            <w:r w:rsidRPr="002870B0">
              <w:rPr>
                <w:rFonts w:ascii="Times New Roman" w:hAnsi="Times New Roman" w:cs="Times New Roman"/>
                <w:sz w:val="24"/>
                <w:szCs w:val="24"/>
              </w:rPr>
              <w:t>o</w:t>
            </w:r>
            <w:r w:rsidR="00CC0307">
              <w:rPr>
                <w:rFonts w:ascii="Times New Roman" w:hAnsi="Times New Roman" w:cs="Times New Roman"/>
                <w:spacing w:val="-6"/>
                <w:w w:val="102"/>
                <w:sz w:val="24"/>
                <w:szCs w:val="24"/>
              </w:rPr>
              <w:t>jump</w:t>
            </w:r>
          </w:p>
        </w:tc>
      </w:tr>
      <w:tr w:rsidR="00C30266" w:rsidRPr="002870B0" w:rsidTr="00CC0307">
        <w:trPr>
          <w:trHeight w:val="57"/>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/piʈh/</w:t>
            </w:r>
          </w:p>
        </w:tc>
        <w:tc>
          <w:tcPr>
            <w:tcW w:w="3622" w:type="dxa"/>
          </w:tcPr>
          <w:p w:rsidR="00C30266" w:rsidRPr="00CC0307" w:rsidRDefault="00C30266" w:rsidP="00CC0307">
            <w:pPr>
              <w:spacing w:after="0" w:line="360" w:lineRule="auto"/>
              <w:jc w:val="both"/>
              <w:rPr>
                <w:rFonts w:ascii="Times New Roman" w:hAnsi="Times New Roman" w:cs="Times New Roman"/>
                <w:spacing w:val="-5"/>
                <w:w w:val="102"/>
                <w:sz w:val="24"/>
                <w:szCs w:val="24"/>
              </w:rPr>
            </w:pPr>
            <w:r w:rsidRPr="002870B0">
              <w:rPr>
                <w:rFonts w:ascii="Times New Roman" w:hAnsi="Times New Roman" w:cs="Times New Roman"/>
                <w:spacing w:val="-5"/>
                <w:sz w:val="24"/>
                <w:szCs w:val="24"/>
              </w:rPr>
              <w:t>Bac</w:t>
            </w:r>
            <w:r w:rsidRPr="002870B0">
              <w:rPr>
                <w:rFonts w:ascii="Times New Roman" w:hAnsi="Times New Roman" w:cs="Times New Roman"/>
                <w:sz w:val="24"/>
                <w:szCs w:val="24"/>
              </w:rPr>
              <w:t xml:space="preserve">k </w:t>
            </w:r>
            <w:r w:rsidRPr="002870B0">
              <w:rPr>
                <w:rFonts w:ascii="Times New Roman" w:hAnsi="Times New Roman" w:cs="Times New Roman"/>
                <w:spacing w:val="-5"/>
                <w:sz w:val="24"/>
                <w:szCs w:val="24"/>
              </w:rPr>
              <w:t>(o</w:t>
            </w:r>
            <w:r w:rsidRPr="002870B0">
              <w:rPr>
                <w:rFonts w:ascii="Times New Roman" w:hAnsi="Times New Roman" w:cs="Times New Roman"/>
                <w:sz w:val="24"/>
                <w:szCs w:val="24"/>
              </w:rPr>
              <w:t>f</w:t>
            </w:r>
            <w:r w:rsidR="00CC0307">
              <w:rPr>
                <w:rFonts w:ascii="Times New Roman" w:hAnsi="Times New Roman" w:cs="Times New Roman"/>
                <w:spacing w:val="-5"/>
                <w:w w:val="102"/>
                <w:sz w:val="24"/>
                <w:szCs w:val="24"/>
              </w:rPr>
              <w:t>body)</w:t>
            </w:r>
          </w:p>
        </w:tc>
      </w:tr>
      <w:tr w:rsidR="00C30266" w:rsidRPr="002870B0" w:rsidTr="00CC0307">
        <w:trPr>
          <w:trHeight w:val="379"/>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/peːʈh/</w:t>
            </w:r>
          </w:p>
        </w:tc>
        <w:tc>
          <w:tcPr>
            <w:tcW w:w="3622" w:type="dxa"/>
          </w:tcPr>
          <w:p w:rsidR="00C30266" w:rsidRPr="002870B0" w:rsidRDefault="00CC0307" w:rsidP="00CC0307">
            <w:pPr>
              <w:spacing w:after="0" w:line="360" w:lineRule="auto"/>
              <w:jc w:val="both"/>
              <w:rPr>
                <w:rFonts w:ascii="Times New Roman" w:hAnsi="Times New Roman" w:cs="Times New Roman"/>
                <w:spacing w:val="-9"/>
                <w:w w:val="102"/>
                <w:sz w:val="24"/>
                <w:szCs w:val="24"/>
              </w:rPr>
            </w:pPr>
            <w:r>
              <w:rPr>
                <w:rFonts w:ascii="Times New Roman" w:hAnsi="Times New Roman" w:cs="Times New Roman"/>
                <w:spacing w:val="-9"/>
                <w:w w:val="102"/>
                <w:sz w:val="24"/>
                <w:szCs w:val="24"/>
              </w:rPr>
              <w:t>Belly</w:t>
            </w:r>
          </w:p>
        </w:tc>
      </w:tr>
      <w:tr w:rsidR="00C30266" w:rsidRPr="002870B0" w:rsidTr="00CC0307">
        <w:trPr>
          <w:trHeight w:val="428"/>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/ʈhanɖ/</w:t>
            </w:r>
          </w:p>
        </w:tc>
        <w:tc>
          <w:tcPr>
            <w:tcW w:w="3622" w:type="dxa"/>
          </w:tcPr>
          <w:p w:rsidR="00C30266" w:rsidRPr="00CC0307" w:rsidRDefault="00C30266" w:rsidP="00CC0307">
            <w:pPr>
              <w:spacing w:after="0" w:line="360" w:lineRule="auto"/>
              <w:jc w:val="both"/>
              <w:rPr>
                <w:rFonts w:ascii="Times New Roman" w:hAnsi="Times New Roman" w:cs="Times New Roman"/>
                <w:spacing w:val="-3"/>
                <w:w w:val="102"/>
                <w:sz w:val="24"/>
                <w:szCs w:val="24"/>
              </w:rPr>
            </w:pPr>
            <w:r w:rsidRPr="002870B0">
              <w:rPr>
                <w:rFonts w:ascii="Times New Roman" w:hAnsi="Times New Roman" w:cs="Times New Roman"/>
                <w:spacing w:val="-3"/>
                <w:sz w:val="24"/>
                <w:szCs w:val="24"/>
              </w:rPr>
              <w:t>Col</w:t>
            </w:r>
            <w:r w:rsidRPr="002870B0">
              <w:rPr>
                <w:rFonts w:ascii="Times New Roman" w:hAnsi="Times New Roman" w:cs="Times New Roman"/>
                <w:sz w:val="24"/>
                <w:szCs w:val="24"/>
              </w:rPr>
              <w:t>d</w:t>
            </w:r>
            <w:r w:rsidR="00CC0307">
              <w:rPr>
                <w:rFonts w:ascii="Times New Roman" w:hAnsi="Times New Roman" w:cs="Times New Roman"/>
                <w:spacing w:val="-3"/>
                <w:w w:val="102"/>
                <w:sz w:val="24"/>
                <w:szCs w:val="24"/>
              </w:rPr>
              <w:t>(ailment)</w:t>
            </w:r>
          </w:p>
        </w:tc>
      </w:tr>
      <w:tr w:rsidR="00C30266" w:rsidRPr="002870B0" w:rsidTr="00CC0307">
        <w:trPr>
          <w:trHeight w:val="343"/>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/muʈhiː/</w:t>
            </w:r>
          </w:p>
        </w:tc>
        <w:tc>
          <w:tcPr>
            <w:tcW w:w="3622" w:type="dxa"/>
          </w:tcPr>
          <w:p w:rsidR="00C30266" w:rsidRPr="00CC0307" w:rsidRDefault="00CC0307" w:rsidP="00CC0307">
            <w:pPr>
              <w:spacing w:after="0" w:line="360" w:lineRule="auto"/>
              <w:jc w:val="both"/>
              <w:rPr>
                <w:rFonts w:ascii="Times New Roman" w:hAnsi="Times New Roman" w:cs="Times New Roman"/>
                <w:spacing w:val="-4"/>
                <w:w w:val="102"/>
                <w:sz w:val="24"/>
                <w:szCs w:val="24"/>
              </w:rPr>
            </w:pPr>
            <w:r>
              <w:rPr>
                <w:rFonts w:ascii="Times New Roman" w:hAnsi="Times New Roman" w:cs="Times New Roman"/>
                <w:spacing w:val="-4"/>
                <w:w w:val="102"/>
                <w:sz w:val="24"/>
                <w:szCs w:val="24"/>
              </w:rPr>
              <w:t>Fist</w:t>
            </w:r>
          </w:p>
        </w:tc>
      </w:tr>
      <w:tr w:rsidR="00C30266" w:rsidRPr="002870B0" w:rsidTr="00CC0307">
        <w:trPr>
          <w:trHeight w:val="441"/>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/oːʈh/</w:t>
            </w:r>
          </w:p>
        </w:tc>
        <w:tc>
          <w:tcPr>
            <w:tcW w:w="3622" w:type="dxa"/>
          </w:tcPr>
          <w:p w:rsidR="00C30266" w:rsidRPr="00CC0307" w:rsidRDefault="00CC0307" w:rsidP="00CC0307">
            <w:pPr>
              <w:spacing w:after="0" w:line="360" w:lineRule="auto"/>
              <w:jc w:val="both"/>
              <w:rPr>
                <w:rFonts w:ascii="Times New Roman" w:hAnsi="Times New Roman" w:cs="Times New Roman"/>
                <w:spacing w:val="-10"/>
                <w:w w:val="102"/>
                <w:sz w:val="24"/>
                <w:szCs w:val="24"/>
              </w:rPr>
            </w:pPr>
            <w:r>
              <w:rPr>
                <w:rFonts w:ascii="Times New Roman" w:hAnsi="Times New Roman" w:cs="Times New Roman"/>
                <w:spacing w:val="-10"/>
                <w:w w:val="102"/>
                <w:sz w:val="24"/>
                <w:szCs w:val="24"/>
              </w:rPr>
              <w:t>Lips</w:t>
            </w:r>
          </w:p>
        </w:tc>
      </w:tr>
      <w:tr w:rsidR="00C30266" w:rsidRPr="002870B0" w:rsidTr="00CC0307">
        <w:trPr>
          <w:trHeight w:val="453"/>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/khiliɡ/</w:t>
            </w:r>
          </w:p>
        </w:tc>
        <w:tc>
          <w:tcPr>
            <w:tcW w:w="3622" w:type="dxa"/>
          </w:tcPr>
          <w:p w:rsidR="00C30266" w:rsidRPr="00CC0307" w:rsidRDefault="00CC0307" w:rsidP="00CC0307">
            <w:pPr>
              <w:spacing w:after="0" w:line="360" w:lineRule="auto"/>
              <w:jc w:val="both"/>
              <w:rPr>
                <w:rFonts w:ascii="Times New Roman" w:hAnsi="Times New Roman" w:cs="Times New Roman"/>
                <w:spacing w:val="-2"/>
                <w:w w:val="102"/>
                <w:sz w:val="24"/>
                <w:szCs w:val="24"/>
              </w:rPr>
            </w:pPr>
            <w:r>
              <w:rPr>
                <w:rFonts w:ascii="Times New Roman" w:hAnsi="Times New Roman" w:cs="Times New Roman"/>
                <w:spacing w:val="-2"/>
                <w:w w:val="102"/>
                <w:sz w:val="24"/>
                <w:szCs w:val="24"/>
              </w:rPr>
              <w:t>Waist</w:t>
            </w:r>
          </w:p>
        </w:tc>
      </w:tr>
      <w:tr w:rsidR="00C30266" w:rsidRPr="002870B0" w:rsidTr="00CC0307">
        <w:trPr>
          <w:trHeight w:val="392"/>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/dukh/</w:t>
            </w:r>
          </w:p>
        </w:tc>
        <w:tc>
          <w:tcPr>
            <w:tcW w:w="3622" w:type="dxa"/>
          </w:tcPr>
          <w:p w:rsidR="00C30266" w:rsidRPr="002870B0" w:rsidRDefault="00C30266" w:rsidP="00CC0307">
            <w:pPr>
              <w:spacing w:after="0" w:line="360" w:lineRule="auto"/>
              <w:jc w:val="both"/>
              <w:rPr>
                <w:rFonts w:ascii="Times New Roman" w:hAnsi="Times New Roman" w:cs="Times New Roman"/>
                <w:spacing w:val="-6"/>
                <w:w w:val="102"/>
                <w:sz w:val="24"/>
                <w:szCs w:val="24"/>
              </w:rPr>
            </w:pPr>
            <w:r w:rsidRPr="002870B0">
              <w:rPr>
                <w:rFonts w:ascii="Times New Roman" w:hAnsi="Times New Roman" w:cs="Times New Roman"/>
                <w:spacing w:val="-6"/>
                <w:w w:val="102"/>
                <w:sz w:val="24"/>
                <w:szCs w:val="24"/>
              </w:rPr>
              <w:t>Food</w:t>
            </w:r>
          </w:p>
        </w:tc>
      </w:tr>
      <w:tr w:rsidR="00C30266" w:rsidRPr="002870B0" w:rsidTr="00CC0307">
        <w:trPr>
          <w:trHeight w:val="416"/>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/dukhnoː/</w:t>
            </w:r>
          </w:p>
        </w:tc>
        <w:tc>
          <w:tcPr>
            <w:tcW w:w="3622" w:type="dxa"/>
          </w:tcPr>
          <w:p w:rsidR="00C30266" w:rsidRPr="002870B0" w:rsidRDefault="00CC0307" w:rsidP="00CC0307">
            <w:pPr>
              <w:spacing w:after="0" w:line="360" w:lineRule="auto"/>
              <w:jc w:val="both"/>
              <w:rPr>
                <w:rFonts w:ascii="Times New Roman" w:hAnsi="Times New Roman" w:cs="Times New Roman"/>
                <w:spacing w:val="1"/>
                <w:w w:val="102"/>
                <w:sz w:val="24"/>
                <w:szCs w:val="24"/>
              </w:rPr>
            </w:pPr>
            <w:r>
              <w:rPr>
                <w:rFonts w:ascii="Times New Roman" w:hAnsi="Times New Roman" w:cs="Times New Roman"/>
                <w:spacing w:val="1"/>
                <w:w w:val="102"/>
                <w:sz w:val="24"/>
                <w:szCs w:val="24"/>
              </w:rPr>
              <w:t>Hungry</w:t>
            </w:r>
          </w:p>
        </w:tc>
      </w:tr>
      <w:tr w:rsidR="00C30266" w:rsidRPr="002870B0" w:rsidTr="00CC0307">
        <w:trPr>
          <w:trHeight w:val="416"/>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/chaknoː/</w:t>
            </w:r>
          </w:p>
        </w:tc>
        <w:tc>
          <w:tcPr>
            <w:tcW w:w="3622" w:type="dxa"/>
          </w:tcPr>
          <w:p w:rsidR="00C30266" w:rsidRPr="002870B0" w:rsidRDefault="00C30266" w:rsidP="00CC0307">
            <w:pPr>
              <w:spacing w:after="0" w:line="360" w:lineRule="auto"/>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4"/>
                <w:sz w:val="24"/>
                <w:szCs w:val="24"/>
              </w:rPr>
              <w:t>sprinkl</w:t>
            </w:r>
            <w:r w:rsidRPr="002870B0">
              <w:rPr>
                <w:rFonts w:ascii="Times New Roman" w:hAnsi="Times New Roman" w:cs="Times New Roman"/>
                <w:sz w:val="24"/>
                <w:szCs w:val="24"/>
              </w:rPr>
              <w:t>e</w:t>
            </w:r>
            <w:r w:rsidRPr="002870B0">
              <w:rPr>
                <w:rFonts w:ascii="Times New Roman" w:hAnsi="Times New Roman" w:cs="Times New Roman"/>
                <w:spacing w:val="-4"/>
                <w:w w:val="102"/>
                <w:sz w:val="24"/>
                <w:szCs w:val="24"/>
              </w:rPr>
              <w:t xml:space="preserve">(with </w:t>
            </w:r>
            <w:r w:rsidRPr="002870B0">
              <w:rPr>
                <w:rFonts w:ascii="Times New Roman" w:hAnsi="Times New Roman" w:cs="Times New Roman"/>
                <w:spacing w:val="-3"/>
                <w:w w:val="102"/>
                <w:sz w:val="24"/>
                <w:szCs w:val="24"/>
              </w:rPr>
              <w:t>water)</w:t>
            </w:r>
          </w:p>
        </w:tc>
      </w:tr>
      <w:tr w:rsidR="00C30266" w:rsidRPr="002870B0" w:rsidTr="00CC0307">
        <w:trPr>
          <w:trHeight w:val="355"/>
        </w:trPr>
        <w:tc>
          <w:tcPr>
            <w:tcW w:w="1759" w:type="dxa"/>
          </w:tcPr>
          <w:p w:rsidR="00C30266" w:rsidRPr="002870B0" w:rsidRDefault="00C30266" w:rsidP="00CC0307">
            <w:pPr>
              <w:spacing w:after="0" w:line="360" w:lineRule="auto"/>
              <w:ind w:left="90"/>
              <w:jc w:val="both"/>
              <w:rPr>
                <w:rFonts w:ascii="Times New Roman" w:hAnsi="Times New Roman" w:cs="Times New Roman"/>
                <w:sz w:val="24"/>
                <w:szCs w:val="24"/>
              </w:rPr>
            </w:pPr>
            <w:r w:rsidRPr="002870B0">
              <w:rPr>
                <w:rFonts w:ascii="Times New Roman" w:hAnsi="Times New Roman" w:cs="Times New Roman"/>
                <w:sz w:val="24"/>
                <w:szCs w:val="24"/>
              </w:rPr>
              <w:t>/chaː/</w:t>
            </w:r>
          </w:p>
        </w:tc>
        <w:tc>
          <w:tcPr>
            <w:tcW w:w="3622" w:type="dxa"/>
          </w:tcPr>
          <w:p w:rsidR="00C30266" w:rsidRPr="00CC0307" w:rsidRDefault="00CC0307" w:rsidP="00CC0307">
            <w:pPr>
              <w:spacing w:after="0" w:line="360" w:lineRule="auto"/>
              <w:jc w:val="both"/>
              <w:rPr>
                <w:rFonts w:ascii="Times New Roman" w:hAnsi="Times New Roman" w:cs="Times New Roman"/>
                <w:spacing w:val="-5"/>
                <w:w w:val="102"/>
                <w:sz w:val="24"/>
                <w:szCs w:val="24"/>
              </w:rPr>
            </w:pPr>
            <w:r>
              <w:rPr>
                <w:rFonts w:ascii="Times New Roman" w:hAnsi="Times New Roman" w:cs="Times New Roman"/>
                <w:spacing w:val="-5"/>
                <w:w w:val="102"/>
                <w:sz w:val="24"/>
                <w:szCs w:val="24"/>
              </w:rPr>
              <w:t>Buttermilk</w:t>
            </w:r>
          </w:p>
        </w:tc>
      </w:tr>
    </w:tbl>
    <w:p w:rsidR="00C30266" w:rsidRPr="002870B0" w:rsidRDefault="00C30266" w:rsidP="00F75D61">
      <w:pPr>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br w:type="textWrapping" w:clear="all"/>
      </w:r>
    </w:p>
    <w:p w:rsidR="00283969" w:rsidRPr="002870B0" w:rsidRDefault="00283969"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lastRenderedPageBreak/>
        <w:t>MORPHOLOGY</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t>WORD FORMATION</w:t>
      </w:r>
    </w:p>
    <w:p w:rsidR="00A169F8" w:rsidRPr="002870B0" w:rsidRDefault="00A169F8"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eastAsia="Times New Roman" w:hAnsiTheme="majorBidi" w:cstheme="majorBidi"/>
          <w:sz w:val="24"/>
          <w:szCs w:val="24"/>
        </w:rPr>
        <w:t xml:space="preserve">Word formation is the creation of a new word or lexeme from an existing one or entirely different. </w:t>
      </w:r>
      <w:r w:rsidRPr="002870B0">
        <w:rPr>
          <w:rFonts w:asciiTheme="majorBidi" w:hAnsiTheme="majorBidi" w:cstheme="majorBidi"/>
          <w:sz w:val="24"/>
          <w:szCs w:val="24"/>
        </w:rPr>
        <w:t>Word formation process in Bhadraliam includes the followinɡː</w:t>
      </w:r>
    </w:p>
    <w:p w:rsidR="00A169F8" w:rsidRPr="002870B0" w:rsidRDefault="00425361" w:rsidP="00F75D61">
      <w:pPr>
        <w:autoSpaceDE w:val="0"/>
        <w:autoSpaceDN w:val="0"/>
        <w:adjustRightInd w:val="0"/>
        <w:spacing w:before="120" w:after="12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1. Affixation</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Process of word formation in which the stem is expand</w:t>
      </w:r>
      <w:r w:rsidR="00E60A6B" w:rsidRPr="002870B0">
        <w:rPr>
          <w:rFonts w:ascii="Times New Roman" w:hAnsi="Times New Roman" w:cs="Times New Roman"/>
          <w:sz w:val="24"/>
          <w:szCs w:val="24"/>
        </w:rPr>
        <w:t>ed by the addition of an affix.</w:t>
      </w:r>
      <w:r w:rsidRPr="002870B0">
        <w:rPr>
          <w:rFonts w:ascii="Times New Roman" w:hAnsi="Times New Roman" w:cs="Times New Roman"/>
          <w:sz w:val="24"/>
          <w:szCs w:val="24"/>
        </w:rPr>
        <w:t xml:space="preserve">With regard to placement of the word-forming elements on the stem, a distinction is drawn between prefixation (attachment of the affix before the stem and suffixation (attachment of the affix after the stem). </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Following are the examples of affixation as a word formation process found in the data collected for Bhadralium</w:t>
      </w:r>
    </w:p>
    <w:p w:rsidR="00A169F8" w:rsidRPr="002870B0" w:rsidRDefault="00425361" w:rsidP="00F75D61">
      <w:pPr>
        <w:autoSpaceDE w:val="0"/>
        <w:autoSpaceDN w:val="0"/>
        <w:adjustRightInd w:val="0"/>
        <w:spacing w:before="120" w:after="12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Derivational Affixation</w:t>
      </w:r>
    </w:p>
    <w:tbl>
      <w:tblPr>
        <w:tblStyle w:val="TableGrid"/>
        <w:tblW w:w="0" w:type="auto"/>
        <w:tblLook w:val="04A0"/>
      </w:tblPr>
      <w:tblGrid>
        <w:gridCol w:w="893"/>
        <w:gridCol w:w="3296"/>
        <w:gridCol w:w="2130"/>
        <w:gridCol w:w="2206"/>
      </w:tblGrid>
      <w:tr w:rsidR="00A169F8" w:rsidRPr="002870B0" w:rsidTr="001822B7">
        <w:tc>
          <w:tcPr>
            <w:tcW w:w="1008"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1</w:t>
            </w:r>
          </w:p>
        </w:tc>
        <w:tc>
          <w:tcPr>
            <w:tcW w:w="3780"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/par-/  (Prefix) </w:t>
            </w:r>
          </w:p>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/poːʈ</w:t>
            </w:r>
            <w:r w:rsidR="00CC0307">
              <w:rPr>
                <w:rFonts w:ascii="Times New Roman" w:hAnsi="Times New Roman" w:cs="Times New Roman"/>
                <w:sz w:val="24"/>
                <w:szCs w:val="24"/>
              </w:rPr>
              <w:t>liː/ (Base)</w:t>
            </w:r>
          </w:p>
        </w:tc>
        <w:tc>
          <w:tcPr>
            <w:tcW w:w="2394"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/par poːʈliː/</w:t>
            </w:r>
          </w:p>
        </w:tc>
        <w:tc>
          <w:tcPr>
            <w:tcW w:w="2394"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“daughter's son's</w:t>
            </w:r>
          </w:p>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daughter”</w:t>
            </w:r>
          </w:p>
        </w:tc>
      </w:tr>
    </w:tbl>
    <w:p w:rsidR="00E60A6B"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derivational prefix /par-/ combines with the noun base /poːʈliː/ to form a new lexeme of the same class /par poːʈliː/ “daughter's son's daughter”.</w:t>
      </w:r>
    </w:p>
    <w:tbl>
      <w:tblPr>
        <w:tblStyle w:val="TableGrid"/>
        <w:tblW w:w="0" w:type="auto"/>
        <w:tblLook w:val="04A0"/>
      </w:tblPr>
      <w:tblGrid>
        <w:gridCol w:w="892"/>
        <w:gridCol w:w="3293"/>
        <w:gridCol w:w="2136"/>
        <w:gridCol w:w="2204"/>
      </w:tblGrid>
      <w:tr w:rsidR="00A169F8" w:rsidRPr="002870B0" w:rsidTr="001822B7">
        <w:tc>
          <w:tcPr>
            <w:tcW w:w="1008"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2</w:t>
            </w:r>
          </w:p>
        </w:tc>
        <w:tc>
          <w:tcPr>
            <w:tcW w:w="3780"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/par-/ (Prefix) </w:t>
            </w:r>
          </w:p>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/poːʈloː/ (Base)</w:t>
            </w:r>
          </w:p>
        </w:tc>
        <w:tc>
          <w:tcPr>
            <w:tcW w:w="2394"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/par poːʈloː/</w:t>
            </w:r>
          </w:p>
        </w:tc>
        <w:tc>
          <w:tcPr>
            <w:tcW w:w="2394" w:type="dxa"/>
          </w:tcPr>
          <w:p w:rsidR="00A169F8" w:rsidRPr="002870B0" w:rsidRDefault="00CC0307" w:rsidP="00CC0307">
            <w:pPr>
              <w:autoSpaceDE w:val="0"/>
              <w:autoSpaceDN w:val="0"/>
              <w:adjustRightInd w:val="0"/>
              <w:spacing w:before="120" w:line="360" w:lineRule="auto"/>
              <w:jc w:val="both"/>
              <w:rPr>
                <w:rFonts w:ascii="Times New Roman" w:hAnsi="Times New Roman" w:cs="Times New Roman"/>
                <w:sz w:val="24"/>
                <w:szCs w:val="24"/>
              </w:rPr>
            </w:pPr>
            <w:r>
              <w:rPr>
                <w:rFonts w:ascii="Times New Roman" w:hAnsi="Times New Roman" w:cs="Times New Roman"/>
                <w:sz w:val="24"/>
                <w:szCs w:val="24"/>
              </w:rPr>
              <w:t>“daughter's son's son”</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derivational prefix /par-/ combines with the noun base /poːʈloː/ to form a new lexeme of the same class /par poːʈloː/ “daughter's son's son”.</w:t>
      </w:r>
    </w:p>
    <w:tbl>
      <w:tblPr>
        <w:tblStyle w:val="TableGrid"/>
        <w:tblW w:w="0" w:type="auto"/>
        <w:tblLook w:val="04A0"/>
      </w:tblPr>
      <w:tblGrid>
        <w:gridCol w:w="887"/>
        <w:gridCol w:w="3273"/>
        <w:gridCol w:w="2213"/>
        <w:gridCol w:w="2152"/>
      </w:tblGrid>
      <w:tr w:rsidR="00A169F8" w:rsidRPr="002870B0" w:rsidTr="001822B7">
        <w:tc>
          <w:tcPr>
            <w:tcW w:w="1008"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3</w:t>
            </w:r>
          </w:p>
        </w:tc>
        <w:tc>
          <w:tcPr>
            <w:tcW w:w="3780"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/coɡlu/ (Base)  </w:t>
            </w:r>
          </w:p>
          <w:p w:rsidR="00A169F8" w:rsidRPr="002870B0" w:rsidRDefault="00CC0307" w:rsidP="00CC0307">
            <w:pPr>
              <w:autoSpaceDE w:val="0"/>
              <w:autoSpaceDN w:val="0"/>
              <w:adjustRightInd w:val="0"/>
              <w:spacing w:before="120" w:line="360" w:lineRule="auto"/>
              <w:jc w:val="both"/>
              <w:rPr>
                <w:rFonts w:ascii="Times New Roman" w:hAnsi="Times New Roman" w:cs="Times New Roman"/>
                <w:sz w:val="24"/>
                <w:szCs w:val="24"/>
              </w:rPr>
            </w:pPr>
            <w:r>
              <w:rPr>
                <w:rFonts w:ascii="Times New Roman" w:hAnsi="Times New Roman" w:cs="Times New Roman"/>
                <w:sz w:val="24"/>
                <w:szCs w:val="24"/>
              </w:rPr>
              <w:t>/-khoːr/ (Suffix)</w:t>
            </w:r>
          </w:p>
        </w:tc>
        <w:tc>
          <w:tcPr>
            <w:tcW w:w="2394"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/coɡlukhoːr/</w:t>
            </w:r>
          </w:p>
        </w:tc>
        <w:tc>
          <w:tcPr>
            <w:tcW w:w="2394"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“broker”</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derivational suffix /-khoːr / combines with the noun base / coɡlu / to form a new lexeme of the same class /coɡlukhoːr/ “broker”.</w:t>
      </w:r>
    </w:p>
    <w:tbl>
      <w:tblPr>
        <w:tblStyle w:val="TableGrid"/>
        <w:tblW w:w="0" w:type="auto"/>
        <w:tblLook w:val="04A0"/>
      </w:tblPr>
      <w:tblGrid>
        <w:gridCol w:w="886"/>
        <w:gridCol w:w="3276"/>
        <w:gridCol w:w="2209"/>
        <w:gridCol w:w="2154"/>
      </w:tblGrid>
      <w:tr w:rsidR="00A169F8" w:rsidRPr="002870B0" w:rsidTr="001822B7">
        <w:tc>
          <w:tcPr>
            <w:tcW w:w="1008"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4</w:t>
            </w:r>
          </w:p>
        </w:tc>
        <w:tc>
          <w:tcPr>
            <w:tcW w:w="3780"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/zəmiːn/ (Base) </w:t>
            </w:r>
          </w:p>
          <w:p w:rsidR="00A169F8" w:rsidRPr="002870B0" w:rsidRDefault="00CC0307" w:rsidP="00CC0307">
            <w:pPr>
              <w:autoSpaceDE w:val="0"/>
              <w:autoSpaceDN w:val="0"/>
              <w:adjustRightInd w:val="0"/>
              <w:spacing w:before="120" w:line="360" w:lineRule="auto"/>
              <w:jc w:val="both"/>
              <w:rPr>
                <w:rFonts w:ascii="Times New Roman" w:hAnsi="Times New Roman" w:cs="Times New Roman"/>
                <w:sz w:val="24"/>
                <w:szCs w:val="24"/>
              </w:rPr>
            </w:pPr>
            <w:r>
              <w:rPr>
                <w:rFonts w:ascii="Times New Roman" w:hAnsi="Times New Roman" w:cs="Times New Roman"/>
                <w:sz w:val="24"/>
                <w:szCs w:val="24"/>
              </w:rPr>
              <w:t>/-daːr/ (Suffix)</w:t>
            </w:r>
          </w:p>
        </w:tc>
        <w:tc>
          <w:tcPr>
            <w:tcW w:w="2394"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p>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/zəmiːndaːr/</w:t>
            </w:r>
          </w:p>
        </w:tc>
        <w:tc>
          <w:tcPr>
            <w:tcW w:w="2394" w:type="dxa"/>
          </w:tcPr>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p>
          <w:p w:rsidR="00A169F8" w:rsidRPr="002870B0" w:rsidRDefault="00A169F8" w:rsidP="00CC0307">
            <w:pPr>
              <w:autoSpaceDE w:val="0"/>
              <w:autoSpaceDN w:val="0"/>
              <w:adjustRightInd w:val="0"/>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“farmer”</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In this example, the derivational suffix /-daːr/ combines with the noun base /zəmiːn/ to form a new lexeme of the same class /zəmiːndaːr/ “farmer”.</w:t>
      </w:r>
    </w:p>
    <w:tbl>
      <w:tblPr>
        <w:tblStyle w:val="TableGrid"/>
        <w:tblW w:w="0" w:type="auto"/>
        <w:tblLook w:val="04A0"/>
      </w:tblPr>
      <w:tblGrid>
        <w:gridCol w:w="888"/>
        <w:gridCol w:w="3278"/>
        <w:gridCol w:w="2128"/>
        <w:gridCol w:w="2231"/>
      </w:tblGrid>
      <w:tr w:rsidR="00A169F8" w:rsidRPr="002870B0" w:rsidTr="001822B7">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5</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/loha:/  (Base)    </w:t>
            </w:r>
          </w:p>
          <w:p w:rsidR="00A169F8" w:rsidRPr="002870B0" w:rsidRDefault="00CC030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/-aːr/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/lohaːr/</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“blacksmith”</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derivational suffix /-aːr/ combines with the noun base /loha:/   to form a new lexeme of the same class /lohaːr/ “blacksmith”.</w:t>
      </w:r>
    </w:p>
    <w:tbl>
      <w:tblPr>
        <w:tblStyle w:val="TableGrid"/>
        <w:tblW w:w="0" w:type="auto"/>
        <w:tblLook w:val="04A0"/>
      </w:tblPr>
      <w:tblGrid>
        <w:gridCol w:w="889"/>
        <w:gridCol w:w="3284"/>
        <w:gridCol w:w="2136"/>
        <w:gridCol w:w="2216"/>
      </w:tblGrid>
      <w:tr w:rsidR="00A169F8" w:rsidRPr="002870B0" w:rsidTr="001822B7">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6</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/son/  (Base)</w:t>
            </w:r>
          </w:p>
          <w:p w:rsidR="00A169F8" w:rsidRPr="002870B0" w:rsidRDefault="00CC030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/-aːr/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/sonaːr/</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“goldsmith”</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derivational suffix /-aːr/ combines with the noun base /son/ to form a new lexeme of the same class /sonaːr/ “goldsmith”.</w:t>
      </w:r>
    </w:p>
    <w:tbl>
      <w:tblPr>
        <w:tblStyle w:val="TableGrid"/>
        <w:tblW w:w="0" w:type="auto"/>
        <w:tblLook w:val="04A0"/>
      </w:tblPr>
      <w:tblGrid>
        <w:gridCol w:w="894"/>
        <w:gridCol w:w="3306"/>
        <w:gridCol w:w="2159"/>
        <w:gridCol w:w="2166"/>
      </w:tblGrid>
      <w:tr w:rsidR="00A169F8" w:rsidRPr="002870B0" w:rsidTr="001822B7">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7</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/ʃɨkaːr/  (Base)</w:t>
            </w:r>
          </w:p>
          <w:p w:rsidR="00A169F8" w:rsidRPr="002870B0" w:rsidRDefault="00CC030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/ʃɨkaːriː/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“hunter”</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derivational suffix /-iː/ combines with the noun base /ʃɨkaːr/ to form a new lexeme of the same class /ʃɨkaːriː/ “hunter”.</w:t>
      </w:r>
    </w:p>
    <w:tbl>
      <w:tblPr>
        <w:tblStyle w:val="TableGrid"/>
        <w:tblW w:w="0" w:type="auto"/>
        <w:tblLook w:val="04A0"/>
      </w:tblPr>
      <w:tblGrid>
        <w:gridCol w:w="885"/>
        <w:gridCol w:w="3266"/>
        <w:gridCol w:w="2183"/>
        <w:gridCol w:w="2191"/>
      </w:tblGrid>
      <w:tr w:rsidR="00A169F8" w:rsidRPr="002870B0" w:rsidTr="001822B7">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8</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/dud/  (Base)</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/-vaːla</w:t>
            </w:r>
            <w:r w:rsidR="004F5FF7">
              <w:rPr>
                <w:rFonts w:ascii="Times New Roman" w:hAnsi="Times New Roman" w:cs="Times New Roman"/>
                <w:sz w:val="24"/>
                <w:szCs w:val="24"/>
              </w:rPr>
              <w:t>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/dudvaːlaː/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“milkman”</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derivational suffix /-vaːlaː/ combines with the noun base /dud/ to form a new lexeme of the s</w:t>
      </w:r>
      <w:r w:rsidR="00E60A6B" w:rsidRPr="002870B0">
        <w:rPr>
          <w:rFonts w:ascii="Times New Roman" w:hAnsi="Times New Roman" w:cs="Times New Roman"/>
          <w:sz w:val="24"/>
          <w:szCs w:val="24"/>
        </w:rPr>
        <w:t>ame class /dudvaːlaː/ “milkman”.</w:t>
      </w:r>
    </w:p>
    <w:tbl>
      <w:tblPr>
        <w:tblStyle w:val="TableGrid"/>
        <w:tblW w:w="0" w:type="auto"/>
        <w:tblLook w:val="04A0"/>
      </w:tblPr>
      <w:tblGrid>
        <w:gridCol w:w="883"/>
        <w:gridCol w:w="3270"/>
        <w:gridCol w:w="2201"/>
        <w:gridCol w:w="2171"/>
      </w:tblGrid>
      <w:tr w:rsidR="00A169F8" w:rsidRPr="002870B0" w:rsidTr="001822B7">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9</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/dʒaːduː/ (Base)</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w:t>
            </w:r>
            <w:r w:rsidR="004F5FF7">
              <w:rPr>
                <w:rFonts w:ascii="Times New Roman" w:hAnsi="Times New Roman" w:cs="Times New Roman"/>
                <w:sz w:val="24"/>
                <w:szCs w:val="24"/>
              </w:rPr>
              <w:t>ɡar/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/dʒaːduːɡar/</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“sorcerer”</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derivational suffix /-ɡar/ combines with the noun base /dʒaːduː/ to form a new lexeme of the same class /dʒaːduːɡar/ “sorcerer”.</w:t>
      </w:r>
    </w:p>
    <w:tbl>
      <w:tblPr>
        <w:tblStyle w:val="TableGrid"/>
        <w:tblW w:w="0" w:type="auto"/>
        <w:tblLook w:val="04A0"/>
      </w:tblPr>
      <w:tblGrid>
        <w:gridCol w:w="912"/>
        <w:gridCol w:w="3303"/>
        <w:gridCol w:w="2146"/>
        <w:gridCol w:w="2164"/>
      </w:tblGrid>
      <w:tr w:rsidR="00A169F8" w:rsidRPr="002870B0" w:rsidTr="001822B7">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10</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/natsneː/ (Base)</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/-vaːliː/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/natsneː vaːliː/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“dancer”</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In this example, the derivational suffix /-vaːliː/ combines with the noun base /natsneː/ to form a new lexeme of the same class /natsneː vaːliː/ “dancer”.</w:t>
      </w:r>
    </w:p>
    <w:tbl>
      <w:tblPr>
        <w:tblStyle w:val="TableGrid"/>
        <w:tblW w:w="0" w:type="auto"/>
        <w:jc w:val="center"/>
        <w:tblLook w:val="04A0"/>
      </w:tblPr>
      <w:tblGrid>
        <w:gridCol w:w="902"/>
        <w:gridCol w:w="3256"/>
        <w:gridCol w:w="2180"/>
        <w:gridCol w:w="2187"/>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11</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/ʤa:du:/ (Base)</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/-ɡar/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ʤa:du:</w:t>
            </w:r>
            <w:r w:rsidR="004F5FF7">
              <w:rPr>
                <w:rFonts w:ascii="Times New Roman" w:hAnsi="Times New Roman" w:cs="Times New Roman"/>
                <w:sz w:val="24"/>
                <w:szCs w:val="24"/>
              </w:rPr>
              <w:t>ɡar/</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“magician”</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noun base /ʤa:du:/ combines with the derivational suffix /- ɡar/  to form a new word / ʤa:du:ɡar/ “magician” which is a  noun of the different lexeme.</w:t>
      </w:r>
    </w:p>
    <w:tbl>
      <w:tblPr>
        <w:tblStyle w:val="TableGrid"/>
        <w:tblW w:w="0" w:type="auto"/>
        <w:jc w:val="center"/>
        <w:tblLook w:val="04A0"/>
      </w:tblPr>
      <w:tblGrid>
        <w:gridCol w:w="905"/>
        <w:gridCol w:w="3273"/>
        <w:gridCol w:w="2180"/>
        <w:gridCol w:w="2167"/>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12</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/ma:sʈar/ (Base)</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/-ni:/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ma:sʈ</w:t>
            </w:r>
            <w:r w:rsidR="004F5FF7">
              <w:rPr>
                <w:rFonts w:ascii="Times New Roman" w:hAnsi="Times New Roman" w:cs="Times New Roman"/>
                <w:sz w:val="24"/>
                <w:szCs w:val="24"/>
              </w:rPr>
              <w:t>arni:/</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“teacher-feminine”</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noun base / ma:sʈar/ combines with the derivational suffix /-ni:/  to form a new word / ma:sʈarni:/ “Teacher-feminine” which is feminine counterpart of the base and a different lexeme.</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b/>
          <w:bCs/>
          <w:sz w:val="24"/>
          <w:szCs w:val="24"/>
          <w:u w:val="single"/>
        </w:rPr>
      </w:pPr>
      <w:r w:rsidRPr="002870B0">
        <w:rPr>
          <w:rFonts w:ascii="Times New Roman" w:hAnsi="Times New Roman" w:cs="Times New Roman"/>
          <w:b/>
          <w:bCs/>
          <w:sz w:val="24"/>
          <w:szCs w:val="24"/>
          <w:u w:val="single"/>
        </w:rPr>
        <w:t>Inflectional Affixation</w:t>
      </w:r>
    </w:p>
    <w:tbl>
      <w:tblPr>
        <w:tblStyle w:val="TableGrid"/>
        <w:tblW w:w="0" w:type="auto"/>
        <w:jc w:val="center"/>
        <w:tblLook w:val="04A0"/>
      </w:tblPr>
      <w:tblGrid>
        <w:gridCol w:w="897"/>
        <w:gridCol w:w="3316"/>
        <w:gridCol w:w="2161"/>
        <w:gridCol w:w="2151"/>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/tsal/  (Stem)</w:t>
            </w: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/-noː/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/tsalnoː/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ascend, climb  (a hill)”</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infinitival verbal stem /tsal/ combines with the inflectional suffix /-no:/  to form a new word form of the same lexeme and of the same category /tsalno:/ “to ascend, climb  (a hill)”.</w:t>
      </w:r>
    </w:p>
    <w:tbl>
      <w:tblPr>
        <w:tblStyle w:val="TableGrid"/>
        <w:tblW w:w="0" w:type="auto"/>
        <w:jc w:val="center"/>
        <w:tblLook w:val="04A0"/>
      </w:tblPr>
      <w:tblGrid>
        <w:gridCol w:w="888"/>
        <w:gridCol w:w="3278"/>
        <w:gridCol w:w="2157"/>
        <w:gridCol w:w="2202"/>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2</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/maŋ/ (Stem)</w:t>
            </w: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/-noː/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/maŋnoː/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ask for something”</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infinitival verbal stem /maŋ/ combines with the inflectional suffix /-no:/  to form a new word form of the same lexeme and of the same cayegory /maŋnoː/ “to ask for something”.</w:t>
      </w:r>
    </w:p>
    <w:tbl>
      <w:tblPr>
        <w:tblStyle w:val="TableGrid"/>
        <w:tblW w:w="0" w:type="auto"/>
        <w:jc w:val="center"/>
        <w:tblLook w:val="04A0"/>
      </w:tblPr>
      <w:tblGrid>
        <w:gridCol w:w="896"/>
        <w:gridCol w:w="3314"/>
        <w:gridCol w:w="2181"/>
        <w:gridCol w:w="2134"/>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3</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/tsaːp/  (Stem)</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/-noː/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/tsaːpnoː/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chew”</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In the above example, the infinitival verbal stem /tsa:p/ combines with the inflectional suffix /-no:/  to form a new word form of the same lexeme and of the same category /tsaːpnoː/  “to chew”.</w:t>
      </w:r>
    </w:p>
    <w:tbl>
      <w:tblPr>
        <w:tblStyle w:val="TableGrid"/>
        <w:tblW w:w="0" w:type="auto"/>
        <w:jc w:val="center"/>
        <w:tblLook w:val="04A0"/>
      </w:tblPr>
      <w:tblGrid>
        <w:gridCol w:w="898"/>
        <w:gridCol w:w="3323"/>
        <w:gridCol w:w="2172"/>
        <w:gridCol w:w="2132"/>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4</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/toːɖ/ (Stem)</w:t>
            </w: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/-noː/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/toːɖnoː/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chop”</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infinitival verbal stem /toːɖ/ combines with the inflectional suffix /-no:/  to form a new word form of the same lexeme and of the same category /toːɖnoː/ “to chop”.</w:t>
      </w:r>
    </w:p>
    <w:tbl>
      <w:tblPr>
        <w:tblStyle w:val="TableGrid"/>
        <w:tblW w:w="0" w:type="auto"/>
        <w:jc w:val="center"/>
        <w:tblLook w:val="04A0"/>
      </w:tblPr>
      <w:tblGrid>
        <w:gridCol w:w="896"/>
        <w:gridCol w:w="3312"/>
        <w:gridCol w:w="2191"/>
        <w:gridCol w:w="2126"/>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5</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/pakaː/ (Base)</w:t>
            </w: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/-nuː/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/pakaːnuː/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cook”</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infinitival verbal stem /pakaː/ combines with the inflectional suffix /-nu:/  to form a new word form of the same lexeme and of the same category /pakaːnuː/ “to cook”.</w:t>
      </w:r>
    </w:p>
    <w:tbl>
      <w:tblPr>
        <w:tblStyle w:val="TableGrid"/>
        <w:tblW w:w="0" w:type="auto"/>
        <w:jc w:val="center"/>
        <w:tblLook w:val="04A0"/>
      </w:tblPr>
      <w:tblGrid>
        <w:gridCol w:w="895"/>
        <w:gridCol w:w="3307"/>
        <w:gridCol w:w="2179"/>
        <w:gridCol w:w="2144"/>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6</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/khaŋ/ (Base)</w:t>
            </w: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/-nuː/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/khaŋnuː/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cough”</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infinitival verbal stem / khaŋ / combines with the inflectional suffix /-nu:/  to form a new word form of the same lexeme and of the same category</w:t>
      </w:r>
      <w:r w:rsidR="00E60A6B" w:rsidRPr="002870B0">
        <w:rPr>
          <w:rFonts w:ascii="Times New Roman" w:hAnsi="Times New Roman" w:cs="Times New Roman"/>
          <w:sz w:val="24"/>
          <w:szCs w:val="24"/>
        </w:rPr>
        <w:t xml:space="preserve"> /khaŋnuː/ “to cough”.</w:t>
      </w:r>
    </w:p>
    <w:tbl>
      <w:tblPr>
        <w:tblStyle w:val="TableGrid"/>
        <w:tblW w:w="0" w:type="auto"/>
        <w:jc w:val="center"/>
        <w:tblLook w:val="04A0"/>
      </w:tblPr>
      <w:tblGrid>
        <w:gridCol w:w="897"/>
        <w:gridCol w:w="3320"/>
        <w:gridCol w:w="2166"/>
        <w:gridCol w:w="2142"/>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7</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/ɡan/ (Stem)</w:t>
            </w: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/-nuː/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/ɡannuː/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count”</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infinitival verbal stem /ɡan/ combines with the inflectional suffix /-nu:/  to form a new word form of the same lexeme and of the same category /gannuː/ “to cough”.</w:t>
      </w:r>
    </w:p>
    <w:tbl>
      <w:tblPr>
        <w:tblStyle w:val="TableGrid"/>
        <w:tblW w:w="0" w:type="auto"/>
        <w:jc w:val="center"/>
        <w:tblLook w:val="04A0"/>
      </w:tblPr>
      <w:tblGrid>
        <w:gridCol w:w="852"/>
        <w:gridCol w:w="3151"/>
        <w:gridCol w:w="2064"/>
        <w:gridCol w:w="1993"/>
      </w:tblGrid>
      <w:tr w:rsidR="00A169F8" w:rsidRPr="002870B0" w:rsidTr="00A4189E">
        <w:trPr>
          <w:trHeight w:val="810"/>
          <w:jc w:val="center"/>
        </w:trPr>
        <w:tc>
          <w:tcPr>
            <w:tcW w:w="852"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8</w:t>
            </w:r>
          </w:p>
        </w:tc>
        <w:tc>
          <w:tcPr>
            <w:tcW w:w="3151"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/khaː/ (Stem)</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/-nuː/ (Suffix)</w:t>
            </w:r>
          </w:p>
        </w:tc>
        <w:tc>
          <w:tcPr>
            <w:tcW w:w="206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/khaːnuː/</w:t>
            </w:r>
          </w:p>
        </w:tc>
        <w:tc>
          <w:tcPr>
            <w:tcW w:w="1993"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eat”</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In the above example, the infinitival verbal stem /khaː/ combines with the inflectional suffix /-nu:/  to form a new word form of the same lexeme and of the same category /khaːnuː/ “to eat”.</w:t>
      </w:r>
    </w:p>
    <w:tbl>
      <w:tblPr>
        <w:tblStyle w:val="TableGrid"/>
        <w:tblW w:w="0" w:type="auto"/>
        <w:jc w:val="center"/>
        <w:tblLook w:val="04A0"/>
      </w:tblPr>
      <w:tblGrid>
        <w:gridCol w:w="893"/>
        <w:gridCol w:w="3298"/>
        <w:gridCol w:w="2182"/>
        <w:gridCol w:w="2152"/>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9</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/ɡəsiːʈ/ (Stem)</w:t>
            </w: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/-naː/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/ɡəsiːʈnaː/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drag (a heavy</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object)”</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infinitival verbal stem /ɡəsiːʈ/ combines with the inflectional suffix /-na:/  to form a new word form of the same lexeme and of the same category /ɡəsiːʈnaː/ “to drag (a heavy object)”.</w:t>
      </w:r>
    </w:p>
    <w:tbl>
      <w:tblPr>
        <w:tblStyle w:val="TableGrid"/>
        <w:tblW w:w="0" w:type="auto"/>
        <w:jc w:val="center"/>
        <w:tblLook w:val="04A0"/>
      </w:tblPr>
      <w:tblGrid>
        <w:gridCol w:w="917"/>
        <w:gridCol w:w="3314"/>
        <w:gridCol w:w="2156"/>
        <w:gridCol w:w="2138"/>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10</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/has/ (Base)</w:t>
            </w: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/-naː/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/hasnaː/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laugh”</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infinitival verbal stem /has/ combines with the inflectional suffix /-na:/  to form a new word form of the same lexeme and of the same category /hasnaː/ “to laugh”</w:t>
      </w:r>
    </w:p>
    <w:tbl>
      <w:tblPr>
        <w:tblStyle w:val="TableGrid"/>
        <w:tblW w:w="0" w:type="auto"/>
        <w:jc w:val="center"/>
        <w:tblLook w:val="04A0"/>
      </w:tblPr>
      <w:tblGrid>
        <w:gridCol w:w="915"/>
        <w:gridCol w:w="3308"/>
        <w:gridCol w:w="2160"/>
        <w:gridCol w:w="2142"/>
      </w:tblGrid>
      <w:tr w:rsidR="00A169F8" w:rsidRPr="002870B0" w:rsidTr="00E60A6B">
        <w:trPr>
          <w:trHeight w:val="1142"/>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11</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/mal/ (Base)</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/-na:/ (Suffix)</w:t>
            </w:r>
          </w:p>
        </w:tc>
        <w:tc>
          <w:tcPr>
            <w:tcW w:w="2394" w:type="dxa"/>
          </w:tcPr>
          <w:p w:rsidR="00E60A6B" w:rsidRPr="002870B0" w:rsidRDefault="00E60A6B"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/malna:/</w:t>
            </w:r>
          </w:p>
        </w:tc>
        <w:tc>
          <w:tcPr>
            <w:tcW w:w="2394" w:type="dxa"/>
          </w:tcPr>
          <w:p w:rsidR="00E60A6B" w:rsidRPr="002870B0" w:rsidRDefault="00E60A6B"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“to smear”</w:t>
            </w:r>
          </w:p>
        </w:tc>
      </w:tr>
    </w:tbl>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the infinitival verbal stem /mal/ combines with the inflectional suffix /-na:/  to form a new word form of the same lexeme and of the same category /malna:/ “to smear”.</w:t>
      </w:r>
    </w:p>
    <w:tbl>
      <w:tblPr>
        <w:tblStyle w:val="TableGrid"/>
        <w:tblW w:w="0" w:type="auto"/>
        <w:jc w:val="center"/>
        <w:tblLook w:val="04A0"/>
      </w:tblPr>
      <w:tblGrid>
        <w:gridCol w:w="912"/>
        <w:gridCol w:w="3296"/>
        <w:gridCol w:w="2177"/>
        <w:gridCol w:w="2140"/>
      </w:tblGrid>
      <w:tr w:rsidR="00A169F8" w:rsidRPr="002870B0" w:rsidTr="001822B7">
        <w:trPr>
          <w:jc w:val="center"/>
        </w:trPr>
        <w:tc>
          <w:tcPr>
            <w:tcW w:w="1008"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12</w:t>
            </w:r>
          </w:p>
        </w:tc>
        <w:tc>
          <w:tcPr>
            <w:tcW w:w="3780"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/phuːʈ/ (Base)</w:t>
            </w: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/-naː/ (Suffix)</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/phuːʈ</w:t>
            </w:r>
            <w:r w:rsidR="004F5FF7">
              <w:rPr>
                <w:rFonts w:ascii="Times New Roman" w:hAnsi="Times New Roman" w:cs="Times New Roman"/>
                <w:sz w:val="24"/>
                <w:szCs w:val="24"/>
              </w:rPr>
              <w:t>naː/</w:t>
            </w:r>
          </w:p>
        </w:tc>
        <w:tc>
          <w:tcPr>
            <w:tcW w:w="2394" w:type="dxa"/>
          </w:tcPr>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p>
          <w:p w:rsidR="00A169F8" w:rsidRPr="002870B0" w:rsidRDefault="00A169F8"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“to sprout”</w:t>
            </w:r>
          </w:p>
        </w:tc>
      </w:tr>
    </w:tbl>
    <w:p w:rsidR="00BF35E0" w:rsidRDefault="00A169F8"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imes New Roman" w:hAnsi="Times New Roman" w:cs="Times New Roman"/>
          <w:sz w:val="24"/>
          <w:szCs w:val="24"/>
        </w:rPr>
        <w:t>In the above example, the infinitival verbal stem /phuːʈ/ combines with the inflectional suffix /-na:/  to form a new word form of the same lexeme and of the same category /phuːʈ/ “to sprout”</w:t>
      </w:r>
      <w:r w:rsidR="00E60A6B" w:rsidRPr="002870B0">
        <w:rPr>
          <w:rFonts w:ascii="Times New Roman" w:hAnsi="Times New Roman" w:cs="Times New Roman"/>
          <w:sz w:val="24"/>
          <w:szCs w:val="24"/>
        </w:rPr>
        <w:t>.</w:t>
      </w:r>
      <w:r w:rsidR="00283969" w:rsidRPr="002870B0">
        <w:rPr>
          <w:rFonts w:asciiTheme="majorBidi" w:hAnsiTheme="majorBidi" w:cstheme="majorBidi"/>
          <w:sz w:val="24"/>
          <w:szCs w:val="24"/>
        </w:rPr>
        <w:tab/>
      </w:r>
      <w:r w:rsidR="0077350F" w:rsidRPr="002870B0">
        <w:rPr>
          <w:rFonts w:asciiTheme="majorBidi" w:hAnsiTheme="majorBidi" w:cstheme="majorBidi"/>
          <w:sz w:val="24"/>
          <w:szCs w:val="24"/>
        </w:rPr>
        <w:t>From the above examples we can say in Bhadraliam a</w:t>
      </w:r>
      <w:r w:rsidRPr="002870B0">
        <w:rPr>
          <w:rFonts w:asciiTheme="majorBidi" w:hAnsiTheme="majorBidi" w:cstheme="majorBidi"/>
          <w:sz w:val="24"/>
          <w:szCs w:val="24"/>
        </w:rPr>
        <w:t xml:space="preserve"> large number of words are being derived from other existing words by using prefixes and suffixes. In this process certain morphophonemic changes also take place. Through affixation one can derive Nouns from nouns, Nouns from adjectives Nouns from verbs and so on. </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b/>
          <w:bCs/>
          <w:sz w:val="24"/>
          <w:szCs w:val="24"/>
          <w:u w:val="single"/>
        </w:rPr>
      </w:pPr>
      <w:r w:rsidRPr="002870B0">
        <w:rPr>
          <w:rFonts w:ascii="Times New Roman" w:hAnsi="Times New Roman" w:cs="Times New Roman"/>
          <w:b/>
          <w:bCs/>
          <w:sz w:val="24"/>
          <w:szCs w:val="24"/>
          <w:u w:val="single"/>
        </w:rPr>
        <w:lastRenderedPageBreak/>
        <w:t xml:space="preserve">2. Compounding </w:t>
      </w:r>
    </w:p>
    <w:p w:rsidR="00BF35E0" w:rsidRPr="002870B0" w:rsidRDefault="00BF35E0" w:rsidP="00F75D61">
      <w:pPr>
        <w:autoSpaceDE w:val="0"/>
        <w:autoSpaceDN w:val="0"/>
        <w:adjustRightInd w:val="0"/>
        <w:spacing w:before="120" w:after="120" w:line="360" w:lineRule="auto"/>
        <w:ind w:firstLine="720"/>
        <w:jc w:val="both"/>
        <w:rPr>
          <w:rFonts w:ascii="Times New Roman" w:hAnsi="Times New Roman" w:cs="Times New Roman"/>
          <w:sz w:val="24"/>
          <w:szCs w:val="24"/>
        </w:rPr>
      </w:pPr>
      <w:r w:rsidRPr="002870B0">
        <w:rPr>
          <w:rFonts w:ascii="Times New Roman" w:hAnsi="Times New Roman" w:cs="Times New Roman"/>
          <w:sz w:val="24"/>
          <w:szCs w:val="24"/>
        </w:rPr>
        <w:t xml:space="preserve">Next to derivation, the most important process of word formation is compounding or composition, i.e. combining two or more otherwise free morphemes or series of morphemes (=words) to form a compound in which, as a rule, the last element determines the word class. </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Types of compounds:</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 Endocentric compounds</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2. Exocentric compounds</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u w:val="single"/>
        </w:rPr>
        <w:t>Endocentric compounds:</w:t>
      </w:r>
      <w:r w:rsidRPr="002870B0">
        <w:rPr>
          <w:rFonts w:ascii="Times New Roman" w:hAnsi="Times New Roman" w:cs="Times New Roman"/>
          <w:sz w:val="24"/>
          <w:szCs w:val="24"/>
        </w:rPr>
        <w:t xml:space="preserve"> It refers to a group of syntactically related words where one of the words is functionally equivalent to the group as a whole (i.e. there is a definable ‘centre’ or head inside the group, which has the same distribution as the whole).</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u w:val="single"/>
        </w:rPr>
        <w:t>Exocentric compounds:</w:t>
      </w:r>
      <w:r w:rsidRPr="002870B0">
        <w:rPr>
          <w:rFonts w:ascii="Times New Roman" w:hAnsi="Times New Roman" w:cs="Times New Roman"/>
          <w:sz w:val="24"/>
          <w:szCs w:val="24"/>
        </w:rPr>
        <w:t xml:space="preserve"> It refers to a group of syntactically related words where none of the words is functionally equivalent to the group as a whole (i.e. there is no definable ‘centre’ or head inside the group).</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Following are the examples of compounding as a word formation process found in the data collected for Bhadralium.</w:t>
      </w:r>
    </w:p>
    <w:tbl>
      <w:tblPr>
        <w:tblStyle w:val="TableGrid"/>
        <w:tblW w:w="0" w:type="auto"/>
        <w:jc w:val="center"/>
        <w:tblLook w:val="04A0"/>
      </w:tblPr>
      <w:tblGrid>
        <w:gridCol w:w="894"/>
        <w:gridCol w:w="3304"/>
        <w:gridCol w:w="2144"/>
        <w:gridCol w:w="2183"/>
      </w:tblGrid>
      <w:tr w:rsidR="00BF35E0" w:rsidRPr="002870B0" w:rsidTr="001822B7">
        <w:trPr>
          <w:jc w:val="center"/>
        </w:trPr>
        <w:tc>
          <w:tcPr>
            <w:tcW w:w="1008"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p w:rsidR="00BF35E0"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/mose:r/ +  /behan/</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lang w:val="en-GB"/>
              </w:rPr>
            </w:pPr>
          </w:p>
          <w:p w:rsidR="00BF35E0" w:rsidRPr="004F5FF7" w:rsidRDefault="004F5FF7" w:rsidP="00F75D61">
            <w:pPr>
              <w:autoSpaceDE w:val="0"/>
              <w:autoSpaceDN w:val="0"/>
              <w:adjustRightInd w:val="0"/>
              <w:spacing w:before="120"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/mose:r behan/</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“father's brother's</w:t>
            </w:r>
          </w:p>
          <w:p w:rsidR="00BF35E0"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daughter”</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In this example, adjective /mose:r/ “father's brother's” combines with noun /behan/ “sister to form a new word and a new lexeme </w:t>
      </w:r>
      <w:r w:rsidRPr="002870B0">
        <w:rPr>
          <w:rFonts w:ascii="Times New Roman" w:hAnsi="Times New Roman" w:cs="Times New Roman"/>
          <w:sz w:val="24"/>
          <w:szCs w:val="24"/>
          <w:lang w:val="en-GB"/>
        </w:rPr>
        <w:t xml:space="preserve">/mose:r behan/ </w:t>
      </w:r>
      <w:r w:rsidRPr="002870B0">
        <w:rPr>
          <w:rFonts w:ascii="Times New Roman" w:hAnsi="Times New Roman" w:cs="Times New Roman"/>
          <w:sz w:val="24"/>
          <w:szCs w:val="24"/>
        </w:rPr>
        <w:t>“father's brother's daughter” . It is a noun and is an endocentric compound having /behan/ “sister” as its head.</w:t>
      </w:r>
    </w:p>
    <w:tbl>
      <w:tblPr>
        <w:tblStyle w:val="TableGrid"/>
        <w:tblW w:w="0" w:type="auto"/>
        <w:jc w:val="center"/>
        <w:tblLook w:val="04A0"/>
      </w:tblPr>
      <w:tblGrid>
        <w:gridCol w:w="899"/>
        <w:gridCol w:w="3306"/>
        <w:gridCol w:w="2146"/>
        <w:gridCol w:w="2174"/>
      </w:tblGrid>
      <w:tr w:rsidR="00BF35E0" w:rsidRPr="002870B0" w:rsidTr="001822B7">
        <w:trPr>
          <w:jc w:val="center"/>
        </w:trPr>
        <w:tc>
          <w:tcPr>
            <w:tcW w:w="1008"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2</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/bose:r / + /bra:/</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p w:rsidR="00BF35E0"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/bose:r  bra:/</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“father's brother's son”</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/bose:r/ “father's brother's” combines with noun /bra:/ “brother”  to form a new word and a new lexeme /bose:r  bra:/“father's brother's son”. It is a noun and an endocentric compound   having /bra:/  “brother” as its head.</w:t>
      </w:r>
    </w:p>
    <w:tbl>
      <w:tblPr>
        <w:tblStyle w:val="TableGrid"/>
        <w:tblW w:w="0" w:type="auto"/>
        <w:jc w:val="center"/>
        <w:tblLook w:val="04A0"/>
      </w:tblPr>
      <w:tblGrid>
        <w:gridCol w:w="896"/>
        <w:gridCol w:w="3307"/>
        <w:gridCol w:w="2152"/>
        <w:gridCol w:w="2170"/>
      </w:tblGrid>
      <w:tr w:rsidR="00BF35E0" w:rsidRPr="002870B0" w:rsidTr="001822B7">
        <w:trPr>
          <w:jc w:val="center"/>
        </w:trPr>
        <w:tc>
          <w:tcPr>
            <w:tcW w:w="1008"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3</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p w:rsidR="00BF35E0"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/mose:r / + /ca:ci:/</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p w:rsidR="00BF35E0"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/mose:r ca:ci:/</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“father's brother's wife”</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/mose:r/  “father's brother's” combines with noun  /ca:ci:/ “aunt” to form a new word and a new lexeme /mose:r / + /ca:ci:/ “father's brother's wife”. It is a noun and an endocentric compound   having /ca:ci:/ “aunt”  as its head.</w:t>
      </w:r>
    </w:p>
    <w:tbl>
      <w:tblPr>
        <w:tblStyle w:val="TableGrid"/>
        <w:tblW w:w="0" w:type="auto"/>
        <w:jc w:val="center"/>
        <w:tblLook w:val="04A0"/>
      </w:tblPr>
      <w:tblGrid>
        <w:gridCol w:w="900"/>
        <w:gridCol w:w="3313"/>
        <w:gridCol w:w="2140"/>
        <w:gridCol w:w="2172"/>
      </w:tblGrid>
      <w:tr w:rsidR="00BF35E0" w:rsidRPr="002870B0" w:rsidTr="001822B7">
        <w:trPr>
          <w:jc w:val="center"/>
        </w:trPr>
        <w:tc>
          <w:tcPr>
            <w:tcW w:w="1008" w:type="dxa"/>
          </w:tcPr>
          <w:p w:rsidR="00BF35E0"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780" w:type="dxa"/>
          </w:tcPr>
          <w:p w:rsidR="00BF35E0" w:rsidRPr="002870B0" w:rsidRDefault="004F5FF7" w:rsidP="00F75D6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/apnoː/ + /dado:/</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/apnoː dado:/</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“father's father”</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possessive pronoun /apnoː/ “my” combines with noun /dado:/  “father's father” to form a new word and a new lexeme /apnoː dado:/ “father's father”. It is a noun and an endocentric compound having /dado:/ as its head.</w:t>
      </w:r>
    </w:p>
    <w:tbl>
      <w:tblPr>
        <w:tblStyle w:val="TableGrid"/>
        <w:tblW w:w="0" w:type="auto"/>
        <w:jc w:val="center"/>
        <w:tblLook w:val="04A0"/>
      </w:tblPr>
      <w:tblGrid>
        <w:gridCol w:w="901"/>
        <w:gridCol w:w="3307"/>
        <w:gridCol w:w="2143"/>
        <w:gridCol w:w="2174"/>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5</w:t>
            </w:r>
          </w:p>
        </w:tc>
        <w:tc>
          <w:tcPr>
            <w:tcW w:w="3780"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/apniː/ + / da:di:/</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/apniː da:di:/</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“father's mother”</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possessive pronoun  /apniː/ “my”  combines with noun /dadi:/  “father's mother” to form a new word and a new lexeme /apnoː dadi:/ “father's mother”. It is a noun and an endocentric compound having /dadi:/ as its head.</w:t>
      </w:r>
    </w:p>
    <w:tbl>
      <w:tblPr>
        <w:tblStyle w:val="TableGrid"/>
        <w:tblW w:w="0" w:type="auto"/>
        <w:jc w:val="center"/>
        <w:tblLook w:val="04A0"/>
      </w:tblPr>
      <w:tblGrid>
        <w:gridCol w:w="909"/>
        <w:gridCol w:w="3326"/>
        <w:gridCol w:w="2136"/>
        <w:gridCol w:w="2154"/>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6</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/loːk/ +  /ɡiːt/</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/loːɡ ɡiːt/</w:t>
            </w:r>
          </w:p>
        </w:tc>
        <w:tc>
          <w:tcPr>
            <w:tcW w:w="2394"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“folk song”</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/lo:k/  “folk” combines with noun /gi:t/  “song” to form a new word and a new lexeme /loːɡ ɡiːt/  “folk song”. It is a noun and an endocentric compound having /ɡiːt/ “song” as its head.</w:t>
      </w:r>
    </w:p>
    <w:tbl>
      <w:tblPr>
        <w:tblStyle w:val="TableGrid"/>
        <w:tblW w:w="0" w:type="auto"/>
        <w:jc w:val="center"/>
        <w:tblLook w:val="04A0"/>
      </w:tblPr>
      <w:tblGrid>
        <w:gridCol w:w="885"/>
        <w:gridCol w:w="3308"/>
        <w:gridCol w:w="2165"/>
        <w:gridCol w:w="2167"/>
      </w:tblGrid>
      <w:tr w:rsidR="00BF35E0" w:rsidRPr="002870B0" w:rsidTr="001822B7">
        <w:trPr>
          <w:jc w:val="center"/>
        </w:trPr>
        <w:tc>
          <w:tcPr>
            <w:tcW w:w="1008"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7</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/mameːriː/ + /koj/</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/mameːriː koj/</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“mother's brother's</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daughter”</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/mameːriː/  “mother's brother's” combines with noun /koj/  “daughter” to form a new word and a new lexeme /mameːriː koj/  “mother's brother's daughter”. It is a noun and an endocentric compound having /koj/  “daughter” as its head.</w:t>
      </w:r>
    </w:p>
    <w:tbl>
      <w:tblPr>
        <w:tblStyle w:val="TableGrid"/>
        <w:tblW w:w="0" w:type="auto"/>
        <w:jc w:val="center"/>
        <w:tblLook w:val="04A0"/>
      </w:tblPr>
      <w:tblGrid>
        <w:gridCol w:w="887"/>
        <w:gridCol w:w="3307"/>
        <w:gridCol w:w="2156"/>
        <w:gridCol w:w="2175"/>
      </w:tblGrid>
      <w:tr w:rsidR="00BF35E0" w:rsidRPr="002870B0" w:rsidTr="001822B7">
        <w:trPr>
          <w:jc w:val="center"/>
        </w:trPr>
        <w:tc>
          <w:tcPr>
            <w:tcW w:w="1008"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8</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/ʃikheːriː/ + /behan/</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/ʃikheːriː behan/</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“father's sister's</w:t>
            </w:r>
          </w:p>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daughter”</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In this example, adjective /ʃikheːriː/  “father's sister's” combines with noun /behan/  “sister” to form a new word and a new lexeme /ʃikheːriː behan/  “father's sister's daughter”. It is a noun and an endocentric compound having /behan/ “sister” as its head.</w:t>
      </w:r>
    </w:p>
    <w:tbl>
      <w:tblPr>
        <w:tblStyle w:val="TableGrid"/>
        <w:tblW w:w="0" w:type="auto"/>
        <w:jc w:val="center"/>
        <w:tblLook w:val="04A0"/>
      </w:tblPr>
      <w:tblGrid>
        <w:gridCol w:w="899"/>
        <w:gridCol w:w="3340"/>
        <w:gridCol w:w="2145"/>
        <w:gridCol w:w="2141"/>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9</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/bəɖiː/ +/behan/</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/bəɖiː behan/</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“elder sister”</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/bəɖiː/ “elder” combines with noun /behan/ “sister” to form a new word and a new lexeme /bəɖiː behan/  “elder sister”. It is a noun and an endocentric compound having /behan/ “sister” as its head.</w:t>
      </w:r>
    </w:p>
    <w:tbl>
      <w:tblPr>
        <w:tblStyle w:val="TableGrid"/>
        <w:tblW w:w="0" w:type="auto"/>
        <w:jc w:val="center"/>
        <w:tblLook w:val="04A0"/>
      </w:tblPr>
      <w:tblGrid>
        <w:gridCol w:w="915"/>
        <w:gridCol w:w="3298"/>
        <w:gridCol w:w="2135"/>
        <w:gridCol w:w="2177"/>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10</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/nikliː/ + /behan/</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/nikliː behan/</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“younger sister”</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/nikliː/ combines with noun /behan/ “sister” to form a new word and a new lexeme /nikliː behan/ “younger sister”. It is a noun and an endocentric compound having /behan/ “sister” as its head.</w:t>
      </w:r>
    </w:p>
    <w:tbl>
      <w:tblPr>
        <w:tblStyle w:val="TableGrid"/>
        <w:tblW w:w="0" w:type="auto"/>
        <w:jc w:val="center"/>
        <w:tblLook w:val="04A0"/>
      </w:tblPr>
      <w:tblGrid>
        <w:gridCol w:w="916"/>
        <w:gridCol w:w="3325"/>
        <w:gridCol w:w="2160"/>
        <w:gridCol w:w="2124"/>
      </w:tblGrid>
      <w:tr w:rsidR="00BF35E0" w:rsidRPr="002870B0" w:rsidTr="001822B7">
        <w:trPr>
          <w:jc w:val="center"/>
        </w:trPr>
        <w:tc>
          <w:tcPr>
            <w:tcW w:w="1008"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11</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/ʃukuroː/ + /ɡaːs/</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/ʃukuroː ɡaːs/</w:t>
            </w:r>
          </w:p>
        </w:tc>
        <w:tc>
          <w:tcPr>
            <w:tcW w:w="2394"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“hay”</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/ʃukuroː/ “dry” combines with noun  /ɡaːs/ “grass” to form a new word  and a new lexeme /ʃukuroː ɡaːs/  “hay”. It is a noun and an endocentric compound having /ɡaːs/ “grass” as its head.</w:t>
      </w:r>
    </w:p>
    <w:tbl>
      <w:tblPr>
        <w:tblStyle w:val="TableGrid"/>
        <w:tblW w:w="0" w:type="auto"/>
        <w:jc w:val="center"/>
        <w:tblLook w:val="04A0"/>
      </w:tblPr>
      <w:tblGrid>
        <w:gridCol w:w="917"/>
        <w:gridCol w:w="3313"/>
        <w:gridCol w:w="2144"/>
        <w:gridCol w:w="2151"/>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12</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w:t>
            </w:r>
            <w:r w:rsidRPr="002870B0">
              <w:rPr>
                <w:rFonts w:ascii="Times New Roman" w:hAnsi="Times New Roman" w:cs="Times New Roman"/>
                <w:sz w:val="24"/>
                <w:szCs w:val="24"/>
              </w:rPr>
              <w:t>ʃakar/ + /kandiː/</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w:t>
            </w:r>
            <w:r w:rsidRPr="002870B0">
              <w:rPr>
                <w:rFonts w:ascii="Times New Roman" w:hAnsi="Times New Roman" w:cs="Times New Roman"/>
                <w:sz w:val="24"/>
                <w:szCs w:val="24"/>
              </w:rPr>
              <w:t>ʃakar kandiː/</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“sweet potato”</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In this example, noun </w:t>
      </w:r>
      <w:r w:rsidRPr="002870B0">
        <w:rPr>
          <w:rFonts w:ascii="Times New Roman" w:hAnsi="Times New Roman" w:cs="Times New Roman"/>
          <w:b/>
          <w:bCs/>
          <w:sz w:val="24"/>
          <w:szCs w:val="24"/>
        </w:rPr>
        <w:t>/</w:t>
      </w:r>
      <w:r w:rsidRPr="002870B0">
        <w:rPr>
          <w:rFonts w:ascii="Times New Roman" w:hAnsi="Times New Roman" w:cs="Times New Roman"/>
          <w:sz w:val="24"/>
          <w:szCs w:val="24"/>
        </w:rPr>
        <w:t xml:space="preserve">ʃakar/ combines with noun /kandiː/  “tuber” to form a new word and a new lexeme </w:t>
      </w:r>
      <w:r w:rsidRPr="002870B0">
        <w:rPr>
          <w:rFonts w:ascii="Times New Roman" w:hAnsi="Times New Roman" w:cs="Times New Roman"/>
          <w:b/>
          <w:bCs/>
          <w:sz w:val="24"/>
          <w:szCs w:val="24"/>
        </w:rPr>
        <w:t>/</w:t>
      </w:r>
      <w:r w:rsidRPr="002870B0">
        <w:rPr>
          <w:rFonts w:ascii="Times New Roman" w:hAnsi="Times New Roman" w:cs="Times New Roman"/>
          <w:sz w:val="24"/>
          <w:szCs w:val="24"/>
        </w:rPr>
        <w:t>ʃakar kandiː/  “sweet potato”. It is a noun and an endocentric compound having /kandiː/  “tuber” as its head.</w:t>
      </w:r>
    </w:p>
    <w:tbl>
      <w:tblPr>
        <w:tblStyle w:val="TableGrid"/>
        <w:tblW w:w="0" w:type="auto"/>
        <w:jc w:val="center"/>
        <w:tblLook w:val="04A0"/>
      </w:tblPr>
      <w:tblGrid>
        <w:gridCol w:w="915"/>
        <w:gridCol w:w="3305"/>
        <w:gridCol w:w="2141"/>
        <w:gridCol w:w="2164"/>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13</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/baɖiː/ + /koːnaʃ/</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/baɖiː koːnaʃ/</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“tall woman”</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/baɖiː/“tall”combines with noun /koːnaʃ/  “woman” to form a new word and a new lexeme /baɖiː koːnaʃ/  “tall woman”. It is a noun and an endocentric compound having /koːnaʃ/  “woman” as its head.</w:t>
      </w:r>
    </w:p>
    <w:tbl>
      <w:tblPr>
        <w:tblStyle w:val="TableGrid"/>
        <w:tblW w:w="0" w:type="auto"/>
        <w:jc w:val="center"/>
        <w:tblLook w:val="04A0"/>
      </w:tblPr>
      <w:tblGrid>
        <w:gridCol w:w="912"/>
        <w:gridCol w:w="3281"/>
        <w:gridCol w:w="2216"/>
        <w:gridCol w:w="2116"/>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14</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/tsaʈo/ + /paːsoː/</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/tsaʈopaːsoː/</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“east”</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In this example, adjective /tsaʈo/ “east” combines with  noun /paːsoː/ “side”  to form a new word and a new lexeme  /tsaʈopaːsoː/ “east”. It is a noun and an endocentric compound having /paːsoː/ “side” as its head.</w:t>
      </w:r>
    </w:p>
    <w:tbl>
      <w:tblPr>
        <w:tblStyle w:val="TableGrid"/>
        <w:tblW w:w="0" w:type="auto"/>
        <w:jc w:val="center"/>
        <w:tblLook w:val="04A0"/>
      </w:tblPr>
      <w:tblGrid>
        <w:gridCol w:w="916"/>
        <w:gridCol w:w="3312"/>
        <w:gridCol w:w="2146"/>
        <w:gridCol w:w="2151"/>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15</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/utartoː/ + /paːsoː/</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/utartoː paːsoː/</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“north”</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/utartoː/ “north” combines with noun  /paːsoː/  “side”  to form a new word and a new lexeme /utartoː paːsoː/ “north”. It is a noun and an endocentric compound having /paːsoː/ “side” as its head.</w:t>
      </w:r>
    </w:p>
    <w:tbl>
      <w:tblPr>
        <w:tblStyle w:val="TableGrid"/>
        <w:tblW w:w="0" w:type="auto"/>
        <w:jc w:val="center"/>
        <w:tblLook w:val="04A0"/>
      </w:tblPr>
      <w:tblGrid>
        <w:gridCol w:w="918"/>
        <w:gridCol w:w="3307"/>
        <w:gridCol w:w="2135"/>
        <w:gridCol w:w="2165"/>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16</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/kaːliː/ + /pipliː/</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/kaːliː pipliː/</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“black pepper”</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/kaːliː/ “black”  combines with  noun /pipliː/ “pepper” to form a new word and a new lexeme  /kaːliː pipliː/ “black pepper”. It is a noun and an endocentric compound having  /pipliː/  “pepper” as its head.</w:t>
      </w:r>
    </w:p>
    <w:tbl>
      <w:tblPr>
        <w:tblStyle w:val="TableGrid"/>
        <w:tblW w:w="0" w:type="auto"/>
        <w:jc w:val="center"/>
        <w:tblLook w:val="04A0"/>
      </w:tblPr>
      <w:tblGrid>
        <w:gridCol w:w="919"/>
        <w:gridCol w:w="3318"/>
        <w:gridCol w:w="2144"/>
        <w:gridCol w:w="2144"/>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17</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/moʈuː/ + /maːs/</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/moʈuː maːs/</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“beef”</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/moʈuː/  “thick” combines with noun /maːs/ “meat”  to form a new word and a new lexeme  /moʈuː maːs/ “beef”. It is a noun and an endocentric compound having  /maːs/  “meat” as its head.</w:t>
      </w:r>
    </w:p>
    <w:tbl>
      <w:tblPr>
        <w:tblStyle w:val="TableGrid"/>
        <w:tblW w:w="0" w:type="auto"/>
        <w:jc w:val="center"/>
        <w:tblLook w:val="04A0"/>
      </w:tblPr>
      <w:tblGrid>
        <w:gridCol w:w="909"/>
        <w:gridCol w:w="3308"/>
        <w:gridCol w:w="2158"/>
        <w:gridCol w:w="2150"/>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18</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/kamzoːr/ + /koːnaʃ/</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/kamzoːr  koːnaʃ/</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“weak woman”</w:t>
            </w:r>
          </w:p>
        </w:tc>
      </w:tr>
    </w:tbl>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/kamzoːr/  “weak” combines with noun /koːnaʃ/ “woman”  to form a new word and a new lexeme /kamzoːr koːnaʃ/  “weak woman”. It is a noun and an endocentric compound having  / koːnaʃ /  “woman” as its head.</w:t>
      </w:r>
    </w:p>
    <w:tbl>
      <w:tblPr>
        <w:tblStyle w:val="TableGrid"/>
        <w:tblW w:w="0" w:type="auto"/>
        <w:jc w:val="center"/>
        <w:tblLook w:val="04A0"/>
      </w:tblPr>
      <w:tblGrid>
        <w:gridCol w:w="919"/>
        <w:gridCol w:w="3305"/>
        <w:gridCol w:w="2142"/>
        <w:gridCol w:w="2159"/>
      </w:tblGrid>
      <w:tr w:rsidR="00BF35E0" w:rsidRPr="002870B0" w:rsidTr="001822B7">
        <w:trPr>
          <w:jc w:val="center"/>
        </w:trPr>
        <w:tc>
          <w:tcPr>
            <w:tcW w:w="1008" w:type="dxa"/>
          </w:tcPr>
          <w:p w:rsidR="00BF35E0" w:rsidRPr="002870B0" w:rsidRDefault="00BF35E0" w:rsidP="004F5FF7">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19</w:t>
            </w:r>
          </w:p>
        </w:tc>
        <w:tc>
          <w:tcPr>
            <w:tcW w:w="3780"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/ʤaɖi: / + /bu:ʈi:/</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/ʤaɖi: bu:ʈi:/</w:t>
            </w:r>
          </w:p>
        </w:tc>
        <w:tc>
          <w:tcPr>
            <w:tcW w:w="2394" w:type="dxa"/>
          </w:tcPr>
          <w:p w:rsidR="00BF35E0"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“herbs”</w:t>
            </w:r>
          </w:p>
        </w:tc>
      </w:tr>
    </w:tbl>
    <w:p w:rsidR="00283969" w:rsidRPr="002870B0" w:rsidRDefault="00BF35E0"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adjective /ʤaɖi: /  combines with noun /bu:ʈi:/  “herb”  to form a new word and a new lexeme /ʤaɖi: bu:ʈi:/ “herbs”. It is a noun and an endocentric compo</w:t>
      </w:r>
      <w:r w:rsidR="00BA5601" w:rsidRPr="002870B0">
        <w:rPr>
          <w:rFonts w:ascii="Times New Roman" w:hAnsi="Times New Roman" w:cs="Times New Roman"/>
          <w:sz w:val="24"/>
          <w:szCs w:val="24"/>
        </w:rPr>
        <w:t>und having</w:t>
      </w:r>
      <w:r w:rsidRPr="002870B0">
        <w:rPr>
          <w:rFonts w:ascii="Times New Roman" w:hAnsi="Times New Roman" w:cs="Times New Roman"/>
          <w:sz w:val="24"/>
          <w:szCs w:val="24"/>
        </w:rPr>
        <w:t xml:space="preserve"> /bu:ʈ</w:t>
      </w:r>
      <w:r w:rsidR="00BA5601" w:rsidRPr="002870B0">
        <w:rPr>
          <w:rFonts w:ascii="Times New Roman" w:hAnsi="Times New Roman" w:cs="Times New Roman"/>
          <w:sz w:val="24"/>
          <w:szCs w:val="24"/>
        </w:rPr>
        <w:t xml:space="preserve">i:/ </w:t>
      </w:r>
      <w:r w:rsidRPr="002870B0">
        <w:rPr>
          <w:rFonts w:ascii="Times New Roman" w:hAnsi="Times New Roman" w:cs="Times New Roman"/>
          <w:sz w:val="24"/>
          <w:szCs w:val="24"/>
        </w:rPr>
        <w:t>“herb” as its head.</w:t>
      </w:r>
      <w:r w:rsidR="00283969" w:rsidRPr="002870B0">
        <w:rPr>
          <w:rFonts w:asciiTheme="majorBidi" w:hAnsiTheme="majorBidi" w:cstheme="majorBidi"/>
          <w:sz w:val="24"/>
          <w:szCs w:val="24"/>
        </w:rPr>
        <w:tab/>
      </w:r>
      <w:r w:rsidR="00283969" w:rsidRPr="002870B0">
        <w:rPr>
          <w:rFonts w:asciiTheme="majorBidi" w:hAnsiTheme="majorBidi" w:cstheme="majorBidi"/>
          <w:sz w:val="24"/>
          <w:szCs w:val="24"/>
        </w:rPr>
        <w:tab/>
      </w:r>
      <w:r w:rsidR="00283969" w:rsidRPr="002870B0">
        <w:rPr>
          <w:rFonts w:asciiTheme="majorBidi" w:hAnsiTheme="majorBidi" w:cstheme="majorBidi"/>
          <w:sz w:val="24"/>
          <w:szCs w:val="24"/>
        </w:rPr>
        <w:tab/>
      </w:r>
      <w:r w:rsidR="00283969" w:rsidRPr="002870B0">
        <w:rPr>
          <w:rFonts w:asciiTheme="majorBidi" w:hAnsiTheme="majorBidi" w:cstheme="majorBidi"/>
          <w:sz w:val="24"/>
          <w:szCs w:val="24"/>
        </w:rPr>
        <w:tab/>
      </w:r>
      <w:r w:rsidR="00283969" w:rsidRPr="002870B0">
        <w:rPr>
          <w:rFonts w:asciiTheme="majorBidi" w:hAnsiTheme="majorBidi" w:cstheme="majorBidi"/>
          <w:sz w:val="24"/>
          <w:szCs w:val="24"/>
        </w:rPr>
        <w:tab/>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t>Reduplication</w:t>
      </w:r>
    </w:p>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A morphological process in which segmental material from a base is copied. This segment may be a syllable, morpheme, word, etc. In particular, reduplication is a morphological process in which a root or stem or part of it is repeated. Reduplication </w:t>
      </w:r>
      <w:r w:rsidRPr="002870B0">
        <w:rPr>
          <w:rFonts w:ascii="Times New Roman" w:hAnsi="Times New Roman" w:cs="Times New Roman"/>
          <w:sz w:val="24"/>
          <w:szCs w:val="24"/>
        </w:rPr>
        <w:lastRenderedPageBreak/>
        <w:t>may be partial or full. If the repitition is full then it is called as echo formation. The following are the examples of reduplication as a word formation process found in the data collected for Bhadraliam.</w:t>
      </w:r>
    </w:p>
    <w:p w:rsidR="00BA5601" w:rsidRPr="00412F4F" w:rsidRDefault="00BA5601" w:rsidP="00F75D61">
      <w:pPr>
        <w:autoSpaceDE w:val="0"/>
        <w:autoSpaceDN w:val="0"/>
        <w:adjustRightInd w:val="0"/>
        <w:spacing w:before="120" w:after="120" w:line="360" w:lineRule="auto"/>
        <w:jc w:val="both"/>
        <w:rPr>
          <w:rFonts w:ascii="Times New Roman" w:hAnsi="Times New Roman" w:cs="Times New Roman"/>
          <w:b/>
          <w:bCs/>
          <w:sz w:val="24"/>
          <w:szCs w:val="24"/>
          <w:u w:val="single"/>
        </w:rPr>
      </w:pPr>
      <w:r w:rsidRPr="002870B0">
        <w:rPr>
          <w:rFonts w:ascii="Times New Roman" w:hAnsi="Times New Roman" w:cs="Times New Roman"/>
          <w:b/>
          <w:bCs/>
          <w:sz w:val="24"/>
          <w:szCs w:val="24"/>
          <w:u w:val="single"/>
        </w:rPr>
        <w:t xml:space="preserve">Full </w:t>
      </w:r>
      <w:r w:rsidR="00412F4F">
        <w:rPr>
          <w:rFonts w:ascii="Times New Roman" w:hAnsi="Times New Roman" w:cs="Times New Roman"/>
          <w:b/>
          <w:bCs/>
          <w:sz w:val="24"/>
          <w:szCs w:val="24"/>
          <w:u w:val="single"/>
        </w:rPr>
        <w:t>Reduplication or Echo formation</w:t>
      </w:r>
    </w:p>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Reduplication at word level: In Bhadralium, in order to show emphasis, words are repeated. </w:t>
      </w:r>
    </w:p>
    <w:tbl>
      <w:tblPr>
        <w:tblStyle w:val="TableGrid"/>
        <w:tblW w:w="8501" w:type="dxa"/>
        <w:tblInd w:w="108" w:type="dxa"/>
        <w:tblLook w:val="04A0"/>
      </w:tblPr>
      <w:tblGrid>
        <w:gridCol w:w="3060"/>
        <w:gridCol w:w="2921"/>
        <w:gridCol w:w="2520"/>
      </w:tblGrid>
      <w:tr w:rsidR="00BA5601" w:rsidRPr="002870B0" w:rsidTr="004F5FF7">
        <w:trPr>
          <w:trHeight w:val="467"/>
        </w:trPr>
        <w:tc>
          <w:tcPr>
            <w:tcW w:w="3060" w:type="dxa"/>
          </w:tcPr>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
                <w:sz w:val="24"/>
                <w:szCs w:val="24"/>
              </w:rPr>
            </w:pPr>
            <w:r w:rsidRPr="002870B0">
              <w:rPr>
                <w:rFonts w:ascii="Times New Roman" w:hAnsi="Times New Roman" w:cs="Times New Roman"/>
                <w:bCs/>
                <w:sz w:val="24"/>
                <w:szCs w:val="24"/>
              </w:rPr>
              <w:t>/</w:t>
            </w:r>
            <w:r w:rsidRPr="002870B0">
              <w:rPr>
                <w:rFonts w:ascii="Times New Roman" w:hAnsi="Times New Roman" w:cs="Times New Roman"/>
                <w:sz w:val="24"/>
                <w:szCs w:val="24"/>
              </w:rPr>
              <w:t>bale</w:t>
            </w:r>
            <w:r w:rsidRPr="002870B0">
              <w:rPr>
                <w:rFonts w:ascii="Times New Roman" w:hAnsi="Times New Roman" w:cs="Times New Roman"/>
                <w:bCs/>
                <w:sz w:val="24"/>
                <w:szCs w:val="24"/>
              </w:rPr>
              <w:t>/      +   /</w:t>
            </w:r>
            <w:r w:rsidRPr="002870B0">
              <w:rPr>
                <w:rFonts w:ascii="Times New Roman" w:hAnsi="Times New Roman" w:cs="Times New Roman"/>
                <w:sz w:val="24"/>
                <w:szCs w:val="24"/>
              </w:rPr>
              <w:t>bale</w:t>
            </w:r>
            <w:r w:rsidRPr="002870B0">
              <w:rPr>
                <w:rFonts w:ascii="Times New Roman" w:hAnsi="Times New Roman" w:cs="Times New Roman"/>
                <w:bCs/>
                <w:sz w:val="24"/>
                <w:szCs w:val="24"/>
              </w:rPr>
              <w:t>/</w:t>
            </w:r>
          </w:p>
        </w:tc>
        <w:tc>
          <w:tcPr>
            <w:tcW w:w="2921" w:type="dxa"/>
          </w:tcPr>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
                <w:sz w:val="24"/>
                <w:szCs w:val="24"/>
              </w:rPr>
            </w:pPr>
            <w:r w:rsidRPr="002870B0">
              <w:rPr>
                <w:rFonts w:ascii="Times New Roman" w:hAnsi="Times New Roman" w:cs="Times New Roman"/>
                <w:bCs/>
                <w:sz w:val="24"/>
                <w:szCs w:val="24"/>
              </w:rPr>
              <w:t>/</w:t>
            </w:r>
            <w:r w:rsidRPr="002870B0">
              <w:rPr>
                <w:rFonts w:ascii="Times New Roman" w:hAnsi="Times New Roman" w:cs="Times New Roman"/>
                <w:sz w:val="24"/>
                <w:szCs w:val="24"/>
              </w:rPr>
              <w:t xml:space="preserve"> bale-bale </w:t>
            </w:r>
            <w:r w:rsidRPr="002870B0">
              <w:rPr>
                <w:rFonts w:ascii="Times New Roman" w:hAnsi="Times New Roman" w:cs="Times New Roman"/>
                <w:bCs/>
                <w:sz w:val="24"/>
                <w:szCs w:val="24"/>
              </w:rPr>
              <w:t>/</w:t>
            </w:r>
          </w:p>
        </w:tc>
        <w:tc>
          <w:tcPr>
            <w:tcW w:w="2520" w:type="dxa"/>
          </w:tcPr>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w:t>
            </w:r>
            <w:r w:rsidRPr="002870B0">
              <w:rPr>
                <w:rFonts w:ascii="Times New Roman" w:hAnsi="Times New Roman" w:cs="Times New Roman"/>
                <w:sz w:val="24"/>
                <w:szCs w:val="24"/>
              </w:rPr>
              <w:t>slowly</w:t>
            </w:r>
            <w:r w:rsidRPr="002870B0">
              <w:rPr>
                <w:rFonts w:ascii="Times New Roman" w:hAnsi="Times New Roman" w:cs="Times New Roman"/>
                <w:bCs/>
                <w:sz w:val="24"/>
                <w:szCs w:val="24"/>
              </w:rPr>
              <w:t>’</w:t>
            </w:r>
          </w:p>
        </w:tc>
      </w:tr>
    </w:tbl>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sz w:val="24"/>
          <w:szCs w:val="24"/>
        </w:rPr>
        <w:t xml:space="preserve">In this example, the base /bale/ is repeated to form an adverb </w:t>
      </w:r>
      <w:r w:rsidRPr="002870B0">
        <w:rPr>
          <w:rFonts w:ascii="Times New Roman" w:hAnsi="Times New Roman" w:cs="Times New Roman"/>
          <w:bCs/>
          <w:sz w:val="24"/>
          <w:szCs w:val="24"/>
        </w:rPr>
        <w:t>/</w:t>
      </w:r>
      <w:r w:rsidRPr="002870B0">
        <w:rPr>
          <w:rFonts w:ascii="Times New Roman" w:hAnsi="Times New Roman" w:cs="Times New Roman"/>
          <w:sz w:val="24"/>
          <w:szCs w:val="24"/>
        </w:rPr>
        <w:t xml:space="preserve"> bale-bale </w:t>
      </w:r>
      <w:r w:rsidRPr="002870B0">
        <w:rPr>
          <w:rFonts w:ascii="Times New Roman" w:hAnsi="Times New Roman" w:cs="Times New Roman"/>
          <w:bCs/>
          <w:sz w:val="24"/>
          <w:szCs w:val="24"/>
        </w:rPr>
        <w:t>/ “slowly”.</w:t>
      </w:r>
    </w:p>
    <w:tbl>
      <w:tblPr>
        <w:tblStyle w:val="TableGrid"/>
        <w:tblW w:w="8568" w:type="dxa"/>
        <w:tblLook w:val="04A0"/>
      </w:tblPr>
      <w:tblGrid>
        <w:gridCol w:w="3168"/>
        <w:gridCol w:w="2880"/>
        <w:gridCol w:w="2520"/>
      </w:tblGrid>
      <w:tr w:rsidR="00BA5601" w:rsidRPr="002870B0" w:rsidTr="004F5FF7">
        <w:trPr>
          <w:trHeight w:val="323"/>
        </w:trPr>
        <w:tc>
          <w:tcPr>
            <w:tcW w:w="3168" w:type="dxa"/>
          </w:tcPr>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/dʒaldiː/    + /dʒaldiː/</w:t>
            </w:r>
          </w:p>
        </w:tc>
        <w:tc>
          <w:tcPr>
            <w:tcW w:w="2880" w:type="dxa"/>
          </w:tcPr>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/dʒaldiː dʒaldiː/</w:t>
            </w:r>
          </w:p>
        </w:tc>
        <w:tc>
          <w:tcPr>
            <w:tcW w:w="2520" w:type="dxa"/>
          </w:tcPr>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‘quickly’</w:t>
            </w:r>
          </w:p>
        </w:tc>
      </w:tr>
    </w:tbl>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In this example, the base </w:t>
      </w:r>
      <w:r w:rsidRPr="002870B0">
        <w:rPr>
          <w:rFonts w:ascii="Times New Roman" w:hAnsi="Times New Roman" w:cs="Times New Roman"/>
          <w:bCs/>
          <w:sz w:val="24"/>
          <w:szCs w:val="24"/>
        </w:rPr>
        <w:t xml:space="preserve">/dʒaldiː/ </w:t>
      </w:r>
      <w:r w:rsidRPr="002870B0">
        <w:rPr>
          <w:rFonts w:ascii="Times New Roman" w:hAnsi="Times New Roman" w:cs="Times New Roman"/>
          <w:sz w:val="24"/>
          <w:szCs w:val="24"/>
        </w:rPr>
        <w:t xml:space="preserve">is repeated to form an adverb </w:t>
      </w:r>
      <w:r w:rsidRPr="002870B0">
        <w:rPr>
          <w:rFonts w:ascii="Times New Roman" w:hAnsi="Times New Roman" w:cs="Times New Roman"/>
          <w:bCs/>
          <w:sz w:val="24"/>
          <w:szCs w:val="24"/>
        </w:rPr>
        <w:t>/dʒaldiː dʒaldiː/ “quickly”.</w:t>
      </w:r>
    </w:p>
    <w:tbl>
      <w:tblPr>
        <w:tblStyle w:val="TableGrid"/>
        <w:tblW w:w="8568" w:type="dxa"/>
        <w:tblLook w:val="04A0"/>
      </w:tblPr>
      <w:tblGrid>
        <w:gridCol w:w="3168"/>
        <w:gridCol w:w="2970"/>
        <w:gridCol w:w="2430"/>
      </w:tblGrid>
      <w:tr w:rsidR="00BA5601" w:rsidRPr="002870B0" w:rsidTr="004F5FF7">
        <w:trPr>
          <w:trHeight w:val="107"/>
        </w:trPr>
        <w:tc>
          <w:tcPr>
            <w:tcW w:w="3168" w:type="dxa"/>
          </w:tcPr>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/saːf/     +    /saːf/</w:t>
            </w:r>
          </w:p>
        </w:tc>
        <w:tc>
          <w:tcPr>
            <w:tcW w:w="2970" w:type="dxa"/>
          </w:tcPr>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/saːf saːf/</w:t>
            </w:r>
          </w:p>
        </w:tc>
        <w:tc>
          <w:tcPr>
            <w:tcW w:w="2430" w:type="dxa"/>
          </w:tcPr>
          <w:p w:rsidR="00BA5601" w:rsidRPr="002870B0" w:rsidRDefault="00BA5601" w:rsidP="00F75D61">
            <w:pPr>
              <w:autoSpaceDE w:val="0"/>
              <w:autoSpaceDN w:val="0"/>
              <w:adjustRightInd w:val="0"/>
              <w:spacing w:before="120" w:after="120" w:line="360" w:lineRule="auto"/>
              <w:jc w:val="both"/>
              <w:rPr>
                <w:rFonts w:ascii="Times New Roman" w:hAnsi="Times New Roman" w:cs="Times New Roman"/>
                <w:bCs/>
                <w:sz w:val="24"/>
                <w:szCs w:val="24"/>
              </w:rPr>
            </w:pPr>
            <w:r w:rsidRPr="002870B0">
              <w:rPr>
                <w:rFonts w:ascii="Times New Roman" w:hAnsi="Times New Roman" w:cs="Times New Roman"/>
                <w:bCs/>
                <w:sz w:val="24"/>
                <w:szCs w:val="24"/>
              </w:rPr>
              <w:t>‘neatly’</w:t>
            </w:r>
          </w:p>
        </w:tc>
      </w:tr>
    </w:tbl>
    <w:p w:rsidR="008E21F0" w:rsidRPr="00412F4F" w:rsidRDefault="00BA5601"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In this example, the base </w:t>
      </w:r>
      <w:r w:rsidRPr="002870B0">
        <w:rPr>
          <w:rFonts w:ascii="Times New Roman" w:hAnsi="Times New Roman" w:cs="Times New Roman"/>
          <w:bCs/>
          <w:sz w:val="24"/>
          <w:szCs w:val="24"/>
        </w:rPr>
        <w:t xml:space="preserve">/saːf/  </w:t>
      </w:r>
      <w:r w:rsidRPr="002870B0">
        <w:rPr>
          <w:rFonts w:ascii="Times New Roman" w:hAnsi="Times New Roman" w:cs="Times New Roman"/>
          <w:sz w:val="24"/>
          <w:szCs w:val="24"/>
        </w:rPr>
        <w:t xml:space="preserve">is repeated to form an adverb </w:t>
      </w:r>
      <w:r w:rsidRPr="002870B0">
        <w:rPr>
          <w:rFonts w:ascii="Times New Roman" w:hAnsi="Times New Roman" w:cs="Times New Roman"/>
          <w:bCs/>
          <w:sz w:val="24"/>
          <w:szCs w:val="24"/>
        </w:rPr>
        <w:t>/saːf saːf/  “neatly”.</w:t>
      </w:r>
    </w:p>
    <w:p w:rsidR="00E60A6B" w:rsidRPr="002870B0" w:rsidRDefault="00E60A6B" w:rsidP="00F75D61">
      <w:pPr>
        <w:tabs>
          <w:tab w:val="left" w:pos="720"/>
        </w:tabs>
        <w:spacing w:before="120" w:after="120" w:line="360" w:lineRule="auto"/>
        <w:jc w:val="both"/>
        <w:rPr>
          <w:rFonts w:asciiTheme="majorBidi" w:hAnsiTheme="majorBidi" w:cstheme="majorBidi"/>
          <w:b/>
          <w:sz w:val="24"/>
          <w:szCs w:val="24"/>
        </w:rPr>
      </w:pP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t>WORD CLASS</w:t>
      </w:r>
    </w:p>
    <w:p w:rsidR="00283969" w:rsidRPr="002870B0" w:rsidRDefault="00283969" w:rsidP="00F75D61">
      <w:pPr>
        <w:tabs>
          <w:tab w:val="left" w:pos="720"/>
        </w:tabs>
        <w:spacing w:before="120" w:after="120" w:line="360" w:lineRule="auto"/>
        <w:jc w:val="both"/>
        <w:rPr>
          <w:rFonts w:asciiTheme="majorBidi" w:hAnsiTheme="majorBidi" w:cstheme="majorBidi"/>
          <w:bCs/>
          <w:sz w:val="24"/>
          <w:szCs w:val="24"/>
        </w:rPr>
      </w:pPr>
      <w:r w:rsidRPr="002870B0">
        <w:rPr>
          <w:rFonts w:asciiTheme="majorBidi" w:hAnsiTheme="majorBidi" w:cstheme="majorBidi"/>
          <w:bCs/>
          <w:sz w:val="24"/>
          <w:szCs w:val="24"/>
        </w:rPr>
        <w:t>Word class refers to the category of words made according to their use. It may be realized in following ways;</w:t>
      </w: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t>Nouns</w:t>
      </w:r>
    </w:p>
    <w:p w:rsidR="00283969" w:rsidRPr="002870B0" w:rsidRDefault="00283969" w:rsidP="00F75D61">
      <w:pPr>
        <w:autoSpaceDE w:val="0"/>
        <w:autoSpaceDN w:val="0"/>
        <w:adjustRightInd w:val="0"/>
        <w:spacing w:before="120" w:after="120" w:line="360" w:lineRule="auto"/>
        <w:jc w:val="both"/>
        <w:rPr>
          <w:rFonts w:ascii="Times New Roman" w:hAnsi="Times New Roman"/>
          <w:b/>
          <w:bCs/>
          <w:sz w:val="24"/>
          <w:szCs w:val="24"/>
          <w:lang w:val="en-IN"/>
        </w:rPr>
      </w:pPr>
      <w:r w:rsidRPr="002870B0">
        <w:rPr>
          <w:rFonts w:ascii="Times New Roman" w:hAnsi="Times New Roman"/>
          <w:b/>
          <w:bCs/>
          <w:sz w:val="24"/>
          <w:szCs w:val="24"/>
          <w:lang w:val="en-IN"/>
        </w:rPr>
        <w:t>Nouns in English</w:t>
      </w:r>
    </w:p>
    <w:p w:rsidR="00283969" w:rsidRPr="002870B0" w:rsidRDefault="00283969" w:rsidP="004F5FF7">
      <w:pPr>
        <w:autoSpaceDE w:val="0"/>
        <w:autoSpaceDN w:val="0"/>
        <w:adjustRightInd w:val="0"/>
        <w:spacing w:before="120" w:after="120" w:line="360" w:lineRule="auto"/>
        <w:jc w:val="both"/>
        <w:rPr>
          <w:rFonts w:asciiTheme="majorBidi" w:hAnsiTheme="majorBidi" w:cstheme="majorBidi"/>
          <w:b/>
          <w:sz w:val="24"/>
          <w:szCs w:val="24"/>
        </w:rPr>
      </w:pPr>
      <w:r w:rsidRPr="002870B0">
        <w:rPr>
          <w:rFonts w:ascii="Times New Roman" w:hAnsi="Times New Roman"/>
          <w:sz w:val="24"/>
          <w:szCs w:val="24"/>
          <w:lang w:val="en-IN"/>
        </w:rPr>
        <w:t xml:space="preserve">There are a lot of definitions for “noun,” from the simple list to the complex linguistic explanation, but the best way to explain what a noun is is to explain what a noun does. Noun can simply be defined as the name of a person place or thing. This is a very common definition of a noun. We can also say that noun is that part of the speech which comes with a determiner; is modified by an adjective; act as subject, object and complement. It must be noted that not all nouns do all of these things all of the time, </w:t>
      </w:r>
      <w:r w:rsidRPr="002870B0">
        <w:rPr>
          <w:rFonts w:ascii="Times New Roman" w:hAnsi="Times New Roman"/>
          <w:sz w:val="24"/>
          <w:szCs w:val="24"/>
          <w:lang w:val="en-IN"/>
        </w:rPr>
        <w:lastRenderedPageBreak/>
        <w:t>and not all the words that do some of these things are nouns, but by and large, if it looks like a noun and acts like a noun, it’s probably a noun</w:t>
      </w:r>
      <w:r w:rsidRPr="002870B0">
        <w:rPr>
          <w:rFonts w:asciiTheme="majorBidi" w:hAnsiTheme="majorBidi" w:cstheme="majorBidi"/>
          <w:sz w:val="24"/>
          <w:szCs w:val="24"/>
        </w:rPr>
        <w:t>.</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b/>
          <w:i/>
          <w:iCs/>
          <w:sz w:val="24"/>
          <w:szCs w:val="24"/>
        </w:rPr>
        <w:t>Examples;</w:t>
      </w:r>
      <w:r w:rsidRPr="002870B0">
        <w:rPr>
          <w:rFonts w:asciiTheme="majorBidi" w:hAnsiTheme="majorBidi" w:cstheme="majorBidi"/>
          <w:b/>
          <w:sz w:val="24"/>
          <w:szCs w:val="24"/>
        </w:rPr>
        <w:tab/>
      </w:r>
      <w:r w:rsidRPr="002870B0">
        <w:rPr>
          <w:rFonts w:asciiTheme="majorBidi" w:hAnsiTheme="majorBidi" w:cstheme="majorBidi"/>
          <w:sz w:val="24"/>
          <w:szCs w:val="24"/>
        </w:rPr>
        <w:t>/reːt/</w:t>
      </w:r>
      <w:r w:rsidRPr="002870B0">
        <w:rPr>
          <w:rFonts w:asciiTheme="majorBidi" w:hAnsiTheme="majorBidi" w:cstheme="majorBidi"/>
          <w:sz w:val="24"/>
          <w:szCs w:val="24"/>
        </w:rPr>
        <w:tab/>
      </w:r>
      <w:r w:rsidRPr="002870B0">
        <w:rPr>
          <w:rFonts w:asciiTheme="majorBidi" w:hAnsiTheme="majorBidi" w:cstheme="majorBidi"/>
          <w:sz w:val="24"/>
          <w:szCs w:val="24"/>
        </w:rPr>
        <w:tab/>
      </w:r>
      <w:r w:rsidRPr="002870B0">
        <w:rPr>
          <w:rFonts w:asciiTheme="majorBidi" w:hAnsiTheme="majorBidi" w:cstheme="majorBidi"/>
          <w:sz w:val="24"/>
          <w:szCs w:val="24"/>
        </w:rPr>
        <w:tab/>
        <w:t>‘sand’</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sz w:val="24"/>
          <w:szCs w:val="24"/>
        </w:rPr>
        <w:t xml:space="preserve">/asmaːn/         </w:t>
      </w:r>
      <w:r w:rsidRPr="002870B0">
        <w:rPr>
          <w:rFonts w:asciiTheme="majorBidi" w:hAnsiTheme="majorBidi" w:cstheme="majorBidi"/>
          <w:sz w:val="24"/>
          <w:szCs w:val="24"/>
        </w:rPr>
        <w:tab/>
      </w:r>
      <w:r w:rsidRPr="002870B0">
        <w:rPr>
          <w:rFonts w:asciiTheme="majorBidi" w:hAnsiTheme="majorBidi" w:cstheme="majorBidi"/>
          <w:sz w:val="24"/>
          <w:szCs w:val="24"/>
        </w:rPr>
        <w:tab/>
        <w:t>‘sky’</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/vaːdiː/</w:t>
      </w:r>
      <w:r w:rsidRPr="002870B0">
        <w:rPr>
          <w:rFonts w:asciiTheme="majorBidi" w:hAnsiTheme="majorBidi" w:cstheme="majorBidi"/>
          <w:sz w:val="24"/>
          <w:szCs w:val="24"/>
        </w:rPr>
        <w:tab/>
      </w:r>
      <w:r w:rsidRPr="002870B0">
        <w:rPr>
          <w:rFonts w:asciiTheme="majorBidi" w:hAnsiTheme="majorBidi" w:cstheme="majorBidi"/>
          <w:sz w:val="24"/>
          <w:szCs w:val="24"/>
        </w:rPr>
        <w:tab/>
      </w:r>
      <w:r w:rsidRPr="002870B0">
        <w:rPr>
          <w:rFonts w:asciiTheme="majorBidi" w:hAnsiTheme="majorBidi" w:cstheme="majorBidi"/>
          <w:sz w:val="24"/>
          <w:szCs w:val="24"/>
        </w:rPr>
        <w:tab/>
        <w:t>‘valley’</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 xml:space="preserve">/lehar/   </w:t>
      </w:r>
      <w:r w:rsidRPr="002870B0">
        <w:rPr>
          <w:rFonts w:asciiTheme="majorBidi" w:hAnsiTheme="majorBidi" w:cstheme="majorBidi"/>
          <w:sz w:val="24"/>
          <w:szCs w:val="24"/>
        </w:rPr>
        <w:tab/>
      </w:r>
      <w:r w:rsidRPr="002870B0">
        <w:rPr>
          <w:rFonts w:asciiTheme="majorBidi" w:hAnsiTheme="majorBidi" w:cstheme="majorBidi"/>
          <w:sz w:val="24"/>
          <w:szCs w:val="24"/>
        </w:rPr>
        <w:tab/>
        <w:t>‘wave’</w:t>
      </w:r>
    </w:p>
    <w:p w:rsidR="00283969" w:rsidRPr="002870B0" w:rsidRDefault="004F5FF7" w:rsidP="004F5FF7">
      <w:pPr>
        <w:pStyle w:val="ListParagraph"/>
        <w:tabs>
          <w:tab w:val="left" w:pos="720"/>
          <w:tab w:val="left" w:pos="2231"/>
        </w:tabs>
        <w:spacing w:after="0" w:line="360" w:lineRule="auto"/>
        <w:contextualSpacing w:val="0"/>
        <w:jc w:val="both"/>
        <w:rPr>
          <w:rFonts w:asciiTheme="majorBidi" w:hAnsiTheme="majorBidi" w:cstheme="majorBidi"/>
          <w:sz w:val="24"/>
          <w:szCs w:val="24"/>
        </w:rPr>
      </w:pPr>
      <w:r>
        <w:rPr>
          <w:rFonts w:asciiTheme="majorBidi" w:hAnsiTheme="majorBidi" w:cstheme="majorBidi"/>
          <w:sz w:val="24"/>
          <w:szCs w:val="24"/>
        </w:rPr>
        <w:tab/>
      </w:r>
      <w:r w:rsidR="00283969" w:rsidRPr="002870B0">
        <w:rPr>
          <w:rFonts w:asciiTheme="majorBidi" w:hAnsiTheme="majorBidi" w:cstheme="majorBidi"/>
          <w:sz w:val="24"/>
          <w:szCs w:val="24"/>
        </w:rPr>
        <w:t xml:space="preserve">/caʈaːn/           </w:t>
      </w:r>
      <w:r w:rsidR="00283969" w:rsidRPr="002870B0">
        <w:rPr>
          <w:rFonts w:asciiTheme="majorBidi" w:hAnsiTheme="majorBidi" w:cstheme="majorBidi"/>
          <w:sz w:val="24"/>
          <w:szCs w:val="24"/>
        </w:rPr>
        <w:tab/>
      </w:r>
      <w:r w:rsidR="00283969" w:rsidRPr="002870B0">
        <w:rPr>
          <w:rFonts w:asciiTheme="majorBidi" w:hAnsiTheme="majorBidi" w:cstheme="majorBidi"/>
          <w:sz w:val="24"/>
          <w:szCs w:val="24"/>
        </w:rPr>
        <w:tab/>
        <w:t>‘rock’</w:t>
      </w:r>
    </w:p>
    <w:p w:rsidR="00283969" w:rsidRPr="002870B0" w:rsidRDefault="004F5FF7" w:rsidP="004F5FF7">
      <w:pPr>
        <w:pStyle w:val="ListParagraph"/>
        <w:tabs>
          <w:tab w:val="left" w:pos="720"/>
          <w:tab w:val="left" w:pos="2231"/>
        </w:tabs>
        <w:spacing w:after="0" w:line="360" w:lineRule="auto"/>
        <w:contextualSpacing w:val="0"/>
        <w:jc w:val="both"/>
        <w:rPr>
          <w:rFonts w:asciiTheme="majorBidi" w:hAnsiTheme="majorBidi" w:cstheme="majorBidi"/>
          <w:sz w:val="24"/>
          <w:szCs w:val="24"/>
        </w:rPr>
      </w:pPr>
      <w:r>
        <w:rPr>
          <w:rFonts w:asciiTheme="majorBidi" w:hAnsiTheme="majorBidi" w:cstheme="majorBidi"/>
          <w:sz w:val="24"/>
          <w:szCs w:val="24"/>
        </w:rPr>
        <w:tab/>
      </w:r>
      <w:r w:rsidR="00283969" w:rsidRPr="002870B0">
        <w:rPr>
          <w:rFonts w:asciiTheme="majorBidi" w:hAnsiTheme="majorBidi" w:cstheme="majorBidi"/>
          <w:sz w:val="24"/>
          <w:szCs w:val="24"/>
        </w:rPr>
        <w:t xml:space="preserve">/ɡarmiː/          </w:t>
      </w:r>
      <w:r w:rsidR="00283969" w:rsidRPr="002870B0">
        <w:rPr>
          <w:rFonts w:asciiTheme="majorBidi" w:hAnsiTheme="majorBidi" w:cstheme="majorBidi"/>
          <w:sz w:val="24"/>
          <w:szCs w:val="24"/>
        </w:rPr>
        <w:tab/>
      </w:r>
      <w:r w:rsidR="00283969" w:rsidRPr="002870B0">
        <w:rPr>
          <w:rFonts w:asciiTheme="majorBidi" w:hAnsiTheme="majorBidi" w:cstheme="majorBidi"/>
          <w:sz w:val="24"/>
          <w:szCs w:val="24"/>
        </w:rPr>
        <w:tab/>
        <w:t xml:space="preserve"> ‘heat’</w:t>
      </w:r>
    </w:p>
    <w:p w:rsidR="00283969" w:rsidRPr="002870B0" w:rsidRDefault="004F5FF7" w:rsidP="004F5FF7">
      <w:pPr>
        <w:pStyle w:val="ListParagraph"/>
        <w:tabs>
          <w:tab w:val="left" w:pos="720"/>
          <w:tab w:val="left" w:pos="2231"/>
        </w:tabs>
        <w:spacing w:after="0" w:line="360" w:lineRule="auto"/>
        <w:contextualSpacing w:val="0"/>
        <w:jc w:val="both"/>
        <w:rPr>
          <w:rFonts w:asciiTheme="majorBidi" w:hAnsiTheme="majorBidi" w:cstheme="majorBidi"/>
          <w:sz w:val="24"/>
          <w:szCs w:val="24"/>
        </w:rPr>
      </w:pPr>
      <w:r>
        <w:rPr>
          <w:rFonts w:asciiTheme="majorBidi" w:hAnsiTheme="majorBidi" w:cstheme="majorBidi"/>
          <w:sz w:val="24"/>
          <w:szCs w:val="24"/>
        </w:rPr>
        <w:tab/>
      </w:r>
      <w:r w:rsidR="00283969" w:rsidRPr="002870B0">
        <w:rPr>
          <w:rFonts w:asciiTheme="majorBidi" w:hAnsiTheme="majorBidi" w:cstheme="majorBidi"/>
          <w:sz w:val="24"/>
          <w:szCs w:val="24"/>
        </w:rPr>
        <w:t xml:space="preserve">/sanɖoː/        </w:t>
      </w:r>
      <w:r w:rsidR="00283969" w:rsidRPr="002870B0">
        <w:rPr>
          <w:rFonts w:asciiTheme="majorBidi" w:hAnsiTheme="majorBidi" w:cstheme="majorBidi"/>
          <w:sz w:val="24"/>
          <w:szCs w:val="24"/>
        </w:rPr>
        <w:tab/>
      </w:r>
      <w:r w:rsidR="00283969" w:rsidRPr="002870B0">
        <w:rPr>
          <w:rFonts w:asciiTheme="majorBidi" w:hAnsiTheme="majorBidi" w:cstheme="majorBidi"/>
          <w:sz w:val="24"/>
          <w:szCs w:val="24"/>
        </w:rPr>
        <w:tab/>
        <w:t xml:space="preserve"> ‘bull’</w:t>
      </w:r>
    </w:p>
    <w:p w:rsidR="00283969" w:rsidRPr="002870B0" w:rsidRDefault="00283969" w:rsidP="004F5FF7">
      <w:pPr>
        <w:pStyle w:val="ListParagraph"/>
        <w:tabs>
          <w:tab w:val="left" w:pos="720"/>
          <w:tab w:val="left" w:pos="2231"/>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t xml:space="preserve">/bidliː/           </w:t>
      </w:r>
      <w:r w:rsidRPr="002870B0">
        <w:rPr>
          <w:rFonts w:asciiTheme="majorBidi" w:hAnsiTheme="majorBidi" w:cstheme="majorBidi"/>
          <w:sz w:val="24"/>
          <w:szCs w:val="24"/>
        </w:rPr>
        <w:tab/>
      </w:r>
      <w:r w:rsidRPr="002870B0">
        <w:rPr>
          <w:rFonts w:asciiTheme="majorBidi" w:hAnsiTheme="majorBidi" w:cstheme="majorBidi"/>
          <w:sz w:val="24"/>
          <w:szCs w:val="24"/>
        </w:rPr>
        <w:tab/>
        <w:t xml:space="preserve"> ‘butterfly’</w:t>
      </w:r>
    </w:p>
    <w:p w:rsidR="00283969" w:rsidRPr="002870B0" w:rsidRDefault="004F5FF7" w:rsidP="004F5FF7">
      <w:pPr>
        <w:pStyle w:val="ListParagraph"/>
        <w:tabs>
          <w:tab w:val="left" w:pos="720"/>
          <w:tab w:val="left" w:pos="2231"/>
        </w:tabs>
        <w:spacing w:after="0" w:line="360" w:lineRule="auto"/>
        <w:contextualSpacing w:val="0"/>
        <w:jc w:val="both"/>
        <w:rPr>
          <w:rFonts w:asciiTheme="majorBidi" w:hAnsiTheme="majorBidi" w:cstheme="majorBidi"/>
          <w:sz w:val="24"/>
          <w:szCs w:val="24"/>
        </w:rPr>
      </w:pPr>
      <w:r>
        <w:rPr>
          <w:rFonts w:asciiTheme="majorBidi" w:hAnsiTheme="majorBidi" w:cstheme="majorBidi"/>
          <w:sz w:val="24"/>
          <w:szCs w:val="24"/>
        </w:rPr>
        <w:tab/>
      </w:r>
      <w:r w:rsidR="00283969" w:rsidRPr="002870B0">
        <w:rPr>
          <w:rFonts w:asciiTheme="majorBidi" w:hAnsiTheme="majorBidi" w:cstheme="majorBidi"/>
          <w:sz w:val="24"/>
          <w:szCs w:val="24"/>
        </w:rPr>
        <w:t>/kankhədʒuːraː/</w:t>
      </w:r>
      <w:r w:rsidR="00283969" w:rsidRPr="002870B0">
        <w:rPr>
          <w:rFonts w:asciiTheme="majorBidi" w:hAnsiTheme="majorBidi" w:cstheme="majorBidi"/>
          <w:sz w:val="24"/>
          <w:szCs w:val="24"/>
        </w:rPr>
        <w:tab/>
        <w:t>‘centipede’</w:t>
      </w:r>
    </w:p>
    <w:p w:rsidR="00283969" w:rsidRPr="002870B0" w:rsidRDefault="004F5FF7" w:rsidP="004F5FF7">
      <w:pPr>
        <w:pStyle w:val="ListParagraph"/>
        <w:tabs>
          <w:tab w:val="left" w:pos="720"/>
          <w:tab w:val="left" w:pos="2160"/>
        </w:tabs>
        <w:spacing w:after="0" w:line="360" w:lineRule="auto"/>
        <w:contextualSpacing w:val="0"/>
        <w:jc w:val="both"/>
        <w:rPr>
          <w:rFonts w:asciiTheme="majorBidi" w:hAnsiTheme="majorBidi" w:cstheme="majorBidi"/>
          <w:bCs/>
          <w:sz w:val="24"/>
          <w:szCs w:val="24"/>
        </w:rPr>
      </w:pPr>
      <w:r>
        <w:rPr>
          <w:rFonts w:asciiTheme="majorBidi" w:hAnsiTheme="majorBidi" w:cstheme="majorBidi"/>
          <w:bCs/>
          <w:sz w:val="24"/>
          <w:szCs w:val="24"/>
        </w:rPr>
        <w:tab/>
      </w:r>
      <w:r w:rsidR="00283969" w:rsidRPr="002870B0">
        <w:rPr>
          <w:rFonts w:asciiTheme="majorBidi" w:hAnsiTheme="majorBidi" w:cstheme="majorBidi"/>
          <w:bCs/>
          <w:sz w:val="24"/>
          <w:szCs w:val="24"/>
        </w:rPr>
        <w:t>/rɑm/</w:t>
      </w:r>
      <w:r w:rsidR="00283969" w:rsidRPr="002870B0">
        <w:rPr>
          <w:rFonts w:asciiTheme="majorBidi" w:hAnsiTheme="majorBidi" w:cstheme="majorBidi"/>
          <w:bCs/>
          <w:sz w:val="24"/>
          <w:szCs w:val="24"/>
        </w:rPr>
        <w:tab/>
      </w:r>
      <w:r w:rsidR="00283969" w:rsidRPr="002870B0">
        <w:rPr>
          <w:rFonts w:asciiTheme="majorBidi" w:hAnsiTheme="majorBidi" w:cstheme="majorBidi"/>
          <w:bCs/>
          <w:sz w:val="24"/>
          <w:szCs w:val="24"/>
        </w:rPr>
        <w:tab/>
      </w:r>
      <w:r>
        <w:rPr>
          <w:rFonts w:asciiTheme="majorBidi" w:hAnsiTheme="majorBidi" w:cstheme="majorBidi"/>
          <w:bCs/>
          <w:sz w:val="24"/>
          <w:szCs w:val="24"/>
        </w:rPr>
        <w:tab/>
      </w:r>
      <w:r w:rsidR="00283969" w:rsidRPr="002870B0">
        <w:rPr>
          <w:rFonts w:asciiTheme="majorBidi" w:hAnsiTheme="majorBidi" w:cstheme="majorBidi"/>
          <w:bCs/>
          <w:sz w:val="24"/>
          <w:szCs w:val="24"/>
        </w:rPr>
        <w:t>‘Ram’</w:t>
      </w:r>
      <w:r w:rsidR="00283969" w:rsidRPr="002870B0">
        <w:rPr>
          <w:rFonts w:asciiTheme="majorBidi" w:hAnsiTheme="majorBidi" w:cstheme="majorBidi"/>
          <w:sz w:val="24"/>
          <w:szCs w:val="24"/>
        </w:rPr>
        <w:t xml:space="preserve">  etc.</w:t>
      </w:r>
    </w:p>
    <w:p w:rsidR="00283969" w:rsidRPr="002870B0" w:rsidRDefault="00283969" w:rsidP="004F5FF7">
      <w:pPr>
        <w:tabs>
          <w:tab w:val="left" w:pos="720"/>
        </w:tabs>
        <w:spacing w:after="0" w:line="360" w:lineRule="auto"/>
        <w:jc w:val="both"/>
        <w:rPr>
          <w:rFonts w:asciiTheme="majorBidi" w:hAnsiTheme="majorBidi" w:cstheme="majorBidi"/>
          <w:b/>
          <w:sz w:val="24"/>
          <w:szCs w:val="24"/>
        </w:rPr>
      </w:pPr>
      <w:r w:rsidRPr="002870B0">
        <w:rPr>
          <w:rFonts w:asciiTheme="majorBidi" w:hAnsiTheme="majorBidi" w:cstheme="majorBidi"/>
          <w:b/>
          <w:sz w:val="24"/>
          <w:szCs w:val="24"/>
        </w:rPr>
        <w:t>Pronouns</w:t>
      </w:r>
    </w:p>
    <w:p w:rsidR="00283969" w:rsidRPr="002870B0" w:rsidRDefault="00283969" w:rsidP="00F75D61">
      <w:pPr>
        <w:pStyle w:val="ListParagraph"/>
        <w:spacing w:before="120" w:after="120" w:line="360" w:lineRule="auto"/>
        <w:ind w:left="90"/>
        <w:contextualSpacing w:val="0"/>
        <w:jc w:val="both"/>
        <w:rPr>
          <w:rFonts w:asciiTheme="majorBidi" w:hAnsiTheme="majorBidi" w:cstheme="majorBidi"/>
          <w:sz w:val="24"/>
          <w:szCs w:val="24"/>
        </w:rPr>
      </w:pPr>
      <w:r w:rsidRPr="002870B0">
        <w:rPr>
          <w:rFonts w:asciiTheme="majorBidi" w:hAnsiTheme="majorBidi" w:cstheme="majorBidi"/>
          <w:sz w:val="24"/>
          <w:szCs w:val="24"/>
        </w:rPr>
        <w:t>A pronoun is often defined as a word which can be used instead of a noun.  For example, instead of saying ‘Rashid plays cricket’, the pronoun he can be used in place of the noun John and the sentence becomes ‘He plays cricket’.  We use pronouns very often, especially so that we do not have to keep on repeating a noun.  Generally (but not always) pronouns stand for (</w:t>
      </w:r>
      <w:r w:rsidRPr="002870B0">
        <w:rPr>
          <w:rFonts w:asciiTheme="majorBidi" w:hAnsiTheme="majorBidi" w:cstheme="majorBidi"/>
          <w:i/>
          <w:iCs/>
          <w:sz w:val="24"/>
          <w:szCs w:val="24"/>
        </w:rPr>
        <w:t>pro</w:t>
      </w:r>
      <w:r w:rsidRPr="002870B0">
        <w:rPr>
          <w:rFonts w:asciiTheme="majorBidi" w:hAnsiTheme="majorBidi" w:cstheme="majorBidi"/>
          <w:sz w:val="24"/>
          <w:szCs w:val="24"/>
        </w:rPr>
        <w:t xml:space="preserve"> + noun) or refer to a noun, an individual or individuals or thing or things (the pronoun's antecedent) whose identity is made clear earlier in the text. </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Various types of pronouns found in Bhadralaim are:</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b/>
          <w:sz w:val="24"/>
          <w:szCs w:val="24"/>
        </w:rPr>
      </w:pPr>
      <w:r w:rsidRPr="002870B0">
        <w:rPr>
          <w:rFonts w:asciiTheme="majorBidi" w:hAnsiTheme="majorBidi" w:cstheme="majorBidi"/>
          <w:b/>
          <w:i/>
          <w:iCs/>
          <w:sz w:val="24"/>
          <w:szCs w:val="24"/>
        </w:rPr>
        <w:t>Examples;</w:t>
      </w:r>
      <w:r w:rsidRPr="002870B0">
        <w:rPr>
          <w:rFonts w:asciiTheme="majorBidi" w:hAnsiTheme="majorBidi" w:cstheme="majorBidi"/>
          <w:b/>
          <w:sz w:val="24"/>
          <w:szCs w:val="24"/>
        </w:rPr>
        <w:tab/>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b/>
          <w:sz w:val="24"/>
          <w:szCs w:val="24"/>
        </w:rPr>
      </w:pPr>
      <w:r w:rsidRPr="002870B0">
        <w:rPr>
          <w:rFonts w:asciiTheme="majorBidi" w:hAnsiTheme="majorBidi" w:cstheme="majorBidi"/>
          <w:sz w:val="24"/>
          <w:szCs w:val="24"/>
        </w:rPr>
        <w:t>/ãv/                 ‘I’</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b/>
          <w:sz w:val="24"/>
          <w:szCs w:val="24"/>
        </w:rPr>
      </w:pPr>
      <w:r w:rsidRPr="002870B0">
        <w:rPr>
          <w:rFonts w:asciiTheme="majorBidi" w:hAnsiTheme="majorBidi" w:cstheme="majorBidi"/>
          <w:sz w:val="24"/>
          <w:szCs w:val="24"/>
        </w:rPr>
        <w:t>/tus/</w:t>
      </w:r>
      <w:r w:rsidRPr="002870B0">
        <w:rPr>
          <w:rFonts w:asciiTheme="majorBidi" w:hAnsiTheme="majorBidi" w:cstheme="majorBidi"/>
          <w:bCs/>
          <w:sz w:val="24"/>
          <w:szCs w:val="24"/>
        </w:rPr>
        <w:tab/>
      </w:r>
      <w:r w:rsidRPr="002870B0">
        <w:rPr>
          <w:rFonts w:asciiTheme="majorBidi" w:hAnsiTheme="majorBidi" w:cstheme="majorBidi"/>
          <w:bCs/>
          <w:sz w:val="24"/>
          <w:szCs w:val="24"/>
        </w:rPr>
        <w:tab/>
        <w:t xml:space="preserve"> ‘you’</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sz w:val="24"/>
          <w:szCs w:val="24"/>
        </w:rPr>
        <w:t>/apnoː/           ‘my’</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sz w:val="24"/>
          <w:szCs w:val="24"/>
        </w:rPr>
        <w:t>/uː/</w:t>
      </w:r>
      <w:r w:rsidRPr="002870B0">
        <w:rPr>
          <w:rFonts w:asciiTheme="majorBidi" w:hAnsiTheme="majorBidi" w:cstheme="majorBidi"/>
          <w:sz w:val="24"/>
          <w:szCs w:val="24"/>
        </w:rPr>
        <w:tab/>
        <w:t xml:space="preserve">            ‘that’</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/en sab/</w:t>
      </w:r>
      <w:r w:rsidRPr="002870B0">
        <w:rPr>
          <w:rFonts w:asciiTheme="majorBidi" w:hAnsiTheme="majorBidi" w:cstheme="majorBidi"/>
          <w:sz w:val="24"/>
          <w:szCs w:val="24"/>
        </w:rPr>
        <w:tab/>
        <w:t>‘those’</w:t>
      </w:r>
    </w:p>
    <w:p w:rsidR="00283969" w:rsidRPr="002870B0" w:rsidRDefault="00283969" w:rsidP="004F5FF7">
      <w:pPr>
        <w:pStyle w:val="ListParagraph"/>
        <w:tabs>
          <w:tab w:val="left" w:pos="720"/>
          <w:tab w:val="left" w:pos="1440"/>
          <w:tab w:val="left" w:pos="2160"/>
          <w:tab w:val="left" w:pos="3671"/>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/jiː/</w:t>
      </w:r>
      <w:r w:rsidRPr="002870B0">
        <w:rPr>
          <w:rFonts w:asciiTheme="majorBidi" w:hAnsiTheme="majorBidi" w:cstheme="majorBidi"/>
          <w:sz w:val="24"/>
          <w:szCs w:val="24"/>
        </w:rPr>
        <w:tab/>
        <w:t>‘these’</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 xml:space="preserve">                      /jeː/                  ‘it’          </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/uː koːnaʃ/       ‘she’</w:t>
      </w:r>
    </w:p>
    <w:p w:rsidR="00283969" w:rsidRPr="002870B0" w:rsidRDefault="00283969" w:rsidP="004F5FF7">
      <w:pPr>
        <w:pStyle w:val="ListParagraph"/>
        <w:tabs>
          <w:tab w:val="left" w:pos="720"/>
        </w:tabs>
        <w:spacing w:after="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/uː menuː/        ‘he’ etc.</w:t>
      </w: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p>
    <w:p w:rsidR="00283969" w:rsidRPr="00425361"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lastRenderedPageBreak/>
        <w:t>Verbs</w:t>
      </w: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sz w:val="24"/>
          <w:szCs w:val="24"/>
        </w:rPr>
        <w:t xml:space="preserve">Verb is a part of speech which denotes an action or action </w:t>
      </w:r>
      <w:r w:rsidRPr="002870B0">
        <w:rPr>
          <w:rFonts w:asciiTheme="majorBidi" w:eastAsia="Times New Roman" w:hAnsiTheme="majorBidi" w:cstheme="majorBidi"/>
          <w:sz w:val="24"/>
          <w:szCs w:val="24"/>
        </w:rPr>
        <w:t>process, whether ongoing, completed or undergone. Some examples of Bhadraliam verbs are as follows:</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b/>
          <w:sz w:val="24"/>
          <w:szCs w:val="24"/>
        </w:rPr>
      </w:pPr>
      <w:r w:rsidRPr="002870B0">
        <w:rPr>
          <w:rFonts w:asciiTheme="majorBidi" w:hAnsiTheme="majorBidi" w:cstheme="majorBidi"/>
          <w:b/>
          <w:i/>
          <w:iCs/>
          <w:sz w:val="24"/>
          <w:szCs w:val="24"/>
        </w:rPr>
        <w:t>Examples;</w:t>
      </w:r>
      <w:r w:rsidRPr="002870B0">
        <w:rPr>
          <w:rFonts w:asciiTheme="majorBidi" w:hAnsiTheme="majorBidi" w:cstheme="majorBidi"/>
          <w:b/>
          <w:sz w:val="24"/>
          <w:szCs w:val="24"/>
        </w:rPr>
        <w:tab/>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b/>
          <w:sz w:val="24"/>
          <w:szCs w:val="24"/>
        </w:rPr>
      </w:pPr>
      <w:r w:rsidRPr="002870B0">
        <w:rPr>
          <w:rFonts w:asciiTheme="majorBidi" w:hAnsiTheme="majorBidi" w:cstheme="majorBidi"/>
          <w:sz w:val="24"/>
          <w:szCs w:val="24"/>
        </w:rPr>
        <w:t>/ʃikaːr karnaː/</w:t>
      </w:r>
      <w:r w:rsidRPr="002870B0">
        <w:rPr>
          <w:rFonts w:asciiTheme="majorBidi" w:hAnsiTheme="majorBidi" w:cstheme="majorBidi"/>
          <w:sz w:val="24"/>
          <w:szCs w:val="24"/>
        </w:rPr>
        <w:tab/>
      </w:r>
      <w:r w:rsidRPr="002870B0">
        <w:rPr>
          <w:rFonts w:asciiTheme="majorBidi" w:hAnsiTheme="majorBidi" w:cstheme="majorBidi"/>
          <w:bCs/>
          <w:sz w:val="24"/>
          <w:szCs w:val="24"/>
        </w:rPr>
        <w:t>‘to hunt’</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sz w:val="24"/>
          <w:szCs w:val="24"/>
        </w:rPr>
        <w:t>/maj deːniː/</w:t>
      </w:r>
      <w:r w:rsidRPr="002870B0">
        <w:rPr>
          <w:rFonts w:asciiTheme="majorBidi" w:hAnsiTheme="majorBidi" w:cstheme="majorBidi"/>
          <w:sz w:val="24"/>
          <w:szCs w:val="24"/>
        </w:rPr>
        <w:tab/>
        <w:t xml:space="preserve">       ‘to kiss’</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/laːt maːniː/</w:t>
      </w:r>
      <w:r w:rsidRPr="002870B0">
        <w:rPr>
          <w:rFonts w:asciiTheme="majorBidi" w:hAnsiTheme="majorBidi" w:cstheme="majorBidi"/>
          <w:sz w:val="24"/>
          <w:szCs w:val="24"/>
        </w:rPr>
        <w:tab/>
        <w:t xml:space="preserve">        ‘to kick’</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 xml:space="preserve">/paːniː laːvnoː/       ‘to irrigate’  </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 xml:space="preserve">/ʈok ʈok kirnoː/       ‘to knock’ </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 xml:space="preserve">/hasnaː/       </w:t>
      </w:r>
      <w:r w:rsidRPr="002870B0">
        <w:rPr>
          <w:rFonts w:asciiTheme="majorBidi" w:hAnsiTheme="majorBidi" w:cstheme="majorBidi"/>
          <w:sz w:val="24"/>
          <w:szCs w:val="24"/>
        </w:rPr>
        <w:tab/>
        <w:t xml:space="preserve">        ‘to laugh’ </w:t>
      </w:r>
      <w:r w:rsidRPr="002870B0">
        <w:rPr>
          <w:rFonts w:asciiTheme="majorBidi" w:hAnsiTheme="majorBidi" w:cstheme="majorBidi"/>
          <w:sz w:val="24"/>
          <w:szCs w:val="24"/>
        </w:rPr>
        <w:tab/>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/maːroː/                   ‘to kill’</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/biʈhaːreː viʃnoː/       ‘to lean (against something)’</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/pijaːr karnoː/           ‘to love’</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b/>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/milaːnoː/                   ‘to mix’etc.</w:t>
      </w:r>
    </w:p>
    <w:p w:rsidR="00283969" w:rsidRPr="00425361"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t>Adjectives</w:t>
      </w:r>
    </w:p>
    <w:p w:rsidR="00283969" w:rsidRPr="002870B0" w:rsidRDefault="00283969"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In grammar, an adjective is a 'describing' word; main syntactic role of which is to qualify a noun or noun phrase, giving more information about the object signified. In other words, an </w:t>
      </w:r>
      <w:bookmarkStart w:id="0" w:name="adjective"/>
      <w:r w:rsidRPr="002870B0">
        <w:rPr>
          <w:rFonts w:asciiTheme="majorBidi" w:hAnsiTheme="majorBidi" w:cstheme="majorBidi"/>
          <w:sz w:val="24"/>
          <w:szCs w:val="24"/>
        </w:rPr>
        <w:t>adjective</w:t>
      </w:r>
      <w:bookmarkEnd w:id="0"/>
      <w:r w:rsidRPr="002870B0">
        <w:rPr>
          <w:rFonts w:asciiTheme="majorBidi" w:hAnsiTheme="majorBidi" w:cstheme="majorBidi"/>
          <w:sz w:val="24"/>
          <w:szCs w:val="24"/>
        </w:rPr>
        <w:t> modifies a noun or a pronoun by describing, identifying, or quantifying words. An adjective usually precedes the noun or the pronoun which it modifies. Some emaples of adjectives in Bhardraliam are:</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b/>
          <w:sz w:val="24"/>
          <w:szCs w:val="24"/>
        </w:rPr>
      </w:pPr>
      <w:r w:rsidRPr="002870B0">
        <w:rPr>
          <w:rFonts w:asciiTheme="majorBidi" w:hAnsiTheme="majorBidi" w:cstheme="majorBidi"/>
          <w:b/>
          <w:sz w:val="24"/>
          <w:szCs w:val="24"/>
        </w:rPr>
        <w:t>Examples</w:t>
      </w:r>
      <w:r w:rsidRPr="002870B0">
        <w:rPr>
          <w:rFonts w:asciiTheme="majorBidi" w:hAnsiTheme="majorBidi" w:cstheme="majorBidi"/>
          <w:b/>
          <w:sz w:val="24"/>
          <w:szCs w:val="24"/>
        </w:rPr>
        <w:tab/>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sz w:val="24"/>
          <w:szCs w:val="24"/>
        </w:rPr>
        <w:t>/baɖaː/</w:t>
      </w:r>
      <w:r w:rsidRPr="002870B0">
        <w:rPr>
          <w:rFonts w:asciiTheme="majorBidi" w:hAnsiTheme="majorBidi" w:cstheme="majorBidi"/>
          <w:sz w:val="24"/>
          <w:szCs w:val="24"/>
        </w:rPr>
        <w:tab/>
      </w:r>
      <w:r w:rsidRPr="002870B0">
        <w:rPr>
          <w:rFonts w:asciiTheme="majorBidi" w:hAnsiTheme="majorBidi" w:cstheme="majorBidi"/>
          <w:sz w:val="24"/>
          <w:szCs w:val="24"/>
        </w:rPr>
        <w:tab/>
        <w:t xml:space="preserve"> ‘big’</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sz w:val="24"/>
          <w:szCs w:val="24"/>
        </w:rPr>
        <w:t>/kaːlaː/</w:t>
      </w:r>
      <w:r w:rsidRPr="002870B0">
        <w:rPr>
          <w:rFonts w:asciiTheme="majorBidi" w:hAnsiTheme="majorBidi" w:cstheme="majorBidi"/>
          <w:sz w:val="24"/>
          <w:szCs w:val="24"/>
        </w:rPr>
        <w:tab/>
      </w:r>
      <w:r w:rsidRPr="002870B0">
        <w:rPr>
          <w:rFonts w:asciiTheme="majorBidi" w:hAnsiTheme="majorBidi" w:cstheme="majorBidi"/>
          <w:sz w:val="24"/>
          <w:szCs w:val="24"/>
        </w:rPr>
        <w:tab/>
        <w:t>‘black’</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/caːlaːkh/</w:t>
      </w:r>
      <w:r w:rsidRPr="002870B0">
        <w:rPr>
          <w:rFonts w:asciiTheme="majorBidi" w:hAnsiTheme="majorBidi" w:cstheme="majorBidi"/>
          <w:sz w:val="24"/>
          <w:szCs w:val="24"/>
        </w:rPr>
        <w:tab/>
        <w:t>‘clever’</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/ɡehraː/</w:t>
      </w:r>
      <w:r w:rsidRPr="002870B0">
        <w:rPr>
          <w:rFonts w:asciiTheme="majorBidi" w:hAnsiTheme="majorBidi" w:cstheme="majorBidi"/>
          <w:sz w:val="24"/>
          <w:szCs w:val="24"/>
        </w:rPr>
        <w:tab/>
        <w:t>‘deep’</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/kiʈhuː/           ‘bitter’</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/roːɖoː/</w:t>
      </w:r>
      <w:r w:rsidRPr="002870B0">
        <w:rPr>
          <w:rFonts w:asciiTheme="majorBidi" w:hAnsiTheme="majorBidi" w:cstheme="majorBidi"/>
          <w:sz w:val="24"/>
          <w:szCs w:val="24"/>
        </w:rPr>
        <w:tab/>
      </w:r>
      <w:r w:rsidRPr="002870B0">
        <w:rPr>
          <w:rFonts w:asciiTheme="majorBidi" w:hAnsiTheme="majorBidi" w:cstheme="majorBidi"/>
          <w:sz w:val="24"/>
          <w:szCs w:val="24"/>
        </w:rPr>
        <w:tab/>
        <w:t>‘beautiful’</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lastRenderedPageBreak/>
        <w:tab/>
      </w:r>
      <w:r w:rsidRPr="002870B0">
        <w:rPr>
          <w:rFonts w:asciiTheme="majorBidi" w:hAnsiTheme="majorBidi" w:cstheme="majorBidi"/>
          <w:sz w:val="24"/>
          <w:szCs w:val="24"/>
        </w:rPr>
        <w:tab/>
        <w:t>/kiʈhuː/</w:t>
      </w:r>
      <w:r w:rsidRPr="002870B0">
        <w:rPr>
          <w:rFonts w:asciiTheme="majorBidi" w:hAnsiTheme="majorBidi" w:cstheme="majorBidi"/>
          <w:sz w:val="24"/>
          <w:szCs w:val="24"/>
        </w:rPr>
        <w:tab/>
      </w:r>
      <w:r w:rsidRPr="002870B0">
        <w:rPr>
          <w:rFonts w:asciiTheme="majorBidi" w:hAnsiTheme="majorBidi" w:cstheme="majorBidi"/>
          <w:sz w:val="24"/>
          <w:szCs w:val="24"/>
        </w:rPr>
        <w:tab/>
        <w:t>‘bitter’</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/karaːnav/      ‘blind’</w:t>
      </w:r>
    </w:p>
    <w:p w:rsidR="00283969" w:rsidRPr="002870B0" w:rsidRDefault="00283969" w:rsidP="00F75D61">
      <w:pPr>
        <w:pStyle w:val="ListParagraph"/>
        <w:tabs>
          <w:tab w:val="left" w:pos="720"/>
          <w:tab w:val="left" w:pos="1440"/>
          <w:tab w:val="left" w:pos="2160"/>
          <w:tab w:val="left" w:pos="2880"/>
          <w:tab w:val="left" w:pos="3606"/>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/aːdoː/</w:t>
      </w:r>
      <w:r w:rsidRPr="002870B0">
        <w:rPr>
          <w:rFonts w:asciiTheme="majorBidi" w:hAnsiTheme="majorBidi" w:cstheme="majorBidi"/>
          <w:sz w:val="24"/>
          <w:szCs w:val="24"/>
        </w:rPr>
        <w:tab/>
      </w:r>
      <w:r w:rsidRPr="002870B0">
        <w:rPr>
          <w:rFonts w:asciiTheme="majorBidi" w:hAnsiTheme="majorBidi" w:cstheme="majorBidi"/>
          <w:sz w:val="24"/>
          <w:szCs w:val="24"/>
        </w:rPr>
        <w:tab/>
        <w:t>‘half’</w:t>
      </w:r>
    </w:p>
    <w:p w:rsidR="00283969" w:rsidRPr="002870B0" w:rsidRDefault="00283969" w:rsidP="00F75D61">
      <w:pPr>
        <w:pStyle w:val="ListParagraph"/>
        <w:tabs>
          <w:tab w:val="left" w:pos="720"/>
          <w:tab w:val="left" w:pos="1440"/>
          <w:tab w:val="left" w:pos="2160"/>
          <w:tab w:val="left" w:pos="2880"/>
          <w:tab w:val="left" w:pos="3606"/>
        </w:tabs>
        <w:spacing w:before="120" w:after="120" w:line="360" w:lineRule="auto"/>
        <w:contextualSpacing w:val="0"/>
        <w:jc w:val="both"/>
        <w:rPr>
          <w:rFonts w:asciiTheme="majorBidi" w:hAnsiTheme="majorBidi" w:cstheme="majorBidi"/>
          <w:b/>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 xml:space="preserve">/budoː/ </w:t>
      </w:r>
      <w:r w:rsidRPr="002870B0">
        <w:rPr>
          <w:rFonts w:asciiTheme="majorBidi" w:hAnsiTheme="majorBidi" w:cstheme="majorBidi"/>
          <w:sz w:val="24"/>
          <w:szCs w:val="24"/>
        </w:rPr>
        <w:tab/>
        <w:t>‘old’ etc</w:t>
      </w:r>
    </w:p>
    <w:p w:rsidR="00283969" w:rsidRPr="00425361"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t>Adverbs</w:t>
      </w: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sz w:val="24"/>
          <w:szCs w:val="24"/>
        </w:rPr>
        <w:t xml:space="preserve">Adverb is a word that changes or qualifies the meaning of the verb. </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Examples</w:t>
      </w:r>
      <w:r w:rsidRPr="002870B0">
        <w:rPr>
          <w:rFonts w:asciiTheme="majorBidi" w:hAnsiTheme="majorBidi" w:cstheme="majorBidi"/>
          <w:b/>
          <w:sz w:val="24"/>
          <w:szCs w:val="24"/>
        </w:rPr>
        <w:tab/>
      </w:r>
      <w:r w:rsidRPr="002870B0">
        <w:rPr>
          <w:rFonts w:asciiTheme="majorBidi" w:hAnsiTheme="majorBidi" w:cstheme="majorBidi"/>
          <w:sz w:val="24"/>
          <w:szCs w:val="24"/>
        </w:rPr>
        <w:t>/acaːnak/</w:t>
      </w:r>
      <w:r w:rsidRPr="002870B0">
        <w:rPr>
          <w:rFonts w:asciiTheme="majorBidi" w:hAnsiTheme="majorBidi" w:cstheme="majorBidi"/>
          <w:sz w:val="24"/>
          <w:szCs w:val="24"/>
        </w:rPr>
        <w:tab/>
      </w:r>
      <w:r w:rsidRPr="002870B0">
        <w:rPr>
          <w:rFonts w:asciiTheme="majorBidi" w:hAnsiTheme="majorBidi" w:cstheme="majorBidi"/>
          <w:sz w:val="24"/>
          <w:szCs w:val="24"/>
        </w:rPr>
        <w:tab/>
        <w:t xml:space="preserve"> ‘suddenly’</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sz w:val="24"/>
          <w:szCs w:val="24"/>
        </w:rPr>
        <w:t>/aːstaː/</w:t>
      </w:r>
      <w:r w:rsidRPr="002870B0">
        <w:rPr>
          <w:rFonts w:asciiTheme="majorBidi" w:hAnsiTheme="majorBidi" w:cstheme="majorBidi"/>
          <w:sz w:val="24"/>
          <w:szCs w:val="24"/>
        </w:rPr>
        <w:tab/>
      </w:r>
      <w:r w:rsidRPr="002870B0">
        <w:rPr>
          <w:rFonts w:asciiTheme="majorBidi" w:hAnsiTheme="majorBidi" w:cstheme="majorBidi"/>
          <w:sz w:val="24"/>
          <w:szCs w:val="24"/>
        </w:rPr>
        <w:tab/>
      </w:r>
      <w:r w:rsidRPr="002870B0">
        <w:rPr>
          <w:rFonts w:asciiTheme="majorBidi" w:hAnsiTheme="majorBidi" w:cstheme="majorBidi"/>
          <w:sz w:val="24"/>
          <w:szCs w:val="24"/>
        </w:rPr>
        <w:tab/>
        <w:t xml:space="preserve"> ‘slowly’</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 xml:space="preserve">/zoːreː siː/ </w:t>
      </w:r>
      <w:r w:rsidRPr="002870B0">
        <w:rPr>
          <w:rFonts w:asciiTheme="majorBidi" w:hAnsiTheme="majorBidi" w:cstheme="majorBidi"/>
          <w:sz w:val="24"/>
          <w:szCs w:val="24"/>
        </w:rPr>
        <w:tab/>
      </w:r>
      <w:r w:rsidRPr="002870B0">
        <w:rPr>
          <w:rFonts w:asciiTheme="majorBidi" w:hAnsiTheme="majorBidi" w:cstheme="majorBidi"/>
          <w:sz w:val="24"/>
          <w:szCs w:val="24"/>
        </w:rPr>
        <w:tab/>
        <w:t xml:space="preserve"> ‘loudly’</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b/>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/saːf /</w:t>
      </w:r>
      <w:r w:rsidRPr="002870B0">
        <w:rPr>
          <w:rFonts w:asciiTheme="majorBidi" w:hAnsiTheme="majorBidi" w:cstheme="majorBidi"/>
          <w:sz w:val="24"/>
          <w:szCs w:val="24"/>
        </w:rPr>
        <w:tab/>
      </w:r>
      <w:r w:rsidRPr="002870B0">
        <w:rPr>
          <w:rFonts w:asciiTheme="majorBidi" w:hAnsiTheme="majorBidi" w:cstheme="majorBidi"/>
          <w:sz w:val="24"/>
          <w:szCs w:val="24"/>
        </w:rPr>
        <w:tab/>
        <w:t>‘neatly ’</w:t>
      </w: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t>Postpositions</w:t>
      </w: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sz w:val="24"/>
          <w:szCs w:val="24"/>
        </w:rPr>
        <w:t>Postposition is the part of speech that shows the relation of the noun or pronoun to some other word in a sentence.</w:t>
      </w:r>
    </w:p>
    <w:p w:rsidR="00283969" w:rsidRPr="002870B0" w:rsidRDefault="00283969" w:rsidP="00F75D61">
      <w:pPr>
        <w:pStyle w:val="ListParagraph"/>
        <w:tabs>
          <w:tab w:val="left" w:pos="720"/>
        </w:tabs>
        <w:spacing w:before="120" w:after="120" w:line="360" w:lineRule="auto"/>
        <w:ind w:left="480"/>
        <w:contextualSpacing w:val="0"/>
        <w:jc w:val="both"/>
        <w:rPr>
          <w:rFonts w:asciiTheme="majorBidi" w:hAnsiTheme="majorBidi" w:cstheme="majorBidi"/>
          <w:sz w:val="24"/>
          <w:szCs w:val="24"/>
        </w:rPr>
      </w:pPr>
      <w:r w:rsidRPr="002870B0">
        <w:rPr>
          <w:rFonts w:asciiTheme="majorBidi" w:hAnsiTheme="majorBidi" w:cstheme="majorBidi"/>
          <w:b/>
          <w:sz w:val="24"/>
          <w:szCs w:val="24"/>
        </w:rPr>
        <w:t>Examples</w:t>
      </w:r>
      <w:r w:rsidRPr="002870B0">
        <w:rPr>
          <w:rFonts w:asciiTheme="majorBidi" w:hAnsiTheme="majorBidi" w:cstheme="majorBidi"/>
          <w:b/>
          <w:sz w:val="24"/>
          <w:szCs w:val="24"/>
        </w:rPr>
        <w:tab/>
      </w:r>
      <w:r w:rsidRPr="002870B0">
        <w:rPr>
          <w:rFonts w:asciiTheme="majorBidi" w:hAnsiTheme="majorBidi" w:cstheme="majorBidi"/>
          <w:sz w:val="24"/>
          <w:szCs w:val="24"/>
        </w:rPr>
        <w:t>/baːdemeː/</w:t>
      </w:r>
      <w:r w:rsidRPr="002870B0">
        <w:rPr>
          <w:rFonts w:asciiTheme="majorBidi" w:hAnsiTheme="majorBidi" w:cstheme="majorBidi"/>
          <w:sz w:val="24"/>
          <w:szCs w:val="24"/>
        </w:rPr>
        <w:tab/>
        <w:t xml:space="preserve"> ‘after’</w:t>
      </w:r>
    </w:p>
    <w:p w:rsidR="00283969" w:rsidRPr="002870B0" w:rsidRDefault="00283969" w:rsidP="00F75D61">
      <w:pPr>
        <w:pStyle w:val="ListParagraph"/>
        <w:tabs>
          <w:tab w:val="left" w:pos="720"/>
        </w:tabs>
        <w:spacing w:before="120" w:after="120" w:line="360" w:lineRule="auto"/>
        <w:ind w:left="480"/>
        <w:contextualSpacing w:val="0"/>
        <w:jc w:val="both"/>
        <w:rPr>
          <w:rFonts w:asciiTheme="majorBidi" w:hAnsiTheme="majorBidi" w:cstheme="majorBidi"/>
          <w:sz w:val="24"/>
          <w:szCs w:val="24"/>
        </w:rPr>
      </w:pP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sz w:val="24"/>
          <w:szCs w:val="24"/>
        </w:rPr>
        <w:t xml:space="preserve">/neɖoː/ </w:t>
      </w:r>
      <w:r w:rsidRPr="002870B0">
        <w:rPr>
          <w:rFonts w:asciiTheme="majorBidi" w:hAnsiTheme="majorBidi" w:cstheme="majorBidi"/>
          <w:sz w:val="24"/>
          <w:szCs w:val="24"/>
        </w:rPr>
        <w:tab/>
        <w:t xml:space="preserve"> ‘near’</w:t>
      </w:r>
    </w:p>
    <w:p w:rsidR="00283969" w:rsidRPr="002870B0" w:rsidRDefault="00283969" w:rsidP="00F75D61">
      <w:pPr>
        <w:pStyle w:val="ListParagraph"/>
        <w:tabs>
          <w:tab w:val="left" w:pos="720"/>
        </w:tabs>
        <w:spacing w:before="120" w:after="120" w:line="360" w:lineRule="auto"/>
        <w:ind w:left="480"/>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r>
      <w:r w:rsidRPr="002870B0">
        <w:rPr>
          <w:rFonts w:asciiTheme="majorBidi" w:hAnsiTheme="majorBidi" w:cstheme="majorBidi"/>
          <w:sz w:val="24"/>
          <w:szCs w:val="24"/>
        </w:rPr>
        <w:tab/>
        <w:t>/batiː/</w:t>
      </w:r>
      <w:r w:rsidRPr="002870B0">
        <w:rPr>
          <w:rFonts w:asciiTheme="majorBidi" w:hAnsiTheme="majorBidi" w:cstheme="majorBidi"/>
          <w:sz w:val="24"/>
          <w:szCs w:val="24"/>
        </w:rPr>
        <w:tab/>
      </w:r>
      <w:r w:rsidRPr="002870B0">
        <w:rPr>
          <w:rFonts w:asciiTheme="majorBidi" w:hAnsiTheme="majorBidi" w:cstheme="majorBidi"/>
          <w:sz w:val="24"/>
          <w:szCs w:val="24"/>
        </w:rPr>
        <w:tab/>
        <w:t xml:space="preserve"> ‘behind’</w:t>
      </w:r>
    </w:p>
    <w:p w:rsidR="00283969" w:rsidRPr="002870B0" w:rsidRDefault="00283969" w:rsidP="00F75D61">
      <w:pPr>
        <w:pStyle w:val="ListParagraph"/>
        <w:tabs>
          <w:tab w:val="left" w:pos="720"/>
        </w:tabs>
        <w:spacing w:before="120" w:after="120" w:line="360" w:lineRule="auto"/>
        <w:ind w:left="480"/>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r>
      <w:r w:rsidRPr="002870B0">
        <w:rPr>
          <w:rFonts w:asciiTheme="majorBidi" w:hAnsiTheme="majorBidi" w:cstheme="majorBidi"/>
          <w:sz w:val="24"/>
          <w:szCs w:val="24"/>
        </w:rPr>
        <w:tab/>
        <w:t>/andar/</w:t>
      </w:r>
      <w:r w:rsidRPr="002870B0">
        <w:rPr>
          <w:rFonts w:asciiTheme="majorBidi" w:hAnsiTheme="majorBidi" w:cstheme="majorBidi"/>
          <w:sz w:val="24"/>
          <w:szCs w:val="24"/>
        </w:rPr>
        <w:tab/>
      </w:r>
      <w:r w:rsidRPr="002870B0">
        <w:rPr>
          <w:rFonts w:asciiTheme="majorBidi" w:hAnsiTheme="majorBidi" w:cstheme="majorBidi"/>
          <w:sz w:val="24"/>
          <w:szCs w:val="24"/>
        </w:rPr>
        <w:tab/>
        <w:t xml:space="preserve"> ‘into’ </w:t>
      </w:r>
    </w:p>
    <w:p w:rsidR="00283969" w:rsidRPr="002870B0" w:rsidRDefault="00283969" w:rsidP="00F75D61">
      <w:pPr>
        <w:pStyle w:val="ListParagraph"/>
        <w:tabs>
          <w:tab w:val="left" w:pos="720"/>
        </w:tabs>
        <w:spacing w:before="120" w:after="120" w:line="360" w:lineRule="auto"/>
        <w:ind w:left="480"/>
        <w:contextualSpacing w:val="0"/>
        <w:jc w:val="both"/>
        <w:rPr>
          <w:rFonts w:asciiTheme="majorBidi" w:hAnsiTheme="majorBidi" w:cstheme="majorBidi"/>
          <w:b/>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r>
      <w:r w:rsidRPr="002870B0">
        <w:rPr>
          <w:rFonts w:asciiTheme="majorBidi" w:hAnsiTheme="majorBidi" w:cstheme="majorBidi"/>
          <w:sz w:val="24"/>
          <w:szCs w:val="24"/>
        </w:rPr>
        <w:tab/>
        <w:t>/ũːɖiː/</w:t>
      </w:r>
      <w:r w:rsidRPr="002870B0">
        <w:rPr>
          <w:rFonts w:asciiTheme="majorBidi" w:hAnsiTheme="majorBidi" w:cstheme="majorBidi"/>
          <w:sz w:val="24"/>
          <w:szCs w:val="24"/>
        </w:rPr>
        <w:tab/>
      </w:r>
      <w:r w:rsidRPr="002870B0">
        <w:rPr>
          <w:rFonts w:asciiTheme="majorBidi" w:hAnsiTheme="majorBidi" w:cstheme="majorBidi"/>
          <w:sz w:val="24"/>
          <w:szCs w:val="24"/>
        </w:rPr>
        <w:tab/>
        <w:t>‘under’ etc.</w:t>
      </w:r>
    </w:p>
    <w:p w:rsidR="00283969" w:rsidRPr="002870B0" w:rsidRDefault="00283969" w:rsidP="00F75D61">
      <w:pPr>
        <w:pStyle w:val="ListParagraph"/>
        <w:tabs>
          <w:tab w:val="left" w:pos="720"/>
        </w:tabs>
        <w:spacing w:before="120" w:after="120" w:line="360" w:lineRule="auto"/>
        <w:ind w:left="480"/>
        <w:contextualSpacing w:val="0"/>
        <w:jc w:val="both"/>
        <w:rPr>
          <w:rFonts w:asciiTheme="majorBidi" w:hAnsiTheme="majorBidi" w:cstheme="majorBidi"/>
          <w:b/>
          <w:sz w:val="24"/>
          <w:szCs w:val="24"/>
        </w:rPr>
      </w:pP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t>Conjunctions</w:t>
      </w: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sz w:val="24"/>
          <w:szCs w:val="24"/>
        </w:rPr>
        <w:t>Conjunction is a part of speech that joins two sentences. It functions as a connector which joins two syntactic element of equal rank.</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Examples</w:t>
      </w:r>
      <w:r w:rsidRPr="002870B0">
        <w:rPr>
          <w:rFonts w:asciiTheme="majorBidi" w:hAnsiTheme="majorBidi" w:cstheme="majorBidi"/>
          <w:b/>
          <w:sz w:val="24"/>
          <w:szCs w:val="24"/>
        </w:rPr>
        <w:tab/>
      </w:r>
      <w:r w:rsidRPr="002870B0">
        <w:rPr>
          <w:rFonts w:asciiTheme="majorBidi" w:hAnsiTheme="majorBidi" w:cstheme="majorBidi"/>
          <w:sz w:val="24"/>
          <w:szCs w:val="24"/>
        </w:rPr>
        <w:t>/oːruː/</w:t>
      </w:r>
      <w:r w:rsidRPr="002870B0">
        <w:rPr>
          <w:rFonts w:asciiTheme="majorBidi" w:hAnsiTheme="majorBidi" w:cstheme="majorBidi"/>
          <w:sz w:val="24"/>
          <w:szCs w:val="24"/>
        </w:rPr>
        <w:tab/>
      </w:r>
      <w:r w:rsidRPr="002870B0">
        <w:rPr>
          <w:rFonts w:asciiTheme="majorBidi" w:hAnsiTheme="majorBidi" w:cstheme="majorBidi"/>
          <w:sz w:val="24"/>
          <w:szCs w:val="24"/>
        </w:rPr>
        <w:tab/>
        <w:t>‘and’</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sz w:val="24"/>
          <w:szCs w:val="24"/>
        </w:rPr>
        <w:tab/>
      </w:r>
      <w:r w:rsidRPr="002870B0">
        <w:rPr>
          <w:rFonts w:asciiTheme="majorBidi" w:hAnsiTheme="majorBidi" w:cstheme="majorBidi"/>
          <w:b/>
          <w:sz w:val="24"/>
          <w:szCs w:val="24"/>
        </w:rPr>
        <w:tab/>
      </w:r>
      <w:r w:rsidRPr="002870B0">
        <w:rPr>
          <w:rFonts w:asciiTheme="majorBidi" w:hAnsiTheme="majorBidi" w:cstheme="majorBidi"/>
          <w:sz w:val="24"/>
          <w:szCs w:val="24"/>
        </w:rPr>
        <w:t xml:space="preserve">/kjũːki/ </w:t>
      </w:r>
      <w:r w:rsidRPr="002870B0">
        <w:rPr>
          <w:rFonts w:asciiTheme="majorBidi" w:hAnsiTheme="majorBidi" w:cstheme="majorBidi"/>
          <w:sz w:val="24"/>
          <w:szCs w:val="24"/>
        </w:rPr>
        <w:tab/>
        <w:t xml:space="preserve">‘because’  </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/aɡar/</w:t>
      </w:r>
      <w:r w:rsidRPr="002870B0">
        <w:rPr>
          <w:rFonts w:asciiTheme="majorBidi" w:hAnsiTheme="majorBidi" w:cstheme="majorBidi"/>
          <w:sz w:val="24"/>
          <w:szCs w:val="24"/>
        </w:rPr>
        <w:tab/>
      </w:r>
      <w:r w:rsidRPr="002870B0">
        <w:rPr>
          <w:rFonts w:asciiTheme="majorBidi" w:hAnsiTheme="majorBidi" w:cstheme="majorBidi"/>
          <w:sz w:val="24"/>
          <w:szCs w:val="24"/>
        </w:rPr>
        <w:tab/>
        <w:t xml:space="preserve">‘if’ </w:t>
      </w:r>
    </w:p>
    <w:p w:rsidR="00283969" w:rsidRPr="002870B0" w:rsidRDefault="00283969" w:rsidP="00F75D61">
      <w:pPr>
        <w:pStyle w:val="ListParagraph"/>
        <w:tabs>
          <w:tab w:val="left" w:pos="720"/>
        </w:tabs>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/semiː/</w:t>
      </w:r>
      <w:r w:rsidRPr="002870B0">
        <w:rPr>
          <w:rFonts w:asciiTheme="majorBidi" w:hAnsiTheme="majorBidi" w:cstheme="majorBidi"/>
          <w:sz w:val="24"/>
          <w:szCs w:val="24"/>
        </w:rPr>
        <w:tab/>
      </w:r>
      <w:r w:rsidRPr="002870B0">
        <w:rPr>
          <w:rFonts w:asciiTheme="majorBidi" w:hAnsiTheme="majorBidi" w:cstheme="majorBidi"/>
          <w:sz w:val="24"/>
          <w:szCs w:val="24"/>
        </w:rPr>
        <w:tab/>
        <w:t>‘but’ etc</w:t>
      </w:r>
    </w:p>
    <w:p w:rsidR="00283969" w:rsidRPr="002870B0" w:rsidRDefault="00283969" w:rsidP="00F75D61">
      <w:pPr>
        <w:tabs>
          <w:tab w:val="left" w:pos="720"/>
        </w:tabs>
        <w:spacing w:before="120" w:after="120" w:line="360" w:lineRule="auto"/>
        <w:jc w:val="both"/>
        <w:rPr>
          <w:rFonts w:asciiTheme="majorBidi" w:hAnsiTheme="majorBidi" w:cstheme="majorBidi"/>
          <w:b/>
          <w:sz w:val="24"/>
          <w:szCs w:val="24"/>
        </w:rPr>
      </w:pPr>
      <w:r w:rsidRPr="002870B0">
        <w:rPr>
          <w:rFonts w:asciiTheme="majorBidi" w:hAnsiTheme="majorBidi" w:cstheme="majorBidi"/>
          <w:b/>
          <w:sz w:val="24"/>
          <w:szCs w:val="24"/>
        </w:rPr>
        <w:lastRenderedPageBreak/>
        <w:t>Interjections</w:t>
      </w:r>
    </w:p>
    <w:p w:rsidR="00F62A6B" w:rsidRPr="002870B0" w:rsidRDefault="00283969" w:rsidP="004F5FF7">
      <w:pPr>
        <w:tabs>
          <w:tab w:val="left" w:pos="720"/>
        </w:tabs>
        <w:spacing w:before="120" w:after="120" w:line="360" w:lineRule="auto"/>
        <w:jc w:val="both"/>
        <w:rPr>
          <w:rFonts w:asciiTheme="majorBidi" w:hAnsiTheme="majorBidi" w:cstheme="majorBidi"/>
          <w:b/>
          <w:i/>
          <w:iCs/>
          <w:sz w:val="24"/>
          <w:szCs w:val="24"/>
        </w:rPr>
      </w:pPr>
      <w:r w:rsidRPr="002870B0">
        <w:rPr>
          <w:rFonts w:asciiTheme="majorBidi" w:hAnsiTheme="majorBidi" w:cstheme="majorBidi"/>
          <w:sz w:val="24"/>
          <w:szCs w:val="24"/>
        </w:rPr>
        <w:t>Interjection is a part of speech that shows some kind of emotion or sentiment in a sentence. There is no any clear cut evidence of interjection in Bhadraliam. Exclamatory sentences are being created without interjection words.</w:t>
      </w:r>
    </w:p>
    <w:p w:rsidR="00283969" w:rsidRPr="002870B0" w:rsidRDefault="00F62A6B" w:rsidP="00F75D61">
      <w:pPr>
        <w:pStyle w:val="ListParagraph"/>
        <w:tabs>
          <w:tab w:val="left" w:pos="720"/>
        </w:tabs>
        <w:spacing w:before="120" w:after="120" w:line="360" w:lineRule="auto"/>
        <w:contextualSpacing w:val="0"/>
        <w:jc w:val="both"/>
        <w:rPr>
          <w:rFonts w:asciiTheme="majorBidi" w:hAnsiTheme="majorBidi" w:cstheme="majorBidi"/>
          <w:b/>
          <w:i/>
          <w:iCs/>
          <w:sz w:val="24"/>
          <w:szCs w:val="24"/>
        </w:rPr>
      </w:pPr>
      <w:r w:rsidRPr="002870B0">
        <w:rPr>
          <w:rFonts w:asciiTheme="majorBidi" w:hAnsiTheme="majorBidi" w:cstheme="majorBidi"/>
          <w:b/>
          <w:sz w:val="24"/>
          <w:szCs w:val="24"/>
        </w:rPr>
        <w:t>Examples</w:t>
      </w:r>
    </w:p>
    <w:tbl>
      <w:tblPr>
        <w:tblStyle w:val="TableGrid"/>
        <w:tblW w:w="0" w:type="auto"/>
        <w:tblInd w:w="1548" w:type="dxa"/>
        <w:tblLook w:val="04A0"/>
      </w:tblPr>
      <w:tblGrid>
        <w:gridCol w:w="450"/>
        <w:gridCol w:w="6300"/>
      </w:tblGrid>
      <w:tr w:rsidR="00283969" w:rsidRPr="002870B0" w:rsidTr="00B42900">
        <w:tc>
          <w:tcPr>
            <w:tcW w:w="450" w:type="dxa"/>
          </w:tcPr>
          <w:p w:rsidR="00283969" w:rsidRPr="002870B0" w:rsidRDefault="00283969" w:rsidP="00F75D61">
            <w:pPr>
              <w:pStyle w:val="ListParagraph"/>
              <w:tabs>
                <w:tab w:val="left" w:pos="720"/>
              </w:tabs>
              <w:spacing w:before="120" w:after="120" w:line="360" w:lineRule="auto"/>
              <w:ind w:left="0"/>
              <w:contextualSpacing w:val="0"/>
              <w:jc w:val="both"/>
              <w:rPr>
                <w:rFonts w:asciiTheme="majorBidi" w:hAnsiTheme="majorBidi" w:cstheme="majorBidi"/>
                <w:b/>
                <w:sz w:val="24"/>
                <w:szCs w:val="24"/>
              </w:rPr>
            </w:pPr>
          </w:p>
        </w:tc>
        <w:tc>
          <w:tcPr>
            <w:tcW w:w="6300" w:type="dxa"/>
          </w:tcPr>
          <w:p w:rsidR="00283969" w:rsidRPr="002870B0" w:rsidRDefault="00283969" w:rsidP="00F75D61">
            <w:pPr>
              <w:pStyle w:val="ListParagraph"/>
              <w:tabs>
                <w:tab w:val="left" w:pos="720"/>
              </w:tabs>
              <w:spacing w:before="120" w:after="120" w:line="360" w:lineRule="auto"/>
              <w:ind w:left="0"/>
              <w:contextualSpacing w:val="0"/>
              <w:jc w:val="both"/>
              <w:rPr>
                <w:rFonts w:asciiTheme="majorBidi" w:hAnsiTheme="majorBidi" w:cstheme="majorBidi"/>
                <w:b/>
                <w:sz w:val="24"/>
                <w:szCs w:val="24"/>
              </w:rPr>
            </w:pPr>
            <w:r w:rsidRPr="002870B0">
              <w:rPr>
                <w:rFonts w:asciiTheme="majorBidi" w:hAnsiTheme="majorBidi" w:cstheme="majorBidi"/>
                <w:spacing w:val="-4"/>
                <w:sz w:val="24"/>
                <w:szCs w:val="24"/>
              </w:rPr>
              <w:t>/tus kɛtre lambeː vodʒoːrit/</w:t>
            </w:r>
          </w:p>
        </w:tc>
      </w:tr>
      <w:tr w:rsidR="00283969" w:rsidRPr="002870B0" w:rsidTr="00B42900">
        <w:tc>
          <w:tcPr>
            <w:tcW w:w="450" w:type="dxa"/>
          </w:tcPr>
          <w:p w:rsidR="00283969" w:rsidRPr="002870B0" w:rsidRDefault="00283969" w:rsidP="00F75D61">
            <w:pPr>
              <w:pStyle w:val="ListParagraph"/>
              <w:tabs>
                <w:tab w:val="left" w:pos="720"/>
              </w:tabs>
              <w:spacing w:before="120" w:after="120" w:line="360" w:lineRule="auto"/>
              <w:ind w:left="0"/>
              <w:contextualSpacing w:val="0"/>
              <w:jc w:val="both"/>
              <w:rPr>
                <w:rFonts w:asciiTheme="majorBidi" w:hAnsiTheme="majorBidi" w:cstheme="majorBidi"/>
                <w:b/>
                <w:sz w:val="24"/>
                <w:szCs w:val="24"/>
              </w:rPr>
            </w:pPr>
          </w:p>
        </w:tc>
        <w:tc>
          <w:tcPr>
            <w:tcW w:w="6300" w:type="dxa"/>
          </w:tcPr>
          <w:p w:rsidR="00283969" w:rsidRPr="002870B0" w:rsidRDefault="00283969" w:rsidP="00F75D61">
            <w:pPr>
              <w:pStyle w:val="ListParagraph"/>
              <w:tabs>
                <w:tab w:val="left" w:pos="720"/>
              </w:tabs>
              <w:spacing w:before="120" w:after="120" w:line="360" w:lineRule="auto"/>
              <w:ind w:left="0"/>
              <w:contextualSpacing w:val="0"/>
              <w:jc w:val="both"/>
              <w:rPr>
                <w:rFonts w:asciiTheme="majorBidi" w:hAnsiTheme="majorBidi" w:cstheme="majorBidi"/>
                <w:b/>
                <w:sz w:val="24"/>
                <w:szCs w:val="24"/>
              </w:rPr>
            </w:pPr>
            <w:r w:rsidRPr="002870B0">
              <w:rPr>
                <w:rFonts w:asciiTheme="majorBidi" w:hAnsiTheme="majorBidi" w:cstheme="majorBidi"/>
                <w:sz w:val="24"/>
                <w:szCs w:val="24"/>
              </w:rPr>
              <w:t>‘</w:t>
            </w:r>
            <w:r w:rsidRPr="002870B0">
              <w:rPr>
                <w:rFonts w:asciiTheme="majorBidi" w:hAnsiTheme="majorBidi" w:cstheme="majorBidi"/>
                <w:spacing w:val="-4"/>
                <w:sz w:val="24"/>
                <w:szCs w:val="24"/>
              </w:rPr>
              <w:t>Ho</w:t>
            </w:r>
            <w:r w:rsidRPr="002870B0">
              <w:rPr>
                <w:rFonts w:asciiTheme="majorBidi" w:hAnsiTheme="majorBidi" w:cstheme="majorBidi"/>
                <w:sz w:val="24"/>
                <w:szCs w:val="24"/>
              </w:rPr>
              <w:t>w</w:t>
            </w:r>
            <w:r w:rsidRPr="002870B0">
              <w:rPr>
                <w:rFonts w:asciiTheme="majorBidi" w:hAnsiTheme="majorBidi" w:cstheme="majorBidi"/>
                <w:spacing w:val="-4"/>
                <w:sz w:val="24"/>
                <w:szCs w:val="24"/>
              </w:rPr>
              <w:t>tal</w:t>
            </w:r>
            <w:r w:rsidRPr="002870B0">
              <w:rPr>
                <w:rFonts w:asciiTheme="majorBidi" w:hAnsiTheme="majorBidi" w:cstheme="majorBidi"/>
                <w:sz w:val="24"/>
                <w:szCs w:val="24"/>
              </w:rPr>
              <w:t>l</w:t>
            </w:r>
            <w:r w:rsidRPr="002870B0">
              <w:rPr>
                <w:rFonts w:asciiTheme="majorBidi" w:hAnsiTheme="majorBidi" w:cstheme="majorBidi"/>
                <w:spacing w:val="-4"/>
                <w:sz w:val="24"/>
                <w:szCs w:val="24"/>
              </w:rPr>
              <w:t>yo</w:t>
            </w:r>
            <w:r w:rsidRPr="002870B0">
              <w:rPr>
                <w:rFonts w:asciiTheme="majorBidi" w:hAnsiTheme="majorBidi" w:cstheme="majorBidi"/>
                <w:sz w:val="24"/>
                <w:szCs w:val="24"/>
              </w:rPr>
              <w:t>u</w:t>
            </w:r>
            <w:r w:rsidRPr="002870B0">
              <w:rPr>
                <w:rFonts w:asciiTheme="majorBidi" w:hAnsiTheme="majorBidi" w:cstheme="majorBidi"/>
                <w:spacing w:val="-4"/>
                <w:sz w:val="24"/>
                <w:szCs w:val="24"/>
              </w:rPr>
              <w:t>hav</w:t>
            </w:r>
            <w:r w:rsidRPr="002870B0">
              <w:rPr>
                <w:rFonts w:asciiTheme="majorBidi" w:hAnsiTheme="majorBidi" w:cstheme="majorBidi"/>
                <w:sz w:val="24"/>
                <w:szCs w:val="24"/>
              </w:rPr>
              <w:t>e</w:t>
            </w:r>
            <w:r w:rsidRPr="002870B0">
              <w:rPr>
                <w:rFonts w:asciiTheme="majorBidi" w:hAnsiTheme="majorBidi" w:cstheme="majorBidi"/>
                <w:spacing w:val="-4"/>
                <w:sz w:val="24"/>
                <w:szCs w:val="24"/>
              </w:rPr>
              <w:t>grown!</w:t>
            </w:r>
            <w:r w:rsidRPr="002870B0">
              <w:rPr>
                <w:rFonts w:asciiTheme="majorBidi" w:hAnsiTheme="majorBidi" w:cstheme="majorBidi"/>
                <w:sz w:val="24"/>
                <w:szCs w:val="24"/>
              </w:rPr>
              <w:t>’</w:t>
            </w:r>
          </w:p>
        </w:tc>
      </w:tr>
      <w:tr w:rsidR="00283969" w:rsidRPr="002870B0" w:rsidTr="00B42900">
        <w:tc>
          <w:tcPr>
            <w:tcW w:w="450" w:type="dxa"/>
          </w:tcPr>
          <w:p w:rsidR="00283969" w:rsidRPr="002870B0" w:rsidRDefault="00283969" w:rsidP="00F75D61">
            <w:pPr>
              <w:pStyle w:val="ListParagraph"/>
              <w:tabs>
                <w:tab w:val="left" w:pos="720"/>
              </w:tabs>
              <w:spacing w:before="120" w:after="120" w:line="360" w:lineRule="auto"/>
              <w:ind w:left="0"/>
              <w:contextualSpacing w:val="0"/>
              <w:jc w:val="both"/>
              <w:rPr>
                <w:rFonts w:asciiTheme="majorBidi" w:hAnsiTheme="majorBidi" w:cstheme="majorBidi"/>
                <w:b/>
                <w:sz w:val="24"/>
                <w:szCs w:val="24"/>
              </w:rPr>
            </w:pPr>
          </w:p>
        </w:tc>
        <w:tc>
          <w:tcPr>
            <w:tcW w:w="6300" w:type="dxa"/>
          </w:tcPr>
          <w:p w:rsidR="00283969" w:rsidRPr="002870B0" w:rsidRDefault="00283969" w:rsidP="00F75D61">
            <w:pPr>
              <w:pStyle w:val="ListParagraph"/>
              <w:tabs>
                <w:tab w:val="left" w:pos="720"/>
              </w:tabs>
              <w:spacing w:before="120" w:after="120" w:line="360" w:lineRule="auto"/>
              <w:ind w:left="0"/>
              <w:contextualSpacing w:val="0"/>
              <w:jc w:val="both"/>
              <w:rPr>
                <w:rFonts w:asciiTheme="majorBidi" w:hAnsiTheme="majorBidi" w:cstheme="majorBidi"/>
                <w:b/>
                <w:sz w:val="24"/>
                <w:szCs w:val="24"/>
              </w:rPr>
            </w:pPr>
            <w:r w:rsidRPr="002870B0">
              <w:rPr>
                <w:rFonts w:asciiTheme="majorBidi" w:hAnsiTheme="majorBidi" w:cstheme="majorBidi"/>
                <w:spacing w:val="-1"/>
                <w:sz w:val="24"/>
                <w:szCs w:val="24"/>
              </w:rPr>
              <w:t>/aːsmaːni vuɖ ketni roːɖi danuʃ hɛ/</w:t>
            </w:r>
          </w:p>
        </w:tc>
      </w:tr>
      <w:tr w:rsidR="00283969" w:rsidRPr="002870B0" w:rsidTr="00B42900">
        <w:tc>
          <w:tcPr>
            <w:tcW w:w="450" w:type="dxa"/>
          </w:tcPr>
          <w:p w:rsidR="00283969" w:rsidRPr="002870B0" w:rsidRDefault="00283969" w:rsidP="00F75D61">
            <w:pPr>
              <w:pStyle w:val="ListParagraph"/>
              <w:tabs>
                <w:tab w:val="left" w:pos="720"/>
              </w:tabs>
              <w:spacing w:before="120" w:after="120" w:line="360" w:lineRule="auto"/>
              <w:ind w:left="0"/>
              <w:contextualSpacing w:val="0"/>
              <w:jc w:val="both"/>
              <w:rPr>
                <w:rFonts w:asciiTheme="majorBidi" w:hAnsiTheme="majorBidi" w:cstheme="majorBidi"/>
                <w:b/>
                <w:sz w:val="24"/>
                <w:szCs w:val="24"/>
              </w:rPr>
            </w:pPr>
          </w:p>
        </w:tc>
        <w:tc>
          <w:tcPr>
            <w:tcW w:w="6300" w:type="dxa"/>
          </w:tcPr>
          <w:p w:rsidR="00283969" w:rsidRPr="002870B0" w:rsidRDefault="00283969" w:rsidP="00F75D61">
            <w:pPr>
              <w:pStyle w:val="ListParagraph"/>
              <w:tabs>
                <w:tab w:val="left" w:pos="720"/>
              </w:tabs>
              <w:spacing w:before="120" w:after="120" w:line="360" w:lineRule="auto"/>
              <w:ind w:left="0"/>
              <w:contextualSpacing w:val="0"/>
              <w:jc w:val="both"/>
              <w:rPr>
                <w:rFonts w:asciiTheme="majorBidi" w:hAnsiTheme="majorBidi" w:cstheme="majorBidi"/>
                <w:b/>
                <w:sz w:val="24"/>
                <w:szCs w:val="24"/>
              </w:rPr>
            </w:pPr>
            <w:r w:rsidRPr="002870B0">
              <w:rPr>
                <w:rFonts w:asciiTheme="majorBidi" w:hAnsiTheme="majorBidi" w:cstheme="majorBidi"/>
                <w:spacing w:val="-1"/>
                <w:sz w:val="24"/>
                <w:szCs w:val="24"/>
              </w:rPr>
              <w:t>Wha</w:t>
            </w:r>
            <w:r w:rsidRPr="002870B0">
              <w:rPr>
                <w:rFonts w:asciiTheme="majorBidi" w:hAnsiTheme="majorBidi" w:cstheme="majorBidi"/>
                <w:sz w:val="24"/>
                <w:szCs w:val="24"/>
              </w:rPr>
              <w:t>ta</w:t>
            </w:r>
            <w:r w:rsidRPr="002870B0">
              <w:rPr>
                <w:rFonts w:asciiTheme="majorBidi" w:hAnsiTheme="majorBidi" w:cstheme="majorBidi"/>
                <w:spacing w:val="-1"/>
                <w:sz w:val="24"/>
                <w:szCs w:val="24"/>
              </w:rPr>
              <w:t>beautifu</w:t>
            </w:r>
            <w:r w:rsidRPr="002870B0">
              <w:rPr>
                <w:rFonts w:asciiTheme="majorBidi" w:hAnsiTheme="majorBidi" w:cstheme="majorBidi"/>
                <w:sz w:val="24"/>
                <w:szCs w:val="24"/>
              </w:rPr>
              <w:t>l</w:t>
            </w:r>
            <w:r w:rsidRPr="002870B0">
              <w:rPr>
                <w:rFonts w:asciiTheme="majorBidi" w:hAnsiTheme="majorBidi" w:cstheme="majorBidi"/>
                <w:spacing w:val="-1"/>
                <w:sz w:val="24"/>
                <w:szCs w:val="24"/>
              </w:rPr>
              <w:t>rainbo</w:t>
            </w:r>
            <w:r w:rsidRPr="002870B0">
              <w:rPr>
                <w:rFonts w:asciiTheme="majorBidi" w:hAnsiTheme="majorBidi" w:cstheme="majorBidi"/>
                <w:sz w:val="24"/>
                <w:szCs w:val="24"/>
              </w:rPr>
              <w:t>w</w:t>
            </w:r>
            <w:r w:rsidRPr="002870B0">
              <w:rPr>
                <w:rFonts w:asciiTheme="majorBidi" w:hAnsiTheme="majorBidi" w:cstheme="majorBidi"/>
                <w:spacing w:val="-1"/>
                <w:sz w:val="24"/>
                <w:szCs w:val="24"/>
              </w:rPr>
              <w:t>i</w:t>
            </w:r>
            <w:r w:rsidRPr="002870B0">
              <w:rPr>
                <w:rFonts w:asciiTheme="majorBidi" w:hAnsiTheme="majorBidi" w:cstheme="majorBidi"/>
                <w:sz w:val="24"/>
                <w:szCs w:val="24"/>
              </w:rPr>
              <w:t>n</w:t>
            </w:r>
            <w:r w:rsidRPr="002870B0">
              <w:rPr>
                <w:rFonts w:asciiTheme="majorBidi" w:hAnsiTheme="majorBidi" w:cstheme="majorBidi"/>
                <w:spacing w:val="-1"/>
                <w:sz w:val="24"/>
                <w:szCs w:val="24"/>
              </w:rPr>
              <w:t>th</w:t>
            </w:r>
            <w:r w:rsidRPr="002870B0">
              <w:rPr>
                <w:rFonts w:asciiTheme="majorBidi" w:hAnsiTheme="majorBidi" w:cstheme="majorBidi"/>
                <w:sz w:val="24"/>
                <w:szCs w:val="24"/>
              </w:rPr>
              <w:t>e</w:t>
            </w:r>
            <w:r w:rsidRPr="002870B0">
              <w:rPr>
                <w:rFonts w:asciiTheme="majorBidi" w:hAnsiTheme="majorBidi" w:cstheme="majorBidi"/>
                <w:spacing w:val="-1"/>
                <w:sz w:val="24"/>
                <w:szCs w:val="24"/>
              </w:rPr>
              <w:t>sk</w:t>
            </w:r>
            <w:r w:rsidRPr="002870B0">
              <w:rPr>
                <w:rFonts w:asciiTheme="majorBidi" w:hAnsiTheme="majorBidi" w:cstheme="majorBidi"/>
                <w:sz w:val="24"/>
                <w:szCs w:val="24"/>
              </w:rPr>
              <w:t>y!</w:t>
            </w:r>
          </w:p>
        </w:tc>
      </w:tr>
    </w:tbl>
    <w:p w:rsidR="00283969" w:rsidRPr="002870B0" w:rsidRDefault="00283969" w:rsidP="00F75D61">
      <w:pPr>
        <w:tabs>
          <w:tab w:val="left" w:pos="720"/>
        </w:tabs>
        <w:autoSpaceDE w:val="0"/>
        <w:autoSpaceDN w:val="0"/>
        <w:adjustRightInd w:val="0"/>
        <w:spacing w:before="120" w:after="120" w:line="360" w:lineRule="auto"/>
        <w:jc w:val="both"/>
        <w:rPr>
          <w:rFonts w:asciiTheme="majorBidi" w:eastAsia="Calibri" w:hAnsiTheme="majorBidi" w:cstheme="majorBidi"/>
          <w:bCs/>
          <w:sz w:val="24"/>
          <w:szCs w:val="24"/>
        </w:rPr>
      </w:pPr>
    </w:p>
    <w:p w:rsidR="00283969" w:rsidRPr="002870B0" w:rsidRDefault="00283969" w:rsidP="00F75D61">
      <w:pPr>
        <w:tabs>
          <w:tab w:val="left" w:pos="720"/>
        </w:tabs>
        <w:autoSpaceDE w:val="0"/>
        <w:autoSpaceDN w:val="0"/>
        <w:adjustRightInd w:val="0"/>
        <w:spacing w:before="120" w:after="120" w:line="360" w:lineRule="auto"/>
        <w:jc w:val="both"/>
        <w:rPr>
          <w:rFonts w:asciiTheme="majorBidi" w:eastAsia="Calibri" w:hAnsiTheme="majorBidi" w:cstheme="majorBidi"/>
          <w:b/>
          <w:i/>
          <w:iCs/>
          <w:sz w:val="24"/>
          <w:szCs w:val="24"/>
        </w:rPr>
      </w:pPr>
      <w:r w:rsidRPr="002870B0">
        <w:rPr>
          <w:rFonts w:asciiTheme="majorBidi" w:eastAsia="Calibri" w:hAnsiTheme="majorBidi" w:cstheme="majorBidi"/>
          <w:bCs/>
          <w:sz w:val="24"/>
          <w:szCs w:val="24"/>
        </w:rPr>
        <w:t xml:space="preserve">These all word classes can be broadly divided into two that is declinable and indeclinable categories, depending upon the nature of its own. Those word class which decline for number, gender, person etc. are referred to as </w:t>
      </w:r>
      <w:r w:rsidRPr="002870B0">
        <w:rPr>
          <w:rFonts w:asciiTheme="majorBidi" w:eastAsia="Calibri" w:hAnsiTheme="majorBidi" w:cstheme="majorBidi"/>
          <w:bCs/>
          <w:i/>
          <w:iCs/>
          <w:sz w:val="24"/>
          <w:szCs w:val="24"/>
        </w:rPr>
        <w:t xml:space="preserve">Declinable </w:t>
      </w:r>
      <w:r w:rsidRPr="002870B0">
        <w:rPr>
          <w:rFonts w:asciiTheme="majorBidi" w:eastAsia="Calibri" w:hAnsiTheme="majorBidi" w:cstheme="majorBidi"/>
          <w:bCs/>
          <w:sz w:val="24"/>
          <w:szCs w:val="24"/>
        </w:rPr>
        <w:t xml:space="preserve">category and those which do not decline for number, gender, person etc are </w:t>
      </w:r>
      <w:r w:rsidRPr="002870B0">
        <w:rPr>
          <w:rFonts w:asciiTheme="majorBidi" w:eastAsia="Calibri" w:hAnsiTheme="majorBidi" w:cstheme="majorBidi"/>
          <w:bCs/>
          <w:i/>
          <w:iCs/>
          <w:sz w:val="24"/>
          <w:szCs w:val="24"/>
        </w:rPr>
        <w:t xml:space="preserve">indeclinable </w:t>
      </w:r>
      <w:r w:rsidRPr="002870B0">
        <w:rPr>
          <w:rFonts w:asciiTheme="majorBidi" w:eastAsia="Calibri" w:hAnsiTheme="majorBidi" w:cstheme="majorBidi"/>
          <w:bCs/>
          <w:sz w:val="24"/>
          <w:szCs w:val="24"/>
        </w:rPr>
        <w:t xml:space="preserve">category. The entire declinable category will be further elaborated under the heading that is </w:t>
      </w:r>
      <w:r w:rsidRPr="002870B0">
        <w:rPr>
          <w:rFonts w:asciiTheme="majorBidi" w:eastAsia="Calibri" w:hAnsiTheme="majorBidi" w:cstheme="majorBidi"/>
          <w:bCs/>
          <w:i/>
          <w:iCs/>
          <w:sz w:val="24"/>
          <w:szCs w:val="24"/>
        </w:rPr>
        <w:t>Noun Morphology and Verb Morphology.</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NOUN MORPHOLOGY</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Noun Morphology deals with the forms of Nouns and their declensional / inflectional pattern in association with Gender, Number, and Case etc. Here under this heading first of all we will see inflection pattern of Bhadraliam Noun in association with Gender, Number, Case etc., followed by pronoun morphology which is inflected for case, but only defectively for number and gender as well as person and adjective morphology which is inflected for gender, as well as for case and number; it is further distinguished by addition of suffixes to indicate comparison.</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Noun Forms</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Depending upon the forms nouns may be categorized into three that are Basic, derived and dimunitive. Analysing data we can see both basic and derived nouns in Bhadraliam but there is not a clear-cut evidence for dimunitive.</w:t>
      </w:r>
    </w:p>
    <w:p w:rsidR="00283969" w:rsidRPr="002870B0" w:rsidRDefault="00E1766F" w:rsidP="00F75D61">
      <w:pPr>
        <w:pStyle w:val="ListParagraph"/>
        <w:numPr>
          <w:ilvl w:val="0"/>
          <w:numId w:val="9"/>
        </w:numPr>
        <w:autoSpaceDE w:val="0"/>
        <w:autoSpaceDN w:val="0"/>
        <w:adjustRightInd w:val="0"/>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lastRenderedPageBreak/>
        <w:t>Basic Nounsː</w:t>
      </w:r>
      <w:r w:rsidR="00283969" w:rsidRPr="002870B0">
        <w:rPr>
          <w:rFonts w:asciiTheme="majorBidi" w:hAnsiTheme="majorBidi" w:cstheme="majorBidi"/>
          <w:sz w:val="24"/>
          <w:szCs w:val="24"/>
        </w:rPr>
        <w:t>Basic noun refers to all those nouns which are not derived from any other word classes.</w:t>
      </w:r>
    </w:p>
    <w:p w:rsidR="00283969" w:rsidRPr="002870B0" w:rsidRDefault="00283969" w:rsidP="00F75D61">
      <w:pPr>
        <w:pStyle w:val="ListParagraph"/>
        <w:autoSpaceDE w:val="0"/>
        <w:autoSpaceDN w:val="0"/>
        <w:adjustRightInd w:val="0"/>
        <w:spacing w:before="120" w:after="120" w:line="360" w:lineRule="auto"/>
        <w:ind w:left="1495"/>
        <w:contextualSpacing w:val="0"/>
        <w:jc w:val="both"/>
        <w:rPr>
          <w:rFonts w:asciiTheme="majorBidi" w:hAnsiTheme="majorBidi" w:cstheme="majorBidi"/>
          <w:b/>
          <w:bCs/>
          <w:i/>
          <w:iCs/>
          <w:sz w:val="24"/>
          <w:szCs w:val="24"/>
        </w:rPr>
      </w:pPr>
      <w:r w:rsidRPr="002870B0">
        <w:rPr>
          <w:rFonts w:asciiTheme="majorBidi" w:hAnsiTheme="majorBidi" w:cstheme="majorBidi"/>
          <w:b/>
          <w:bCs/>
          <w:i/>
          <w:iCs/>
          <w:sz w:val="24"/>
          <w:szCs w:val="24"/>
        </w:rPr>
        <w:t xml:space="preserve">Examples; </w:t>
      </w:r>
    </w:p>
    <w:p w:rsidR="00283969" w:rsidRPr="002870B0" w:rsidRDefault="00283969" w:rsidP="00F75D61">
      <w:pPr>
        <w:pStyle w:val="ListParagraph"/>
        <w:autoSpaceDE w:val="0"/>
        <w:autoSpaceDN w:val="0"/>
        <w:adjustRightInd w:val="0"/>
        <w:spacing w:before="120" w:after="120" w:line="360" w:lineRule="auto"/>
        <w:ind w:left="1495"/>
        <w:contextualSpacing w:val="0"/>
        <w:jc w:val="both"/>
        <w:rPr>
          <w:rFonts w:asciiTheme="majorBidi" w:hAnsiTheme="majorBidi" w:cstheme="majorBidi"/>
          <w:sz w:val="24"/>
          <w:szCs w:val="24"/>
        </w:rPr>
      </w:pPr>
      <w:r w:rsidRPr="002870B0">
        <w:rPr>
          <w:rFonts w:asciiTheme="majorBidi" w:hAnsiTheme="majorBidi" w:cstheme="majorBidi"/>
          <w:b/>
          <w:bCs/>
          <w:i/>
          <w:iCs/>
          <w:sz w:val="24"/>
          <w:szCs w:val="24"/>
        </w:rPr>
        <w:tab/>
      </w:r>
      <w:r w:rsidRPr="002870B0">
        <w:rPr>
          <w:rFonts w:asciiTheme="majorBidi" w:hAnsiTheme="majorBidi" w:cstheme="majorBidi"/>
          <w:b/>
          <w:bCs/>
          <w:i/>
          <w:iCs/>
          <w:sz w:val="24"/>
          <w:szCs w:val="24"/>
        </w:rPr>
        <w:tab/>
      </w:r>
      <w:r w:rsidRPr="002870B0">
        <w:rPr>
          <w:rFonts w:asciiTheme="majorBidi" w:hAnsiTheme="majorBidi" w:cstheme="majorBidi"/>
          <w:sz w:val="24"/>
          <w:szCs w:val="24"/>
          <w:lang w:val="en-GB"/>
        </w:rPr>
        <w:t>/baːt/</w:t>
      </w:r>
      <w:r w:rsidRPr="002870B0">
        <w:rPr>
          <w:rFonts w:asciiTheme="majorBidi" w:hAnsiTheme="majorBidi" w:cstheme="majorBidi"/>
          <w:sz w:val="24"/>
          <w:szCs w:val="24"/>
        </w:rPr>
        <w:tab/>
      </w:r>
      <w:r w:rsidRPr="002870B0">
        <w:rPr>
          <w:rFonts w:asciiTheme="majorBidi" w:hAnsiTheme="majorBidi" w:cstheme="majorBidi"/>
          <w:sz w:val="24"/>
          <w:szCs w:val="24"/>
        </w:rPr>
        <w:tab/>
        <w:t>‘air’</w:t>
      </w:r>
    </w:p>
    <w:p w:rsidR="00283969" w:rsidRPr="002870B0" w:rsidRDefault="00283969" w:rsidP="00F75D61">
      <w:pPr>
        <w:pStyle w:val="ListParagraph"/>
        <w:autoSpaceDE w:val="0"/>
        <w:autoSpaceDN w:val="0"/>
        <w:adjustRightInd w:val="0"/>
        <w:spacing w:before="120" w:after="120" w:line="360" w:lineRule="auto"/>
        <w:ind w:left="1495"/>
        <w:contextualSpacing w:val="0"/>
        <w:jc w:val="both"/>
        <w:rPr>
          <w:rFonts w:asciiTheme="majorBidi" w:hAnsiTheme="majorBidi" w:cstheme="majorBidi"/>
          <w:sz w:val="24"/>
          <w:szCs w:val="24"/>
        </w:rPr>
      </w:pPr>
      <w:r w:rsidRPr="002870B0">
        <w:rPr>
          <w:rFonts w:asciiTheme="majorBidi" w:hAnsiTheme="majorBidi" w:cstheme="majorBidi"/>
          <w:b/>
          <w:bCs/>
          <w:i/>
          <w:iCs/>
          <w:sz w:val="24"/>
          <w:szCs w:val="24"/>
        </w:rPr>
        <w:tab/>
      </w:r>
      <w:r w:rsidRPr="002870B0">
        <w:rPr>
          <w:rFonts w:asciiTheme="majorBidi" w:hAnsiTheme="majorBidi" w:cstheme="majorBidi"/>
          <w:b/>
          <w:bCs/>
          <w:i/>
          <w:iCs/>
          <w:sz w:val="24"/>
          <w:szCs w:val="24"/>
        </w:rPr>
        <w:tab/>
      </w:r>
      <w:r w:rsidRPr="002870B0">
        <w:rPr>
          <w:rFonts w:asciiTheme="majorBidi" w:hAnsiTheme="majorBidi" w:cstheme="majorBidi"/>
          <w:sz w:val="24"/>
          <w:szCs w:val="24"/>
        </w:rPr>
        <w:t>/haɖ/</w:t>
      </w:r>
      <w:r w:rsidRPr="002870B0">
        <w:rPr>
          <w:rFonts w:asciiTheme="majorBidi" w:hAnsiTheme="majorBidi" w:cstheme="majorBidi"/>
          <w:sz w:val="24"/>
          <w:szCs w:val="24"/>
        </w:rPr>
        <w:tab/>
      </w:r>
      <w:r w:rsidRPr="002870B0">
        <w:rPr>
          <w:rFonts w:asciiTheme="majorBidi" w:hAnsiTheme="majorBidi" w:cstheme="majorBidi"/>
          <w:sz w:val="24"/>
          <w:szCs w:val="24"/>
        </w:rPr>
        <w:tab/>
        <w:t>‘flood’</w:t>
      </w:r>
    </w:p>
    <w:p w:rsidR="00283969" w:rsidRPr="002870B0" w:rsidRDefault="00283969" w:rsidP="00F75D61">
      <w:pPr>
        <w:pStyle w:val="ListParagraph"/>
        <w:autoSpaceDE w:val="0"/>
        <w:autoSpaceDN w:val="0"/>
        <w:adjustRightInd w:val="0"/>
        <w:spacing w:before="120" w:after="120" w:line="360" w:lineRule="auto"/>
        <w:ind w:left="1495"/>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 xml:space="preserve">/dũvaːriː/   </w:t>
      </w:r>
      <w:r w:rsidRPr="002870B0">
        <w:rPr>
          <w:rFonts w:asciiTheme="majorBidi" w:hAnsiTheme="majorBidi" w:cstheme="majorBidi"/>
          <w:sz w:val="24"/>
          <w:szCs w:val="24"/>
        </w:rPr>
        <w:tab/>
        <w:t xml:space="preserve">‘fog’ </w:t>
      </w:r>
    </w:p>
    <w:p w:rsidR="00283969" w:rsidRPr="002870B0" w:rsidRDefault="00283969" w:rsidP="00F75D61">
      <w:pPr>
        <w:pStyle w:val="ListParagraph"/>
        <w:autoSpaceDE w:val="0"/>
        <w:autoSpaceDN w:val="0"/>
        <w:adjustRightInd w:val="0"/>
        <w:spacing w:before="120" w:after="120" w:line="360" w:lineRule="auto"/>
        <w:ind w:left="1495"/>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/bunzal/          ‘earthquake’</w:t>
      </w:r>
    </w:p>
    <w:p w:rsidR="00283969" w:rsidRPr="002870B0" w:rsidRDefault="00283969" w:rsidP="00F75D61">
      <w:pPr>
        <w:pStyle w:val="ListParagraph"/>
        <w:autoSpaceDE w:val="0"/>
        <w:autoSpaceDN w:val="0"/>
        <w:adjustRightInd w:val="0"/>
        <w:spacing w:before="120" w:after="120" w:line="360" w:lineRule="auto"/>
        <w:ind w:left="1495"/>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/hiev/</w:t>
      </w:r>
      <w:r w:rsidRPr="002870B0">
        <w:rPr>
          <w:rFonts w:asciiTheme="majorBidi" w:hAnsiTheme="majorBidi" w:cstheme="majorBidi"/>
          <w:sz w:val="24"/>
          <w:szCs w:val="24"/>
        </w:rPr>
        <w:tab/>
      </w:r>
      <w:r w:rsidRPr="002870B0">
        <w:rPr>
          <w:rFonts w:asciiTheme="majorBidi" w:hAnsiTheme="majorBidi" w:cstheme="majorBidi"/>
          <w:sz w:val="24"/>
          <w:szCs w:val="24"/>
        </w:rPr>
        <w:tab/>
        <w:t>‘ice’</w:t>
      </w:r>
    </w:p>
    <w:p w:rsidR="00283969" w:rsidRPr="002870B0" w:rsidRDefault="00283969" w:rsidP="00F75D61">
      <w:pPr>
        <w:pStyle w:val="ListParagraph"/>
        <w:autoSpaceDE w:val="0"/>
        <w:autoSpaceDN w:val="0"/>
        <w:adjustRightInd w:val="0"/>
        <w:spacing w:before="120" w:after="120" w:line="360" w:lineRule="auto"/>
        <w:ind w:left="1495"/>
        <w:contextualSpacing w:val="0"/>
        <w:jc w:val="both"/>
        <w:rPr>
          <w:rFonts w:asciiTheme="majorBidi" w:hAnsiTheme="majorBidi" w:cstheme="majorBidi"/>
          <w:sz w:val="24"/>
          <w:szCs w:val="24"/>
        </w:rPr>
      </w:pPr>
      <w:r w:rsidRPr="002870B0">
        <w:rPr>
          <w:rFonts w:asciiTheme="majorBidi" w:hAnsiTheme="majorBidi" w:cstheme="majorBidi"/>
          <w:b/>
          <w:bCs/>
          <w:i/>
          <w:iCs/>
          <w:sz w:val="24"/>
          <w:szCs w:val="24"/>
        </w:rPr>
        <w:tab/>
      </w:r>
      <w:r w:rsidRPr="002870B0">
        <w:rPr>
          <w:rFonts w:asciiTheme="majorBidi" w:hAnsiTheme="majorBidi" w:cstheme="majorBidi"/>
          <w:b/>
          <w:bCs/>
          <w:i/>
          <w:iCs/>
          <w:sz w:val="24"/>
          <w:szCs w:val="24"/>
        </w:rPr>
        <w:tab/>
      </w:r>
      <w:r w:rsidRPr="002870B0">
        <w:rPr>
          <w:rFonts w:asciiTheme="majorBidi" w:hAnsiTheme="majorBidi" w:cstheme="majorBidi"/>
          <w:sz w:val="24"/>
          <w:szCs w:val="24"/>
        </w:rPr>
        <w:t>/ɡid/</w:t>
      </w:r>
      <w:r w:rsidRPr="002870B0">
        <w:rPr>
          <w:rFonts w:asciiTheme="majorBidi" w:hAnsiTheme="majorBidi" w:cstheme="majorBidi"/>
          <w:sz w:val="24"/>
          <w:szCs w:val="24"/>
        </w:rPr>
        <w:tab/>
      </w:r>
      <w:r w:rsidRPr="002870B0">
        <w:rPr>
          <w:rFonts w:asciiTheme="majorBidi" w:hAnsiTheme="majorBidi" w:cstheme="majorBidi"/>
          <w:sz w:val="24"/>
          <w:szCs w:val="24"/>
        </w:rPr>
        <w:tab/>
        <w:t>‘jakal’</w:t>
      </w:r>
    </w:p>
    <w:p w:rsidR="00283969" w:rsidRPr="002870B0" w:rsidRDefault="00283969" w:rsidP="00F75D61">
      <w:pPr>
        <w:pStyle w:val="ListParagraph"/>
        <w:tabs>
          <w:tab w:val="left" w:pos="720"/>
          <w:tab w:val="left" w:pos="1440"/>
          <w:tab w:val="left" w:pos="2160"/>
          <w:tab w:val="left" w:pos="2880"/>
          <w:tab w:val="left" w:pos="4359"/>
        </w:tabs>
        <w:autoSpaceDE w:val="0"/>
        <w:autoSpaceDN w:val="0"/>
        <w:adjustRightInd w:val="0"/>
        <w:spacing w:before="120" w:after="120" w:line="360" w:lineRule="auto"/>
        <w:ind w:left="1495"/>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/ɖaːɡ/</w:t>
      </w:r>
      <w:r w:rsidRPr="002870B0">
        <w:rPr>
          <w:rFonts w:asciiTheme="majorBidi" w:hAnsiTheme="majorBidi" w:cstheme="majorBidi"/>
          <w:sz w:val="24"/>
          <w:szCs w:val="24"/>
        </w:rPr>
        <w:tab/>
        <w:t>‘lion’</w:t>
      </w:r>
    </w:p>
    <w:p w:rsidR="00283969" w:rsidRPr="002870B0" w:rsidRDefault="00283969" w:rsidP="00F75D61">
      <w:pPr>
        <w:pStyle w:val="ListParagraph"/>
        <w:tabs>
          <w:tab w:val="left" w:pos="720"/>
          <w:tab w:val="left" w:pos="1440"/>
          <w:tab w:val="left" w:pos="2160"/>
          <w:tab w:val="left" w:pos="2880"/>
          <w:tab w:val="left" w:pos="4359"/>
        </w:tabs>
        <w:autoSpaceDE w:val="0"/>
        <w:autoSpaceDN w:val="0"/>
        <w:adjustRightInd w:val="0"/>
        <w:spacing w:before="120" w:after="120" w:line="360" w:lineRule="auto"/>
        <w:ind w:left="1495"/>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/paŋɡõː/            ‘wing’</w:t>
      </w:r>
    </w:p>
    <w:p w:rsidR="00283969" w:rsidRPr="002870B0" w:rsidRDefault="00283969" w:rsidP="00F75D61">
      <w:pPr>
        <w:pStyle w:val="ListParagraph"/>
        <w:tabs>
          <w:tab w:val="left" w:pos="720"/>
          <w:tab w:val="left" w:pos="1440"/>
          <w:tab w:val="left" w:pos="2160"/>
          <w:tab w:val="left" w:pos="2880"/>
          <w:tab w:val="left" w:pos="4359"/>
        </w:tabs>
        <w:autoSpaceDE w:val="0"/>
        <w:autoSpaceDN w:val="0"/>
        <w:adjustRightInd w:val="0"/>
        <w:spacing w:before="120" w:after="120" w:line="360" w:lineRule="auto"/>
        <w:ind w:left="1495"/>
        <w:contextualSpacing w:val="0"/>
        <w:jc w:val="both"/>
        <w:rPr>
          <w:rFonts w:asciiTheme="majorBidi" w:hAnsiTheme="majorBidi" w:cstheme="majorBidi"/>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/cadaːjiː/</w:t>
      </w:r>
      <w:r w:rsidRPr="002870B0">
        <w:rPr>
          <w:rFonts w:asciiTheme="majorBidi" w:hAnsiTheme="majorBidi" w:cstheme="majorBidi"/>
          <w:sz w:val="24"/>
          <w:szCs w:val="24"/>
        </w:rPr>
        <w:tab/>
        <w:t>‘slope’</w:t>
      </w:r>
    </w:p>
    <w:p w:rsidR="00283969" w:rsidRPr="002870B0" w:rsidRDefault="00283969" w:rsidP="00F75D61">
      <w:pPr>
        <w:pStyle w:val="ListParagraph"/>
        <w:tabs>
          <w:tab w:val="left" w:pos="720"/>
          <w:tab w:val="left" w:pos="1440"/>
          <w:tab w:val="left" w:pos="2160"/>
          <w:tab w:val="left" w:pos="2880"/>
          <w:tab w:val="left" w:pos="4359"/>
        </w:tabs>
        <w:autoSpaceDE w:val="0"/>
        <w:autoSpaceDN w:val="0"/>
        <w:adjustRightInd w:val="0"/>
        <w:spacing w:before="120" w:after="120" w:line="360" w:lineRule="auto"/>
        <w:ind w:left="1495"/>
        <w:contextualSpacing w:val="0"/>
        <w:jc w:val="both"/>
        <w:rPr>
          <w:rFonts w:asciiTheme="majorBidi" w:hAnsiTheme="majorBidi" w:cstheme="majorBidi"/>
          <w:b/>
          <w:bCs/>
          <w:i/>
          <w:iCs/>
          <w:sz w:val="24"/>
          <w:szCs w:val="24"/>
        </w:rPr>
      </w:pPr>
      <w:r w:rsidRPr="002870B0">
        <w:rPr>
          <w:rFonts w:asciiTheme="majorBidi" w:hAnsiTheme="majorBidi" w:cstheme="majorBidi"/>
          <w:sz w:val="24"/>
          <w:szCs w:val="24"/>
        </w:rPr>
        <w:tab/>
      </w:r>
      <w:r w:rsidRPr="002870B0">
        <w:rPr>
          <w:rFonts w:asciiTheme="majorBidi" w:hAnsiTheme="majorBidi" w:cstheme="majorBidi"/>
          <w:sz w:val="24"/>
          <w:szCs w:val="24"/>
        </w:rPr>
        <w:tab/>
        <w:t>/dijaːnoː/          ‘sun’</w:t>
      </w:r>
    </w:p>
    <w:p w:rsidR="00283969" w:rsidRPr="002870B0" w:rsidRDefault="00283969" w:rsidP="00F75D61">
      <w:pPr>
        <w:pStyle w:val="ListParagraph"/>
        <w:numPr>
          <w:ilvl w:val="0"/>
          <w:numId w:val="9"/>
        </w:numPr>
        <w:autoSpaceDE w:val="0"/>
        <w:autoSpaceDN w:val="0"/>
        <w:adjustRightInd w:val="0"/>
        <w:spacing w:before="120" w:after="120" w:line="360" w:lineRule="auto"/>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 xml:space="preserve">Derived Nouns: </w:t>
      </w:r>
      <w:r w:rsidRPr="002870B0">
        <w:rPr>
          <w:rFonts w:asciiTheme="majorBidi" w:hAnsiTheme="majorBidi" w:cstheme="majorBidi"/>
          <w:sz w:val="24"/>
          <w:szCs w:val="24"/>
        </w:rPr>
        <w:t>It refers to all those nouns which are derived from same or any other word classes. It may derive by some kind of affixation or it may be derive by compounding.</w:t>
      </w:r>
    </w:p>
    <w:p w:rsidR="00283969" w:rsidRPr="002870B0" w:rsidRDefault="00283969" w:rsidP="00F75D61">
      <w:pPr>
        <w:pStyle w:val="ListParagraph"/>
        <w:autoSpaceDE w:val="0"/>
        <w:autoSpaceDN w:val="0"/>
        <w:adjustRightInd w:val="0"/>
        <w:spacing w:before="120" w:after="120" w:line="360" w:lineRule="auto"/>
        <w:ind w:left="1495"/>
        <w:contextualSpacing w:val="0"/>
        <w:jc w:val="both"/>
        <w:rPr>
          <w:rFonts w:asciiTheme="majorBidi" w:hAnsiTheme="majorBidi" w:cstheme="majorBidi"/>
          <w:b/>
          <w:bCs/>
          <w:i/>
          <w:iCs/>
          <w:sz w:val="24"/>
          <w:szCs w:val="24"/>
        </w:rPr>
      </w:pPr>
    </w:p>
    <w:p w:rsidR="00283969" w:rsidRPr="004F5FF7" w:rsidRDefault="00283969" w:rsidP="004F5FF7">
      <w:pPr>
        <w:autoSpaceDE w:val="0"/>
        <w:autoSpaceDN w:val="0"/>
        <w:adjustRightInd w:val="0"/>
        <w:spacing w:before="120" w:after="120" w:line="360" w:lineRule="auto"/>
        <w:jc w:val="both"/>
        <w:rPr>
          <w:rFonts w:asciiTheme="majorBidi" w:hAnsiTheme="majorBidi" w:cstheme="majorBidi"/>
          <w:b/>
          <w:bCs/>
          <w:i/>
          <w:iCs/>
          <w:sz w:val="24"/>
          <w:szCs w:val="24"/>
        </w:rPr>
      </w:pPr>
      <w:r w:rsidRPr="004F5FF7">
        <w:rPr>
          <w:rFonts w:asciiTheme="majorBidi" w:hAnsiTheme="majorBidi" w:cstheme="majorBidi"/>
          <w:b/>
          <w:bCs/>
          <w:i/>
          <w:iCs/>
          <w:sz w:val="24"/>
          <w:szCs w:val="24"/>
        </w:rPr>
        <w:t>Examples;</w:t>
      </w:r>
    </w:p>
    <w:p w:rsidR="00283969" w:rsidRPr="002870B0" w:rsidRDefault="007E2167" w:rsidP="00F75D61">
      <w:pPr>
        <w:pStyle w:val="ListParagraph"/>
        <w:autoSpaceDE w:val="0"/>
        <w:autoSpaceDN w:val="0"/>
        <w:adjustRightInd w:val="0"/>
        <w:spacing w:before="120" w:after="120" w:line="360" w:lineRule="auto"/>
        <w:contextualSpacing w:val="0"/>
        <w:jc w:val="both"/>
        <w:rPr>
          <w:rFonts w:asciiTheme="majorBidi" w:hAnsiTheme="majorBidi" w:cstheme="majorBidi"/>
          <w:sz w:val="24"/>
          <w:szCs w:val="24"/>
        </w:rPr>
      </w:pP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_x0000_s1031" type="#_x0000_t32" style="position:absolute;left:0;text-align:left;margin-left:210.2pt;margin-top:5.65pt;width:26.6pt;height:0;z-index:251664384" o:connectortype="straight">
            <v:stroke endarrow="block"/>
          </v:shape>
        </w:pict>
      </w:r>
      <w:r w:rsidR="00283969" w:rsidRPr="002870B0">
        <w:rPr>
          <w:rFonts w:asciiTheme="majorBidi" w:hAnsiTheme="majorBidi" w:cstheme="majorBidi"/>
          <w:sz w:val="24"/>
          <w:szCs w:val="24"/>
        </w:rPr>
        <w:t xml:space="preserve">/ʃakar/ (Base)  + /kandiː/  (base)                         /ʃakar kandiː/  ‘sweet potato’    </w:t>
      </w:r>
    </w:p>
    <w:p w:rsidR="00283969" w:rsidRPr="002870B0" w:rsidRDefault="00283969" w:rsidP="00F75D61">
      <w:pPr>
        <w:pStyle w:val="ListParagraph"/>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sz w:val="24"/>
          <w:szCs w:val="24"/>
        </w:rPr>
        <w:t xml:space="preserve">             ‘sweet’</w:t>
      </w:r>
      <w:r w:rsidRPr="002870B0">
        <w:rPr>
          <w:rFonts w:asciiTheme="majorBidi" w:hAnsiTheme="majorBidi" w:cstheme="majorBidi"/>
          <w:sz w:val="24"/>
          <w:szCs w:val="24"/>
        </w:rPr>
        <w:tab/>
        <w:t xml:space="preserve">     ‘potato’</w:t>
      </w:r>
      <w:r w:rsidRPr="002870B0">
        <w:rPr>
          <w:rFonts w:asciiTheme="majorBidi" w:hAnsiTheme="majorBidi" w:cstheme="majorBidi"/>
          <w:sz w:val="24"/>
          <w:szCs w:val="24"/>
        </w:rPr>
        <w:tab/>
      </w:r>
    </w:p>
    <w:p w:rsidR="00283969" w:rsidRPr="002870B0" w:rsidRDefault="007E2167" w:rsidP="00F75D61">
      <w:pPr>
        <w:pStyle w:val="ListParagraph"/>
        <w:spacing w:before="120" w:after="120" w:line="360" w:lineRule="auto"/>
        <w:contextualSpacing w:val="0"/>
        <w:jc w:val="both"/>
        <w:rPr>
          <w:rFonts w:asciiTheme="majorBidi" w:eastAsia="Arial Unicode MS" w:hAnsiTheme="majorBidi" w:cstheme="majorBidi"/>
          <w:sz w:val="24"/>
          <w:szCs w:val="24"/>
        </w:rPr>
      </w:pPr>
      <w:r w:rsidRPr="007E2167">
        <w:rPr>
          <w:rFonts w:asciiTheme="majorBidi" w:eastAsia="Calibri" w:hAnsiTheme="majorBidi" w:cstheme="majorBidi"/>
          <w:noProof/>
          <w:sz w:val="24"/>
          <w:szCs w:val="24"/>
        </w:rPr>
        <w:pict>
          <v:shape id="_x0000_s1029" type="#_x0000_t32" style="position:absolute;left:0;text-align:left;margin-left:210.2pt;margin-top:8.35pt;width:31.15pt;height:.7pt;z-index:251662336" o:connectortype="straight">
            <v:stroke endarrow="block"/>
          </v:shape>
        </w:pict>
      </w:r>
      <w:r w:rsidR="00283969" w:rsidRPr="002870B0">
        <w:rPr>
          <w:rFonts w:asciiTheme="majorBidi" w:hAnsiTheme="majorBidi" w:cstheme="majorBidi"/>
          <w:sz w:val="24"/>
          <w:szCs w:val="24"/>
        </w:rPr>
        <w:t>/bəɖiː/ ‘elder’ +/behan</w:t>
      </w:r>
      <w:r w:rsidR="00283969" w:rsidRPr="002870B0">
        <w:rPr>
          <w:rFonts w:asciiTheme="majorBidi" w:eastAsia="Arial Unicode MS" w:hAnsiTheme="majorBidi" w:cstheme="majorBidi"/>
          <w:sz w:val="24"/>
          <w:szCs w:val="24"/>
        </w:rPr>
        <w:t>/  ‘sister’                         /</w:t>
      </w:r>
      <w:r w:rsidR="00283969" w:rsidRPr="002870B0">
        <w:rPr>
          <w:rFonts w:asciiTheme="majorBidi" w:hAnsiTheme="majorBidi" w:cstheme="majorBidi"/>
          <w:sz w:val="24"/>
          <w:szCs w:val="24"/>
        </w:rPr>
        <w:t xml:space="preserve">bəɖiː behan/ </w:t>
      </w:r>
      <w:r w:rsidR="00283969" w:rsidRPr="002870B0">
        <w:rPr>
          <w:rFonts w:asciiTheme="majorBidi" w:eastAsia="Arial Unicode MS" w:hAnsiTheme="majorBidi" w:cstheme="majorBidi"/>
          <w:sz w:val="24"/>
          <w:szCs w:val="24"/>
        </w:rPr>
        <w:t>‘elder sister’</w:t>
      </w:r>
    </w:p>
    <w:p w:rsidR="00283969" w:rsidRPr="002870B0" w:rsidRDefault="007E2167" w:rsidP="00F75D61">
      <w:pPr>
        <w:pStyle w:val="ListParagraph"/>
        <w:spacing w:before="120" w:after="120" w:line="360" w:lineRule="auto"/>
        <w:contextualSpacing w:val="0"/>
        <w:jc w:val="both"/>
        <w:rPr>
          <w:rFonts w:asciiTheme="majorBidi" w:eastAsia="Arial Unicode MS" w:hAnsiTheme="majorBidi" w:cstheme="majorBidi"/>
          <w:sz w:val="24"/>
          <w:szCs w:val="24"/>
        </w:rPr>
      </w:pPr>
      <w:r w:rsidRPr="007E2167">
        <w:rPr>
          <w:rFonts w:asciiTheme="majorBidi" w:eastAsia="Calibri" w:hAnsiTheme="majorBidi" w:cstheme="majorBidi"/>
          <w:noProof/>
          <w:sz w:val="24"/>
          <w:szCs w:val="24"/>
        </w:rPr>
        <w:pict>
          <v:shape id="_x0000_s1030" type="#_x0000_t32" style="position:absolute;left:0;text-align:left;margin-left:213.6pt;margin-top:6.85pt;width:31.15pt;height:.7pt;z-index:251663360" o:connectortype="straight">
            <v:stroke endarrow="block"/>
          </v:shape>
        </w:pict>
      </w:r>
      <w:r w:rsidR="00283969" w:rsidRPr="002870B0">
        <w:rPr>
          <w:rFonts w:asciiTheme="majorBidi" w:hAnsiTheme="majorBidi" w:cstheme="majorBidi"/>
          <w:sz w:val="24"/>
          <w:szCs w:val="24"/>
        </w:rPr>
        <w:t xml:space="preserve">/nikliː/ ‘younger’+  /behan/ </w:t>
      </w:r>
      <w:r w:rsidR="00283969" w:rsidRPr="002870B0">
        <w:rPr>
          <w:rFonts w:asciiTheme="majorBidi" w:eastAsia="Arial Unicode MS" w:hAnsiTheme="majorBidi" w:cstheme="majorBidi"/>
          <w:sz w:val="24"/>
          <w:szCs w:val="24"/>
        </w:rPr>
        <w:t>‘sister’                  /</w:t>
      </w:r>
      <w:r w:rsidR="00283969" w:rsidRPr="002870B0">
        <w:rPr>
          <w:rFonts w:asciiTheme="majorBidi" w:hAnsiTheme="majorBidi" w:cstheme="majorBidi"/>
          <w:sz w:val="24"/>
          <w:szCs w:val="24"/>
        </w:rPr>
        <w:t>nikliː behan/</w:t>
      </w:r>
      <w:r w:rsidR="00283969" w:rsidRPr="002870B0">
        <w:rPr>
          <w:rFonts w:asciiTheme="majorBidi" w:eastAsia="Arial Unicode MS" w:hAnsiTheme="majorBidi" w:cstheme="majorBidi"/>
          <w:sz w:val="24"/>
          <w:szCs w:val="24"/>
        </w:rPr>
        <w:t xml:space="preserve"> ‘younger sister’</w:t>
      </w:r>
    </w:p>
    <w:p w:rsidR="00283969" w:rsidRPr="002870B0" w:rsidRDefault="007E2167" w:rsidP="00F75D61">
      <w:pPr>
        <w:pStyle w:val="ListParagraph"/>
        <w:tabs>
          <w:tab w:val="center" w:pos="5040"/>
        </w:tabs>
        <w:spacing w:before="120" w:after="120" w:line="360" w:lineRule="auto"/>
        <w:contextualSpacing w:val="0"/>
        <w:jc w:val="both"/>
        <w:rPr>
          <w:rFonts w:asciiTheme="majorBidi" w:eastAsia="Arial Unicode MS" w:hAnsiTheme="majorBidi" w:cstheme="majorBidi"/>
          <w:sz w:val="24"/>
          <w:szCs w:val="24"/>
        </w:rPr>
      </w:pPr>
      <w:r>
        <w:rPr>
          <w:rFonts w:asciiTheme="majorBidi" w:eastAsia="Arial Unicode MS" w:hAnsiTheme="majorBidi" w:cstheme="majorBidi"/>
          <w:noProof/>
          <w:sz w:val="24"/>
          <w:szCs w:val="24"/>
        </w:rPr>
        <w:pict>
          <v:shape id="_x0000_s1032" type="#_x0000_t32" style="position:absolute;left:0;text-align:left;margin-left:147.4pt;margin-top:8.65pt;width:31.15pt;height:0;z-index:251665408" o:connectortype="straight">
            <v:stroke endarrow="block"/>
          </v:shape>
        </w:pict>
      </w:r>
      <w:r w:rsidR="00283969" w:rsidRPr="002870B0">
        <w:rPr>
          <w:rFonts w:asciiTheme="majorBidi" w:hAnsiTheme="majorBidi" w:cstheme="majorBidi"/>
          <w:sz w:val="24"/>
          <w:szCs w:val="24"/>
        </w:rPr>
        <w:t>/zəmiːn / + /daːr/</w:t>
      </w:r>
      <w:r w:rsidR="00283969" w:rsidRPr="002870B0">
        <w:rPr>
          <w:rFonts w:asciiTheme="majorBidi" w:eastAsia="Arial Unicode MS" w:hAnsiTheme="majorBidi" w:cstheme="majorBidi"/>
          <w:sz w:val="24"/>
          <w:szCs w:val="24"/>
        </w:rPr>
        <w:tab/>
      </w:r>
      <w:r w:rsidR="00283969" w:rsidRPr="002870B0">
        <w:rPr>
          <w:rFonts w:asciiTheme="majorBidi" w:hAnsiTheme="majorBidi" w:cstheme="majorBidi"/>
          <w:sz w:val="24"/>
          <w:szCs w:val="24"/>
        </w:rPr>
        <w:t>/zəmiːndaːr/   ‘farmer’</w:t>
      </w:r>
    </w:p>
    <w:p w:rsidR="00283969" w:rsidRPr="002870B0" w:rsidRDefault="00283969"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INFLECTIONS ON NOUN</w:t>
      </w:r>
    </w:p>
    <w:p w:rsidR="00283969" w:rsidRPr="002870B0" w:rsidRDefault="00283969"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As it is matter of fact that in noun morphology we deals with the form of noun and their declensional pattern in association with Gender, Number, and Case etc. In Bhadraliam we can see this pattern under following headings; </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lastRenderedPageBreak/>
        <w:t>Gender</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Gender which refers to a grammatical category is a language specific characteristic. Gender which is either masculine or feminine is not always morphologically marked in Bhadraliam. In most of the cases gender is marked lexically while in some cases feminine is derived by suffixation.</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 The gender properties marked on an individual lexical item. </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i/>
          <w:iCs/>
          <w:sz w:val="24"/>
          <w:szCs w:val="24"/>
        </w:rPr>
        <w:t>Examples;</w:t>
      </w:r>
    </w:p>
    <w:tbl>
      <w:tblPr>
        <w:tblStyle w:val="TableGrid"/>
        <w:tblW w:w="0" w:type="auto"/>
        <w:jc w:val="center"/>
        <w:tblLook w:val="04A0"/>
      </w:tblPr>
      <w:tblGrid>
        <w:gridCol w:w="4069"/>
        <w:gridCol w:w="4012"/>
      </w:tblGrid>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MASCULINE</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 xml:space="preserve">FEMININE   </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/marɨd/      ‘male’</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/maːdaː/        ‘female’</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/ʃeroː/        ‘husband’</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/koniʃ/          ‘wife’</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/maʈhuː/         ’boy’</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/kojiː/             ’girl’</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/bɔv/         ‘father’</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/amaː/</w:t>
            </w:r>
            <w:r w:rsidRPr="002870B0">
              <w:rPr>
                <w:rFonts w:asciiTheme="majorBidi" w:eastAsia="Arial Unicode MS" w:hAnsiTheme="majorBidi" w:cstheme="majorBidi"/>
                <w:sz w:val="24"/>
                <w:szCs w:val="24"/>
              </w:rPr>
              <w:t xml:space="preserve">      ‘mother’</w:t>
            </w:r>
          </w:p>
        </w:tc>
      </w:tr>
      <w:tr w:rsidR="00283969" w:rsidRPr="002870B0" w:rsidTr="004F5FF7">
        <w:trPr>
          <w:jc w:val="center"/>
        </w:trPr>
        <w:tc>
          <w:tcPr>
            <w:tcW w:w="4069" w:type="dxa"/>
          </w:tcPr>
          <w:p w:rsidR="00283969" w:rsidRPr="002870B0" w:rsidRDefault="00283969" w:rsidP="004F5FF7">
            <w:pPr>
              <w:widowControl w:val="0"/>
              <w:autoSpaceDE w:val="0"/>
              <w:autoSpaceDN w:val="0"/>
              <w:adjustRightInd w:val="0"/>
              <w:spacing w:before="120" w:line="360" w:lineRule="auto"/>
              <w:ind w:left="119"/>
              <w:jc w:val="both"/>
              <w:rPr>
                <w:rFonts w:asciiTheme="majorBidi" w:hAnsiTheme="majorBidi" w:cstheme="majorBidi"/>
                <w:sz w:val="24"/>
                <w:szCs w:val="24"/>
              </w:rPr>
            </w:pPr>
            <w:r w:rsidRPr="002870B0">
              <w:rPr>
                <w:rFonts w:asciiTheme="majorBidi" w:hAnsiTheme="majorBidi" w:cstheme="majorBidi"/>
                <w:sz w:val="24"/>
                <w:szCs w:val="24"/>
              </w:rPr>
              <w:t>/maʈhuː/  ‘</w:t>
            </w:r>
            <w:r w:rsidRPr="002870B0">
              <w:rPr>
                <w:rFonts w:asciiTheme="majorBidi" w:hAnsiTheme="majorBidi" w:cstheme="majorBidi"/>
                <w:spacing w:val="-3"/>
                <w:w w:val="102"/>
                <w:sz w:val="24"/>
                <w:szCs w:val="24"/>
              </w:rPr>
              <w:t>daughter</w:t>
            </w:r>
            <w:r w:rsidRPr="002870B0">
              <w:rPr>
                <w:rFonts w:asciiTheme="majorBidi" w:hAnsiTheme="majorBidi" w:cstheme="majorBidi"/>
                <w:w w:val="102"/>
                <w:sz w:val="24"/>
                <w:szCs w:val="24"/>
              </w:rPr>
              <w:t>-</w:t>
            </w:r>
            <w:r w:rsidRPr="002870B0">
              <w:rPr>
                <w:rFonts w:asciiTheme="majorBidi" w:hAnsiTheme="majorBidi" w:cstheme="majorBidi"/>
                <w:spacing w:val="-5"/>
                <w:w w:val="102"/>
                <w:sz w:val="24"/>
                <w:szCs w:val="24"/>
              </w:rPr>
              <w:t>in</w:t>
            </w:r>
            <w:r w:rsidRPr="002870B0">
              <w:rPr>
                <w:rFonts w:asciiTheme="majorBidi" w:hAnsiTheme="majorBidi" w:cstheme="majorBidi"/>
                <w:w w:val="102"/>
                <w:sz w:val="24"/>
                <w:szCs w:val="24"/>
              </w:rPr>
              <w:t>-</w:t>
            </w:r>
            <w:r w:rsidRPr="002870B0">
              <w:rPr>
                <w:rFonts w:asciiTheme="majorBidi" w:hAnsiTheme="majorBidi" w:cstheme="majorBidi"/>
                <w:spacing w:val="-1"/>
                <w:w w:val="102"/>
                <w:sz w:val="24"/>
                <w:szCs w:val="24"/>
              </w:rPr>
              <w:t>law's</w:t>
            </w:r>
          </w:p>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w w:val="102"/>
                <w:sz w:val="24"/>
                <w:szCs w:val="24"/>
              </w:rPr>
              <w:t xml:space="preserve">                   Father’</w:t>
            </w:r>
          </w:p>
        </w:tc>
        <w:tc>
          <w:tcPr>
            <w:tcW w:w="4012" w:type="dxa"/>
          </w:tcPr>
          <w:p w:rsidR="00283969" w:rsidRPr="002870B0" w:rsidRDefault="00283969" w:rsidP="004F5FF7">
            <w:pPr>
              <w:widowControl w:val="0"/>
              <w:autoSpaceDE w:val="0"/>
              <w:autoSpaceDN w:val="0"/>
              <w:adjustRightInd w:val="0"/>
              <w:spacing w:before="120" w:line="360" w:lineRule="auto"/>
              <w:ind w:left="119"/>
              <w:jc w:val="both"/>
              <w:rPr>
                <w:rFonts w:asciiTheme="majorBidi" w:hAnsiTheme="majorBidi" w:cstheme="majorBidi"/>
                <w:sz w:val="24"/>
                <w:szCs w:val="24"/>
              </w:rPr>
            </w:pPr>
            <w:r w:rsidRPr="002870B0">
              <w:rPr>
                <w:rFonts w:asciiTheme="majorBidi" w:hAnsiTheme="majorBidi" w:cstheme="majorBidi"/>
                <w:sz w:val="24"/>
                <w:szCs w:val="24"/>
              </w:rPr>
              <w:t>/behan/  ‘</w:t>
            </w:r>
            <w:r w:rsidRPr="002870B0">
              <w:rPr>
                <w:rFonts w:asciiTheme="majorBidi" w:hAnsiTheme="majorBidi" w:cstheme="majorBidi"/>
                <w:spacing w:val="-3"/>
                <w:w w:val="102"/>
                <w:sz w:val="24"/>
                <w:szCs w:val="24"/>
              </w:rPr>
              <w:t>daughter</w:t>
            </w:r>
            <w:r w:rsidRPr="002870B0">
              <w:rPr>
                <w:rFonts w:asciiTheme="majorBidi" w:hAnsiTheme="majorBidi" w:cstheme="majorBidi"/>
                <w:w w:val="102"/>
                <w:sz w:val="24"/>
                <w:szCs w:val="24"/>
              </w:rPr>
              <w:t>-</w:t>
            </w:r>
            <w:r w:rsidRPr="002870B0">
              <w:rPr>
                <w:rFonts w:asciiTheme="majorBidi" w:hAnsiTheme="majorBidi" w:cstheme="majorBidi"/>
                <w:spacing w:val="-5"/>
                <w:w w:val="102"/>
                <w:sz w:val="24"/>
                <w:szCs w:val="24"/>
              </w:rPr>
              <w:t>in</w:t>
            </w:r>
            <w:r w:rsidRPr="002870B0">
              <w:rPr>
                <w:rFonts w:asciiTheme="majorBidi" w:hAnsiTheme="majorBidi" w:cstheme="majorBidi"/>
                <w:w w:val="102"/>
                <w:sz w:val="24"/>
                <w:szCs w:val="24"/>
              </w:rPr>
              <w:t>-</w:t>
            </w:r>
            <w:r w:rsidRPr="002870B0">
              <w:rPr>
                <w:rFonts w:asciiTheme="majorBidi" w:hAnsiTheme="majorBidi" w:cstheme="majorBidi"/>
                <w:spacing w:val="-1"/>
                <w:w w:val="102"/>
                <w:sz w:val="24"/>
                <w:szCs w:val="24"/>
              </w:rPr>
              <w:t>law's</w:t>
            </w:r>
          </w:p>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pacing w:val="-4"/>
                <w:w w:val="102"/>
                <w:sz w:val="24"/>
                <w:szCs w:val="24"/>
              </w:rPr>
              <w:t xml:space="preserve">                   Mother’</w:t>
            </w:r>
          </w:p>
        </w:tc>
      </w:tr>
    </w:tbl>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ii) </w:t>
      </w:r>
      <w:r w:rsidRPr="002870B0">
        <w:rPr>
          <w:rFonts w:asciiTheme="majorBidi" w:hAnsiTheme="majorBidi" w:cstheme="majorBidi"/>
          <w:sz w:val="24"/>
          <w:szCs w:val="24"/>
        </w:rPr>
        <w:tab/>
        <w:t xml:space="preserve">Gender marking done through vowel modification. </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i/>
          <w:iCs/>
          <w:sz w:val="24"/>
          <w:szCs w:val="24"/>
        </w:rPr>
        <w:t>Examples;</w:t>
      </w:r>
    </w:p>
    <w:tbl>
      <w:tblPr>
        <w:tblStyle w:val="TableGrid"/>
        <w:tblW w:w="0" w:type="auto"/>
        <w:jc w:val="center"/>
        <w:tblLook w:val="04A0"/>
      </w:tblPr>
      <w:tblGrid>
        <w:gridCol w:w="4069"/>
        <w:gridCol w:w="4012"/>
      </w:tblGrid>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MASCULINE</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 xml:space="preserve">FEMININE   </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/apnoː dado:/  ‘father’s father’</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/apniː da:di:/    ‘father’s mother’</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/po:ʈloː/        ‘grand son’</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/poːʈliː/             ‘grand daughter’</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/maːsu:/     ‘mother’s sister’s husband’</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/maːsiː/       ‘mother’sister</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/naːnoː/    ‘mother’s father’</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/naːniː/       ‘mother’s mother’</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/saːloː/       ‘wife’s brother’</w:t>
            </w:r>
          </w:p>
        </w:tc>
        <w:tc>
          <w:tcPr>
            <w:tcW w:w="4012"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/saːliː/        ‘wife’s sister’</w:t>
            </w:r>
          </w:p>
        </w:tc>
      </w:tr>
    </w:tbl>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b/>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It is evident from the above examples that when gender changes from masculine to feminine the word final vowel changes from /o:/ to /i:/ or /u:/ to /i:/.</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iii)  Gender marking done through zero modification. </w:t>
      </w:r>
    </w:p>
    <w:p w:rsidR="0022786A" w:rsidRPr="002870B0" w:rsidRDefault="00283969" w:rsidP="004F5FF7">
      <w:pPr>
        <w:autoSpaceDE w:val="0"/>
        <w:autoSpaceDN w:val="0"/>
        <w:adjustRightInd w:val="0"/>
        <w:spacing w:after="0" w:line="360" w:lineRule="auto"/>
        <w:jc w:val="both"/>
        <w:rPr>
          <w:rFonts w:asciiTheme="majorBidi" w:hAnsiTheme="majorBidi" w:cstheme="majorBidi"/>
          <w:sz w:val="24"/>
          <w:szCs w:val="24"/>
        </w:rPr>
      </w:pPr>
      <w:r w:rsidRPr="002870B0">
        <w:rPr>
          <w:rFonts w:asciiTheme="majorBidi" w:hAnsiTheme="majorBidi" w:cstheme="majorBidi"/>
          <w:i/>
          <w:iCs/>
          <w:sz w:val="24"/>
          <w:szCs w:val="24"/>
        </w:rPr>
        <w:t>Examples;</w:t>
      </w:r>
    </w:p>
    <w:tbl>
      <w:tblPr>
        <w:tblStyle w:val="TableGrid"/>
        <w:tblW w:w="0" w:type="auto"/>
        <w:jc w:val="center"/>
        <w:tblLook w:val="04A0"/>
      </w:tblPr>
      <w:tblGrid>
        <w:gridCol w:w="4069"/>
        <w:gridCol w:w="4012"/>
      </w:tblGrid>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MASCULINE</w:t>
            </w:r>
          </w:p>
        </w:tc>
        <w:tc>
          <w:tcPr>
            <w:tcW w:w="4012" w:type="dxa"/>
          </w:tcPr>
          <w:p w:rsidR="00283969" w:rsidRPr="002870B0" w:rsidRDefault="00283969" w:rsidP="004F5FF7">
            <w:pPr>
              <w:pStyle w:val="ListParagraph"/>
              <w:autoSpaceDE w:val="0"/>
              <w:autoSpaceDN w:val="0"/>
              <w:adjustRightInd w:val="0"/>
              <w:spacing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 xml:space="preserve">FEMININE   </w:t>
            </w:r>
          </w:p>
        </w:tc>
      </w:tr>
      <w:tr w:rsidR="00283969" w:rsidRPr="002870B0" w:rsidTr="004F5FF7">
        <w:trPr>
          <w:jc w:val="center"/>
        </w:trPr>
        <w:tc>
          <w:tcPr>
            <w:tcW w:w="4069" w:type="dxa"/>
          </w:tcPr>
          <w:p w:rsidR="00283969" w:rsidRPr="002870B0" w:rsidRDefault="00283969" w:rsidP="004F5FF7">
            <w:pPr>
              <w:pStyle w:val="ListParagraph"/>
              <w:autoSpaceDE w:val="0"/>
              <w:autoSpaceDN w:val="0"/>
              <w:adjustRightInd w:val="0"/>
              <w:spacing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 xml:space="preserve">/maʈhuː/   ‘male child’ </w:t>
            </w:r>
          </w:p>
        </w:tc>
        <w:tc>
          <w:tcPr>
            <w:tcW w:w="4012" w:type="dxa"/>
          </w:tcPr>
          <w:p w:rsidR="00283969" w:rsidRPr="002870B0" w:rsidRDefault="00283969" w:rsidP="004F5FF7">
            <w:pPr>
              <w:pStyle w:val="ListParagraph"/>
              <w:autoSpaceDE w:val="0"/>
              <w:autoSpaceDN w:val="0"/>
              <w:adjustRightInd w:val="0"/>
              <w:spacing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 xml:space="preserve">/maʈhuː/  ‘female child’ A </w:t>
            </w:r>
          </w:p>
        </w:tc>
      </w:tr>
    </w:tbl>
    <w:p w:rsidR="00283969" w:rsidRPr="002870B0" w:rsidRDefault="00283969" w:rsidP="004F5FF7">
      <w:pPr>
        <w:autoSpaceDE w:val="0"/>
        <w:autoSpaceDN w:val="0"/>
        <w:adjustRightInd w:val="0"/>
        <w:spacing w:after="0" w:line="360" w:lineRule="auto"/>
        <w:jc w:val="both"/>
        <w:rPr>
          <w:rFonts w:asciiTheme="majorBidi" w:hAnsiTheme="majorBidi" w:cstheme="majorBidi"/>
          <w:sz w:val="24"/>
          <w:szCs w:val="24"/>
        </w:rPr>
      </w:pPr>
    </w:p>
    <w:p w:rsidR="00283969" w:rsidRPr="002870B0" w:rsidRDefault="00283969" w:rsidP="004F5FF7">
      <w:pPr>
        <w:autoSpaceDE w:val="0"/>
        <w:autoSpaceDN w:val="0"/>
        <w:adjustRightInd w:val="0"/>
        <w:spacing w:after="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Number</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Number which refers to a grammatical category marked morphologically at the noun or noun phrases.  Number can be either singular or plural and can be represented as a binary valued feature [±pl]. Singular or [-pl] is the default value for number which is morphologically unexpressed while the non-default value [+pl] may be phonologically realized. Number in Bhadraliam realized differently for different nouns. The detail of that realization can be seen under following headings. </w:t>
      </w:r>
    </w:p>
    <w:p w:rsidR="00283969" w:rsidRPr="002870B0" w:rsidRDefault="00283969" w:rsidP="004F5FF7">
      <w:pPr>
        <w:autoSpaceDE w:val="0"/>
        <w:autoSpaceDN w:val="0"/>
        <w:adjustRightInd w:val="0"/>
        <w:spacing w:after="0" w:line="360" w:lineRule="auto"/>
        <w:jc w:val="both"/>
        <w:rPr>
          <w:rFonts w:asciiTheme="majorBidi" w:hAnsiTheme="majorBidi" w:cstheme="majorBidi"/>
          <w:sz w:val="24"/>
          <w:szCs w:val="24"/>
        </w:rPr>
      </w:pP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b/>
          <w:bCs/>
          <w:sz w:val="24"/>
          <w:szCs w:val="24"/>
        </w:rPr>
        <w:t>Zero Modification</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Number marking in Bhadraliam may be realized through </w:t>
      </w:r>
      <w:r w:rsidRPr="002870B0">
        <w:rPr>
          <w:rFonts w:asciiTheme="majorBidi" w:hAnsiTheme="majorBidi" w:cstheme="majorBidi"/>
          <w:i/>
          <w:iCs/>
          <w:sz w:val="24"/>
          <w:szCs w:val="24"/>
        </w:rPr>
        <w:t xml:space="preserve">Zero Modification, </w:t>
      </w:r>
      <w:r w:rsidRPr="002870B0">
        <w:rPr>
          <w:rFonts w:asciiTheme="majorBidi" w:hAnsiTheme="majorBidi" w:cstheme="majorBidi"/>
          <w:sz w:val="24"/>
          <w:szCs w:val="24"/>
        </w:rPr>
        <w:t>in very few instances, e.g.:</w:t>
      </w:r>
    </w:p>
    <w:tbl>
      <w:tblPr>
        <w:tblStyle w:val="TableGrid"/>
        <w:tblW w:w="0" w:type="auto"/>
        <w:jc w:val="center"/>
        <w:tblLook w:val="04A0"/>
      </w:tblPr>
      <w:tblGrid>
        <w:gridCol w:w="2933"/>
        <w:gridCol w:w="3150"/>
      </w:tblGrid>
      <w:tr w:rsidR="00283969" w:rsidRPr="002870B0" w:rsidTr="004F5FF7">
        <w:trPr>
          <w:jc w:val="center"/>
        </w:trPr>
        <w:tc>
          <w:tcPr>
            <w:tcW w:w="2933"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Singular</w:t>
            </w:r>
          </w:p>
        </w:tc>
        <w:tc>
          <w:tcPr>
            <w:tcW w:w="3150"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Plural</w:t>
            </w:r>
          </w:p>
        </w:tc>
      </w:tr>
      <w:tr w:rsidR="00283969" w:rsidRPr="002870B0" w:rsidTr="004F5FF7">
        <w:trPr>
          <w:jc w:val="center"/>
        </w:trPr>
        <w:tc>
          <w:tcPr>
            <w:tcW w:w="2933"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spacing w:val="-3"/>
                <w:sz w:val="24"/>
                <w:szCs w:val="24"/>
                <w:lang w:val="en-GB"/>
              </w:rPr>
              <w:t>atsʰ</w:t>
            </w:r>
            <w:r w:rsidRPr="002870B0">
              <w:rPr>
                <w:rFonts w:asciiTheme="majorBidi" w:hAnsiTheme="majorBidi" w:cstheme="majorBidi"/>
                <w:sz w:val="24"/>
                <w:szCs w:val="24"/>
              </w:rPr>
              <w:t>/  ‘eye’</w:t>
            </w:r>
          </w:p>
        </w:tc>
        <w:tc>
          <w:tcPr>
            <w:tcW w:w="3150"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pacing w:val="-3"/>
                <w:sz w:val="24"/>
                <w:szCs w:val="24"/>
                <w:lang w:val="en-GB"/>
              </w:rPr>
              <w:t>/atsʰ/</w:t>
            </w:r>
            <w:r w:rsidRPr="002870B0">
              <w:rPr>
                <w:rFonts w:asciiTheme="majorBidi" w:hAnsiTheme="majorBidi" w:cstheme="majorBidi"/>
                <w:sz w:val="24"/>
                <w:szCs w:val="24"/>
              </w:rPr>
              <w:t xml:space="preserve"> ‘eyes’</w:t>
            </w:r>
          </w:p>
        </w:tc>
      </w:tr>
      <w:tr w:rsidR="00283969" w:rsidRPr="002870B0" w:rsidTr="004F5FF7">
        <w:trPr>
          <w:jc w:val="center"/>
        </w:trPr>
        <w:tc>
          <w:tcPr>
            <w:tcW w:w="2933"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/haθ/  ‘hand’</w:t>
            </w:r>
          </w:p>
        </w:tc>
        <w:tc>
          <w:tcPr>
            <w:tcW w:w="3150"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pacing w:val="-3"/>
                <w:sz w:val="24"/>
                <w:szCs w:val="24"/>
                <w:lang w:val="en-GB"/>
              </w:rPr>
            </w:pPr>
            <w:r w:rsidRPr="002870B0">
              <w:rPr>
                <w:rFonts w:asciiTheme="majorBidi" w:hAnsiTheme="majorBidi" w:cstheme="majorBidi"/>
                <w:sz w:val="24"/>
                <w:szCs w:val="24"/>
              </w:rPr>
              <w:t>/haθ/  ‘hands’</w:t>
            </w:r>
          </w:p>
        </w:tc>
      </w:tr>
    </w:tbl>
    <w:p w:rsidR="00283969" w:rsidRPr="002870B0" w:rsidRDefault="00283969" w:rsidP="004F5FF7">
      <w:pPr>
        <w:autoSpaceDE w:val="0"/>
        <w:autoSpaceDN w:val="0"/>
        <w:adjustRightInd w:val="0"/>
        <w:spacing w:after="0" w:line="360" w:lineRule="auto"/>
        <w:jc w:val="both"/>
        <w:rPr>
          <w:rFonts w:asciiTheme="majorBidi" w:hAnsiTheme="majorBidi" w:cstheme="majorBidi"/>
          <w:b/>
          <w:bCs/>
          <w:sz w:val="24"/>
          <w:szCs w:val="24"/>
        </w:rPr>
      </w:pPr>
    </w:p>
    <w:p w:rsidR="00283969" w:rsidRPr="002870B0" w:rsidRDefault="00E1766F" w:rsidP="00F75D61">
      <w:pPr>
        <w:autoSpaceDE w:val="0"/>
        <w:autoSpaceDN w:val="0"/>
        <w:adjustRightInd w:val="0"/>
        <w:spacing w:before="120" w:after="120" w:line="360" w:lineRule="auto"/>
        <w:jc w:val="both"/>
        <w:rPr>
          <w:rFonts w:asciiTheme="majorBidi" w:hAnsiTheme="majorBidi" w:cstheme="majorBidi"/>
          <w:b/>
          <w:bCs/>
          <w:sz w:val="24"/>
          <w:szCs w:val="24"/>
        </w:rPr>
      </w:pPr>
      <w:r>
        <w:rPr>
          <w:rFonts w:asciiTheme="majorBidi" w:hAnsiTheme="majorBidi" w:cstheme="majorBidi"/>
          <w:b/>
          <w:bCs/>
          <w:sz w:val="24"/>
          <w:szCs w:val="24"/>
        </w:rPr>
        <w:t>Vowel Modification</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sz w:val="24"/>
          <w:szCs w:val="24"/>
        </w:rPr>
        <w:t xml:space="preserve">Puralisation in Bhadraliam can sometimes be realized through vowel modification. In the following examples it is clear that the word final vowel is modified to show the plural marker </w:t>
      </w:r>
    </w:p>
    <w:tbl>
      <w:tblPr>
        <w:tblStyle w:val="TableGrid"/>
        <w:tblW w:w="0" w:type="auto"/>
        <w:jc w:val="center"/>
        <w:tblLook w:val="04A0"/>
      </w:tblPr>
      <w:tblGrid>
        <w:gridCol w:w="3203"/>
        <w:gridCol w:w="2880"/>
      </w:tblGrid>
      <w:tr w:rsidR="00283969" w:rsidRPr="002870B0" w:rsidTr="004F5FF7">
        <w:trPr>
          <w:jc w:val="center"/>
        </w:trPr>
        <w:tc>
          <w:tcPr>
            <w:tcW w:w="3203"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 baccoː/ ‘child’</w:t>
            </w:r>
          </w:p>
        </w:tc>
        <w:tc>
          <w:tcPr>
            <w:tcW w:w="2880"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/bacceː/ ‘children’</w:t>
            </w:r>
          </w:p>
        </w:tc>
      </w:tr>
      <w:tr w:rsidR="00283969" w:rsidRPr="002870B0" w:rsidTr="004F5FF7">
        <w:trPr>
          <w:jc w:val="center"/>
        </w:trPr>
        <w:tc>
          <w:tcPr>
            <w:tcW w:w="3203"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/ɡoːɖoː/ ‘horse’</w:t>
            </w:r>
          </w:p>
        </w:tc>
        <w:tc>
          <w:tcPr>
            <w:tcW w:w="2880" w:type="dxa"/>
          </w:tcPr>
          <w:p w:rsidR="00283969" w:rsidRPr="002870B0" w:rsidRDefault="00283969" w:rsidP="004F5FF7">
            <w:pPr>
              <w:pStyle w:val="ListParagraph"/>
              <w:autoSpaceDE w:val="0"/>
              <w:autoSpaceDN w:val="0"/>
              <w:adjustRightInd w:val="0"/>
              <w:spacing w:before="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/ɡoːɖeː/  ‘horses’</w:t>
            </w:r>
          </w:p>
        </w:tc>
      </w:tr>
    </w:tbl>
    <w:p w:rsidR="00283969" w:rsidRPr="002870B0" w:rsidRDefault="00283969" w:rsidP="00F75D61">
      <w:pPr>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lastRenderedPageBreak/>
        <w:t>Suffixation</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Number marking in Bhadraliam may be realized through </w:t>
      </w:r>
      <w:r w:rsidRPr="002870B0">
        <w:rPr>
          <w:rFonts w:asciiTheme="majorBidi" w:hAnsiTheme="majorBidi" w:cstheme="majorBidi"/>
          <w:i/>
          <w:iCs/>
          <w:sz w:val="24"/>
          <w:szCs w:val="24"/>
        </w:rPr>
        <w:t xml:space="preserve">Suffixation. </w:t>
      </w:r>
      <w:r w:rsidRPr="002870B0">
        <w:rPr>
          <w:rFonts w:asciiTheme="majorBidi" w:hAnsiTheme="majorBidi" w:cstheme="majorBidi"/>
          <w:sz w:val="24"/>
          <w:szCs w:val="24"/>
        </w:rPr>
        <w:t>Suffix /a:/ or /ja:/ is added in most of the cases to the final consonant.It realized in Bhadraliam as follows;</w:t>
      </w:r>
    </w:p>
    <w:tbl>
      <w:tblPr>
        <w:tblStyle w:val="TableGrid"/>
        <w:tblW w:w="0" w:type="auto"/>
        <w:jc w:val="center"/>
        <w:tblLook w:val="04A0"/>
      </w:tblPr>
      <w:tblGrid>
        <w:gridCol w:w="3203"/>
        <w:gridCol w:w="2880"/>
      </w:tblGrid>
      <w:tr w:rsidR="00283969" w:rsidRPr="002870B0" w:rsidTr="004F5FF7">
        <w:trPr>
          <w:jc w:val="center"/>
        </w:trPr>
        <w:tc>
          <w:tcPr>
            <w:tcW w:w="3203"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Singular</w:t>
            </w:r>
          </w:p>
        </w:tc>
        <w:tc>
          <w:tcPr>
            <w:tcW w:w="288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Plural</w:t>
            </w:r>
          </w:p>
        </w:tc>
      </w:tr>
      <w:tr w:rsidR="00283969" w:rsidRPr="002870B0" w:rsidTr="004F5FF7">
        <w:trPr>
          <w:jc w:val="center"/>
        </w:trPr>
        <w:tc>
          <w:tcPr>
            <w:tcW w:w="3203"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/makaːn/  ‘house’</w:t>
            </w:r>
          </w:p>
        </w:tc>
        <w:tc>
          <w:tcPr>
            <w:tcW w:w="288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/makaːnaː/ ‘houses’</w:t>
            </w:r>
          </w:p>
        </w:tc>
      </w:tr>
      <w:tr w:rsidR="00283969" w:rsidRPr="002870B0" w:rsidTr="004F5FF7">
        <w:trPr>
          <w:jc w:val="center"/>
        </w:trPr>
        <w:tc>
          <w:tcPr>
            <w:tcW w:w="3203"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/kitaːb/  ‘bird’</w:t>
            </w:r>
          </w:p>
        </w:tc>
        <w:tc>
          <w:tcPr>
            <w:tcW w:w="288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/kitaːbaː/ ‘books’</w:t>
            </w:r>
          </w:p>
        </w:tc>
      </w:tr>
      <w:tr w:rsidR="00283969" w:rsidRPr="002870B0" w:rsidTr="004F5FF7">
        <w:trPr>
          <w:jc w:val="center"/>
        </w:trPr>
        <w:tc>
          <w:tcPr>
            <w:tcW w:w="3203"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/ɡʰar/    ‘house’</w:t>
            </w:r>
          </w:p>
        </w:tc>
        <w:tc>
          <w:tcPr>
            <w:tcW w:w="288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/ɡʰaraː/ ‘houses’</w:t>
            </w:r>
          </w:p>
        </w:tc>
      </w:tr>
      <w:tr w:rsidR="00283969" w:rsidRPr="002870B0" w:rsidTr="004F5FF7">
        <w:trPr>
          <w:jc w:val="center"/>
        </w:trPr>
        <w:tc>
          <w:tcPr>
            <w:tcW w:w="3203"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/ʈoːkɨriː/ ‘basket’</w:t>
            </w:r>
          </w:p>
        </w:tc>
        <w:tc>
          <w:tcPr>
            <w:tcW w:w="288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/ʈoːkɨrijaː/ ‘baskets’</w:t>
            </w:r>
          </w:p>
        </w:tc>
      </w:tr>
    </w:tbl>
    <w:p w:rsidR="00E1766F" w:rsidRDefault="00E1766F" w:rsidP="00F75D61">
      <w:pPr>
        <w:autoSpaceDE w:val="0"/>
        <w:autoSpaceDN w:val="0"/>
        <w:adjustRightInd w:val="0"/>
        <w:spacing w:before="120" w:after="120" w:line="360" w:lineRule="auto"/>
        <w:jc w:val="both"/>
        <w:rPr>
          <w:rFonts w:asciiTheme="majorBidi" w:hAnsiTheme="majorBidi" w:cstheme="majorBidi"/>
          <w:b/>
          <w:bCs/>
          <w:sz w:val="24"/>
          <w:szCs w:val="24"/>
        </w:rPr>
      </w:pP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Person</w:t>
      </w:r>
    </w:p>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Person which refers to as a grammatical category is not marked morphologically in Bhadraliam. Unlike, number as inflections at nominal categories in Bhadraliam which shows appearance as overt grammatical categories, person as inflection categories at nominal element is not marked overtly but marked covertly. It becomes overt in agreement as in following example.</w:t>
      </w:r>
    </w:p>
    <w:p w:rsidR="00283969" w:rsidRPr="002870B0" w:rsidRDefault="00283969" w:rsidP="004F5FF7">
      <w:pPr>
        <w:autoSpaceDE w:val="0"/>
        <w:autoSpaceDN w:val="0"/>
        <w:adjustRightInd w:val="0"/>
        <w:spacing w:before="120" w:after="120"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 xml:space="preserve">Examples; </w:t>
      </w:r>
    </w:p>
    <w:tbl>
      <w:tblPr>
        <w:tblStyle w:val="TableGrid"/>
        <w:tblW w:w="0" w:type="auto"/>
        <w:jc w:val="center"/>
        <w:tblLook w:val="04A0"/>
      </w:tblPr>
      <w:tblGrid>
        <w:gridCol w:w="450"/>
        <w:gridCol w:w="5310"/>
      </w:tblGrid>
      <w:tr w:rsidR="00283969" w:rsidRPr="002870B0" w:rsidTr="004F5FF7">
        <w:trPr>
          <w:jc w:val="center"/>
        </w:trPr>
        <w:tc>
          <w:tcPr>
            <w:tcW w:w="45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b/>
                <w:bCs/>
                <w:sz w:val="24"/>
                <w:szCs w:val="24"/>
                <w:highlight w:val="yellow"/>
              </w:rPr>
            </w:pPr>
          </w:p>
        </w:tc>
        <w:tc>
          <w:tcPr>
            <w:tcW w:w="531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b/>
                <w:bCs/>
                <w:sz w:val="24"/>
                <w:szCs w:val="24"/>
                <w:highlight w:val="yellow"/>
              </w:rPr>
            </w:pPr>
            <w:r w:rsidRPr="002870B0">
              <w:rPr>
                <w:rFonts w:asciiTheme="majorBidi" w:hAnsiTheme="majorBidi" w:cstheme="majorBidi"/>
                <w:sz w:val="24"/>
                <w:szCs w:val="24"/>
              </w:rPr>
              <w:t xml:space="preserve">    /ɡoːɖoː                doːɖteː/</w:t>
            </w:r>
          </w:p>
        </w:tc>
      </w:tr>
      <w:tr w:rsidR="00283969" w:rsidRPr="002870B0" w:rsidTr="004F5FF7">
        <w:trPr>
          <w:jc w:val="center"/>
        </w:trPr>
        <w:tc>
          <w:tcPr>
            <w:tcW w:w="45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highlight w:val="yellow"/>
              </w:rPr>
            </w:pPr>
          </w:p>
        </w:tc>
        <w:tc>
          <w:tcPr>
            <w:tcW w:w="531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‘horse-3(person)     v-run-3pr</w:t>
            </w:r>
          </w:p>
        </w:tc>
      </w:tr>
      <w:tr w:rsidR="00283969" w:rsidRPr="002870B0" w:rsidTr="004F5FF7">
        <w:trPr>
          <w:jc w:val="center"/>
        </w:trPr>
        <w:tc>
          <w:tcPr>
            <w:tcW w:w="45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highlight w:val="yellow"/>
              </w:rPr>
            </w:pPr>
          </w:p>
        </w:tc>
        <w:tc>
          <w:tcPr>
            <w:tcW w:w="531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‘the horse runs.’</w:t>
            </w:r>
          </w:p>
        </w:tc>
      </w:tr>
      <w:tr w:rsidR="00283969" w:rsidRPr="002870B0" w:rsidTr="004F5FF7">
        <w:trPr>
          <w:jc w:val="center"/>
        </w:trPr>
        <w:tc>
          <w:tcPr>
            <w:tcW w:w="45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highlight w:val="yellow"/>
              </w:rPr>
            </w:pPr>
          </w:p>
        </w:tc>
        <w:tc>
          <w:tcPr>
            <w:tcW w:w="531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p>
        </w:tc>
      </w:tr>
      <w:tr w:rsidR="00283969" w:rsidRPr="002870B0" w:rsidTr="004F5FF7">
        <w:trPr>
          <w:jc w:val="center"/>
        </w:trPr>
        <w:tc>
          <w:tcPr>
            <w:tcW w:w="45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highlight w:val="yellow"/>
              </w:rPr>
            </w:pPr>
          </w:p>
        </w:tc>
        <w:tc>
          <w:tcPr>
            <w:tcW w:w="531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 xml:space="preserve">  /kutar                  ɡuːbtoː jan/</w:t>
            </w:r>
          </w:p>
        </w:tc>
      </w:tr>
      <w:tr w:rsidR="00283969" w:rsidRPr="002870B0" w:rsidTr="004F5FF7">
        <w:trPr>
          <w:jc w:val="center"/>
        </w:trPr>
        <w:tc>
          <w:tcPr>
            <w:tcW w:w="45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highlight w:val="yellow"/>
              </w:rPr>
            </w:pPr>
          </w:p>
        </w:tc>
        <w:tc>
          <w:tcPr>
            <w:tcW w:w="531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‘dog-3(person)        v-bark-pr</w:t>
            </w:r>
          </w:p>
        </w:tc>
      </w:tr>
      <w:tr w:rsidR="00283969" w:rsidRPr="002870B0" w:rsidTr="004F5FF7">
        <w:trPr>
          <w:jc w:val="center"/>
        </w:trPr>
        <w:tc>
          <w:tcPr>
            <w:tcW w:w="45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highlight w:val="yellow"/>
              </w:rPr>
            </w:pPr>
          </w:p>
        </w:tc>
        <w:tc>
          <w:tcPr>
            <w:tcW w:w="5310" w:type="dxa"/>
          </w:tcPr>
          <w:p w:rsidR="00283969" w:rsidRPr="002870B0" w:rsidRDefault="00283969" w:rsidP="00F75D61">
            <w:pPr>
              <w:pStyle w:val="ListParagraph"/>
              <w:autoSpaceDE w:val="0"/>
              <w:autoSpaceDN w:val="0"/>
              <w:adjustRightInd w:val="0"/>
              <w:spacing w:before="120" w:after="120" w:line="360" w:lineRule="auto"/>
              <w:ind w:left="0"/>
              <w:contextualSpacing w:val="0"/>
              <w:jc w:val="both"/>
              <w:rPr>
                <w:rFonts w:asciiTheme="majorBidi" w:hAnsiTheme="majorBidi" w:cstheme="majorBidi"/>
                <w:sz w:val="24"/>
                <w:szCs w:val="24"/>
              </w:rPr>
            </w:pPr>
            <w:r w:rsidRPr="002870B0">
              <w:rPr>
                <w:rFonts w:asciiTheme="majorBidi" w:hAnsiTheme="majorBidi" w:cstheme="majorBidi"/>
                <w:sz w:val="24"/>
                <w:szCs w:val="24"/>
              </w:rPr>
              <w:t>‘The dog barks.’</w:t>
            </w:r>
          </w:p>
        </w:tc>
      </w:tr>
    </w:tbl>
    <w:p w:rsidR="00283969" w:rsidRPr="002870B0" w:rsidRDefault="0028396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In this example the marking of third person or [-3] on nominal element is on the virtue of third person marking on verbal element.</w:t>
      </w:r>
    </w:p>
    <w:p w:rsidR="00283969" w:rsidRPr="002870B0" w:rsidRDefault="00283969" w:rsidP="00F75D61">
      <w:pPr>
        <w:autoSpaceDE w:val="0"/>
        <w:autoSpaceDN w:val="0"/>
        <w:adjustRightInd w:val="0"/>
        <w:spacing w:before="120" w:after="120" w:line="360" w:lineRule="auto"/>
        <w:jc w:val="both"/>
        <w:rPr>
          <w:rFonts w:asciiTheme="majorBidi" w:eastAsia="Times New Roman" w:hAnsiTheme="majorBidi" w:cstheme="majorBidi"/>
          <w:sz w:val="24"/>
          <w:szCs w:val="24"/>
        </w:rPr>
      </w:pPr>
      <w:r w:rsidRPr="002870B0">
        <w:rPr>
          <w:rFonts w:asciiTheme="majorBidi" w:hAnsiTheme="majorBidi" w:cstheme="majorBidi"/>
          <w:sz w:val="24"/>
          <w:szCs w:val="24"/>
        </w:rPr>
        <w:t>Person in pronominals is inherently appears in the form itself as it is evident from following table, followed by examples from Bhadraliam. Some time it comes from agreement with the verb.</w:t>
      </w:r>
    </w:p>
    <w:tbl>
      <w:tblPr>
        <w:tblStyle w:val="TableGrid"/>
        <w:tblW w:w="0" w:type="auto"/>
        <w:jc w:val="center"/>
        <w:tblLook w:val="04A0"/>
      </w:tblPr>
      <w:tblGrid>
        <w:gridCol w:w="1554"/>
        <w:gridCol w:w="2586"/>
        <w:gridCol w:w="2970"/>
      </w:tblGrid>
      <w:tr w:rsidR="00283969" w:rsidRPr="002870B0" w:rsidTr="004F5FF7">
        <w:trPr>
          <w:jc w:val="center"/>
        </w:trPr>
        <w:tc>
          <w:tcPr>
            <w:tcW w:w="1554"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Person</w:t>
            </w:r>
          </w:p>
        </w:tc>
        <w:tc>
          <w:tcPr>
            <w:tcW w:w="2586"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Singular</w:t>
            </w:r>
          </w:p>
        </w:tc>
        <w:tc>
          <w:tcPr>
            <w:tcW w:w="2970"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plural</w:t>
            </w:r>
          </w:p>
        </w:tc>
      </w:tr>
      <w:tr w:rsidR="00283969" w:rsidRPr="002870B0" w:rsidTr="004F5FF7">
        <w:trPr>
          <w:jc w:val="center"/>
        </w:trPr>
        <w:tc>
          <w:tcPr>
            <w:tcW w:w="1554"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First</w:t>
            </w:r>
          </w:p>
        </w:tc>
        <w:tc>
          <w:tcPr>
            <w:tcW w:w="2586"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hAnsiTheme="majorBidi" w:cstheme="majorBidi"/>
                <w:sz w:val="24"/>
                <w:szCs w:val="24"/>
              </w:rPr>
              <w:t>/ãv/</w:t>
            </w:r>
            <w:r w:rsidRPr="002870B0">
              <w:rPr>
                <w:rFonts w:asciiTheme="majorBidi" w:eastAsia="GandhariUnicode" w:hAnsiTheme="majorBidi" w:cstheme="majorBidi"/>
                <w:sz w:val="24"/>
                <w:szCs w:val="24"/>
              </w:rPr>
              <w:t xml:space="preserve"> ‘I’</w:t>
            </w:r>
          </w:p>
        </w:tc>
        <w:tc>
          <w:tcPr>
            <w:tcW w:w="2970"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eastAsia="GandhariUnicode" w:hAnsiTheme="majorBidi" w:cstheme="majorBidi"/>
                <w:sz w:val="24"/>
                <w:szCs w:val="24"/>
              </w:rPr>
              <w:t>/as/    ‘We’</w:t>
            </w:r>
          </w:p>
        </w:tc>
      </w:tr>
      <w:tr w:rsidR="00283969" w:rsidRPr="002870B0" w:rsidTr="004F5FF7">
        <w:trPr>
          <w:jc w:val="center"/>
        </w:trPr>
        <w:tc>
          <w:tcPr>
            <w:tcW w:w="1554"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p>
        </w:tc>
        <w:tc>
          <w:tcPr>
            <w:tcW w:w="2586"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p>
        </w:tc>
        <w:tc>
          <w:tcPr>
            <w:tcW w:w="2970"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p>
        </w:tc>
      </w:tr>
      <w:tr w:rsidR="00283969" w:rsidRPr="002870B0" w:rsidTr="004F5FF7">
        <w:trPr>
          <w:jc w:val="center"/>
        </w:trPr>
        <w:tc>
          <w:tcPr>
            <w:tcW w:w="1554"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Second</w:t>
            </w:r>
          </w:p>
        </w:tc>
        <w:tc>
          <w:tcPr>
            <w:tcW w:w="2586"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eastAsia="GandhariUnicode" w:hAnsiTheme="majorBidi" w:cstheme="majorBidi"/>
                <w:sz w:val="24"/>
                <w:szCs w:val="24"/>
              </w:rPr>
              <w:t>/tus/     ‘You’ (Sg)</w:t>
            </w:r>
          </w:p>
        </w:tc>
        <w:tc>
          <w:tcPr>
            <w:tcW w:w="2970"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eastAsia="GandhariUnicode" w:hAnsiTheme="majorBidi" w:cstheme="majorBidi"/>
                <w:sz w:val="24"/>
                <w:szCs w:val="24"/>
              </w:rPr>
              <w:t>/tus/     ‘You’ (Pl)</w:t>
            </w:r>
          </w:p>
        </w:tc>
      </w:tr>
      <w:tr w:rsidR="00283969" w:rsidRPr="002870B0" w:rsidTr="004F5FF7">
        <w:trPr>
          <w:jc w:val="center"/>
        </w:trPr>
        <w:tc>
          <w:tcPr>
            <w:tcW w:w="1554"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p>
        </w:tc>
        <w:tc>
          <w:tcPr>
            <w:tcW w:w="2586"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p>
        </w:tc>
        <w:tc>
          <w:tcPr>
            <w:tcW w:w="2970"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p>
        </w:tc>
      </w:tr>
      <w:tr w:rsidR="00283969" w:rsidRPr="002870B0" w:rsidTr="004F5FF7">
        <w:trPr>
          <w:jc w:val="center"/>
        </w:trPr>
        <w:tc>
          <w:tcPr>
            <w:tcW w:w="1554"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 xml:space="preserve">Third </w:t>
            </w:r>
          </w:p>
        </w:tc>
        <w:tc>
          <w:tcPr>
            <w:tcW w:w="2586" w:type="dxa"/>
          </w:tcPr>
          <w:p w:rsidR="00283969" w:rsidRPr="002870B0" w:rsidRDefault="00283969" w:rsidP="004F5FF7">
            <w:pPr>
              <w:autoSpaceDE w:val="0"/>
              <w:autoSpaceDN w:val="0"/>
              <w:adjustRightInd w:val="0"/>
              <w:spacing w:line="360" w:lineRule="auto"/>
              <w:jc w:val="both"/>
              <w:rPr>
                <w:rFonts w:asciiTheme="majorBidi" w:eastAsia="GandhariUnicode" w:hAnsiTheme="majorBidi" w:cstheme="majorBidi"/>
                <w:sz w:val="24"/>
                <w:szCs w:val="24"/>
              </w:rPr>
            </w:pPr>
            <w:r w:rsidRPr="002870B0">
              <w:rPr>
                <w:rFonts w:asciiTheme="majorBidi" w:eastAsia="GandhariUnicode" w:hAnsiTheme="majorBidi" w:cstheme="majorBidi"/>
                <w:sz w:val="24"/>
                <w:szCs w:val="24"/>
              </w:rPr>
              <w:t>/teː/      ‘He</w:t>
            </w:r>
          </w:p>
          <w:p w:rsidR="00283969" w:rsidRPr="002870B0" w:rsidRDefault="00283969" w:rsidP="004F5FF7">
            <w:pPr>
              <w:autoSpaceDE w:val="0"/>
              <w:autoSpaceDN w:val="0"/>
              <w:adjustRightInd w:val="0"/>
              <w:spacing w:line="360" w:lineRule="auto"/>
              <w:jc w:val="both"/>
              <w:rPr>
                <w:rFonts w:asciiTheme="majorBidi" w:eastAsia="GandhariUnicode" w:hAnsiTheme="majorBidi" w:cstheme="majorBidi"/>
                <w:sz w:val="24"/>
                <w:szCs w:val="24"/>
              </w:rPr>
            </w:pPr>
            <w:r w:rsidRPr="002870B0">
              <w:rPr>
                <w:rFonts w:asciiTheme="majorBidi" w:eastAsia="GandhariUnicode" w:hAnsiTheme="majorBidi" w:cstheme="majorBidi"/>
                <w:sz w:val="24"/>
                <w:szCs w:val="24"/>
              </w:rPr>
              <w:t>/teː/     ‘She’</w:t>
            </w:r>
          </w:p>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eastAsia="GandhariUnicode" w:hAnsiTheme="majorBidi" w:cstheme="majorBidi"/>
                <w:sz w:val="24"/>
                <w:szCs w:val="24"/>
              </w:rPr>
              <w:t>/iː /         ‘It’</w:t>
            </w:r>
          </w:p>
        </w:tc>
        <w:tc>
          <w:tcPr>
            <w:tcW w:w="2970" w:type="dxa"/>
          </w:tcPr>
          <w:p w:rsidR="00283969" w:rsidRPr="002870B0" w:rsidRDefault="00283969" w:rsidP="004F5FF7">
            <w:pPr>
              <w:autoSpaceDE w:val="0"/>
              <w:autoSpaceDN w:val="0"/>
              <w:adjustRightInd w:val="0"/>
              <w:spacing w:line="360" w:lineRule="auto"/>
              <w:jc w:val="both"/>
              <w:rPr>
                <w:rFonts w:asciiTheme="majorBidi" w:hAnsiTheme="majorBidi" w:cstheme="majorBidi"/>
                <w:b/>
                <w:bCs/>
                <w:sz w:val="24"/>
                <w:szCs w:val="24"/>
              </w:rPr>
            </w:pPr>
            <w:r w:rsidRPr="002870B0">
              <w:rPr>
                <w:rFonts w:asciiTheme="majorBidi" w:eastAsia="GandhariUnicode" w:hAnsiTheme="majorBidi" w:cstheme="majorBidi"/>
                <w:sz w:val="24"/>
                <w:szCs w:val="24"/>
              </w:rPr>
              <w:t>/tenaː/          ‘They’</w:t>
            </w:r>
          </w:p>
        </w:tc>
      </w:tr>
    </w:tbl>
    <w:p w:rsidR="00283969" w:rsidRPr="002870B0" w:rsidRDefault="00283969" w:rsidP="00F75D61">
      <w:pPr>
        <w:autoSpaceDE w:val="0"/>
        <w:autoSpaceDN w:val="0"/>
        <w:adjustRightInd w:val="0"/>
        <w:spacing w:before="120" w:after="120" w:line="360" w:lineRule="auto"/>
        <w:ind w:left="1440"/>
        <w:jc w:val="both"/>
        <w:rPr>
          <w:rFonts w:asciiTheme="majorBidi" w:hAnsiTheme="majorBidi" w:cstheme="majorBidi"/>
          <w:sz w:val="24"/>
          <w:szCs w:val="24"/>
        </w:rPr>
      </w:pPr>
    </w:p>
    <w:p w:rsidR="00283969" w:rsidRPr="002870B0" w:rsidRDefault="00283969" w:rsidP="004F5FF7">
      <w:pPr>
        <w:autoSpaceDE w:val="0"/>
        <w:autoSpaceDN w:val="0"/>
        <w:adjustRightInd w:val="0"/>
        <w:spacing w:before="120" w:after="120"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Examples;</w:t>
      </w:r>
    </w:p>
    <w:tbl>
      <w:tblPr>
        <w:tblStyle w:val="TableGrid"/>
        <w:tblW w:w="0" w:type="auto"/>
        <w:jc w:val="center"/>
        <w:tblLook w:val="04A0"/>
      </w:tblPr>
      <w:tblGrid>
        <w:gridCol w:w="540"/>
        <w:gridCol w:w="5850"/>
      </w:tblGrid>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sz w:val="24"/>
                <w:szCs w:val="24"/>
              </w:rPr>
              <w:t>/teː      baːzaːreː        ɡaː cʰeː/</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 xml:space="preserve">she-2Sg      market       v-go-pr                     </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eastAsia="GandhariUnicode" w:hAnsiTheme="majorBidi" w:cstheme="majorBidi"/>
                <w:sz w:val="24"/>
                <w:szCs w:val="24"/>
              </w:rPr>
              <w:t>‘</w:t>
            </w:r>
            <w:r w:rsidRPr="002870B0">
              <w:rPr>
                <w:rFonts w:asciiTheme="majorBidi" w:hAnsiTheme="majorBidi" w:cstheme="majorBidi"/>
                <w:sz w:val="24"/>
                <w:szCs w:val="24"/>
              </w:rPr>
              <w:t>she goes to the market’</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eastAsia="GandhariUnicode" w:hAnsiTheme="majorBidi" w:cstheme="majorBidi"/>
                <w:sz w:val="24"/>
                <w:szCs w:val="24"/>
              </w:rPr>
            </w:pPr>
            <w:r w:rsidRPr="002870B0">
              <w:rPr>
                <w:rFonts w:asciiTheme="majorBidi" w:eastAsia="GandhariUnicode" w:hAnsiTheme="majorBidi" w:cstheme="majorBidi"/>
                <w:sz w:val="24"/>
                <w:szCs w:val="24"/>
              </w:rPr>
              <w:t>/tena       baːzaːreː     ɡaːtan/</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eastAsia="GandhariUnicode" w:hAnsiTheme="majorBidi" w:cstheme="majorBidi"/>
                <w:i/>
                <w:iCs/>
                <w:sz w:val="24"/>
                <w:szCs w:val="24"/>
              </w:rPr>
            </w:pPr>
            <w:r w:rsidRPr="002870B0">
              <w:rPr>
                <w:rFonts w:asciiTheme="majorBidi" w:eastAsia="GandhariUnicode" w:hAnsiTheme="majorBidi" w:cstheme="majorBidi"/>
                <w:i/>
                <w:iCs/>
                <w:sz w:val="24"/>
                <w:szCs w:val="24"/>
              </w:rPr>
              <w:t>he-2sg    market       v-go-pr</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eastAsia="GandhariUnicode" w:hAnsiTheme="majorBidi" w:cstheme="majorBidi"/>
                <w:sz w:val="24"/>
                <w:szCs w:val="24"/>
              </w:rPr>
            </w:pPr>
            <w:r w:rsidRPr="002870B0">
              <w:rPr>
                <w:rFonts w:asciiTheme="majorBidi" w:eastAsia="GandhariUnicode" w:hAnsiTheme="majorBidi" w:cstheme="majorBidi"/>
                <w:sz w:val="24"/>
                <w:szCs w:val="24"/>
              </w:rPr>
              <w:t>‘he goes to the market’</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eastAsia="GandhariUnicode" w:hAnsiTheme="majorBidi" w:cstheme="majorBidi"/>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eastAsia="GandhariUnicode" w:hAnsiTheme="majorBidi" w:cstheme="majorBidi"/>
                <w:sz w:val="24"/>
                <w:szCs w:val="24"/>
              </w:rPr>
            </w:pPr>
            <w:r w:rsidRPr="002870B0">
              <w:rPr>
                <w:rFonts w:asciiTheme="majorBidi" w:eastAsia="GandhariUnicode" w:hAnsiTheme="majorBidi" w:cstheme="majorBidi"/>
                <w:sz w:val="24"/>
                <w:szCs w:val="24"/>
              </w:rPr>
              <w:t>/tus        baːzaːreː     ɡaːtas/</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eastAsia="GandhariUnicode" w:hAnsiTheme="majorBidi" w:cstheme="majorBidi"/>
                <w:i/>
                <w:iCs/>
                <w:sz w:val="24"/>
                <w:szCs w:val="24"/>
              </w:rPr>
            </w:pPr>
            <w:r w:rsidRPr="002870B0">
              <w:rPr>
                <w:rFonts w:asciiTheme="majorBidi" w:hAnsiTheme="majorBidi" w:cstheme="majorBidi"/>
                <w:i/>
                <w:iCs/>
                <w:sz w:val="24"/>
                <w:szCs w:val="24"/>
              </w:rPr>
              <w:t xml:space="preserve">you-2Sg  market      v-go-pr                     </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‘you go to the market’</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/asiː      baːzaːreː      ɡoːnuveː/</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 xml:space="preserve">we-1pl   market      v-go-pr                     </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‘We go to the market’</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/tena        baːzaːre:      ɡaːtan/</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they-2 pl    market   v-go-pr.mas</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‘they (men) go to the market’</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/tena        baːzaːreː       ɡeːcʰin/</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they-2 pl    market   v-go-pr.fem</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‘they (women) go to the market’</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sz w:val="24"/>
                <w:szCs w:val="24"/>
              </w:rPr>
              <w:t>/tus           cuɖunliː       eːr tas/</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 xml:space="preserve">You-2Sg       bird           v-see          </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eastAsia="GandhariUnicode" w:hAnsiTheme="majorBidi" w:cstheme="majorBidi"/>
                <w:sz w:val="24"/>
                <w:szCs w:val="24"/>
              </w:rPr>
              <w:t>‘You (sg) see the bird’</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/tus saːreː     cuɖunliː      eːr tas/</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 xml:space="preserve">You-2pl      v-see          bird </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eastAsia="GandhariUnicode" w:hAnsiTheme="majorBidi" w:cstheme="majorBidi"/>
                <w:sz w:val="24"/>
                <w:szCs w:val="24"/>
              </w:rPr>
              <w:t>‘You (Pl) see the bird’</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sz w:val="24"/>
                <w:szCs w:val="24"/>
              </w:rPr>
              <w:t>/teː         maʈʰuː     heːrteː/</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 xml:space="preserve">He-3Sg    child      v-see          </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eastAsia="GandhariUnicode" w:hAnsiTheme="majorBidi" w:cstheme="majorBidi"/>
                <w:sz w:val="24"/>
                <w:szCs w:val="24"/>
              </w:rPr>
            </w:pPr>
            <w:r w:rsidRPr="002870B0">
              <w:rPr>
                <w:rFonts w:asciiTheme="majorBidi" w:eastAsia="GandhariUnicode" w:hAnsiTheme="majorBidi" w:cstheme="majorBidi"/>
                <w:sz w:val="24"/>
                <w:szCs w:val="24"/>
              </w:rPr>
              <w:t>‘He sees the child’</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highlight w:val="yellow"/>
              </w:rPr>
            </w:pPr>
            <w:r w:rsidRPr="002870B0">
              <w:rPr>
                <w:rFonts w:asciiTheme="majorBidi" w:hAnsiTheme="majorBidi" w:cstheme="majorBidi"/>
                <w:sz w:val="24"/>
                <w:szCs w:val="24"/>
              </w:rPr>
              <w:t>/tujiː       cuɖunliː        heːriː/</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tabs>
                <w:tab w:val="left" w:pos="2179"/>
              </w:tabs>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you-2Sg    bird</w:t>
            </w:r>
            <w:r w:rsidRPr="002870B0">
              <w:rPr>
                <w:rFonts w:asciiTheme="majorBidi" w:hAnsiTheme="majorBidi" w:cstheme="majorBidi"/>
                <w:i/>
                <w:iCs/>
                <w:sz w:val="24"/>
                <w:szCs w:val="24"/>
              </w:rPr>
              <w:tab/>
              <w:t xml:space="preserve">v-see.pst       </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eastAsia="GandhariUnicode" w:hAnsiTheme="majorBidi" w:cstheme="majorBidi"/>
                <w:sz w:val="24"/>
                <w:szCs w:val="24"/>
              </w:rPr>
            </w:pPr>
            <w:r w:rsidRPr="002870B0">
              <w:rPr>
                <w:rFonts w:asciiTheme="majorBidi" w:eastAsia="GandhariUnicode" w:hAnsiTheme="majorBidi" w:cstheme="majorBidi"/>
                <w:sz w:val="24"/>
                <w:szCs w:val="24"/>
              </w:rPr>
              <w:t>‘you saw the bird’</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sz w:val="24"/>
                <w:szCs w:val="24"/>
              </w:rPr>
              <w:t>/tusiː seriː       cuɖunliː     heːriː/</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highlight w:val="yellow"/>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you-2pl               bird           v-see.pst</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highlight w:val="yellow"/>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sz w:val="24"/>
                <w:szCs w:val="24"/>
              </w:rPr>
              <w:t>‘you saw the bird’</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highlight w:val="yellow"/>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highlight w:val="yellow"/>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sz w:val="24"/>
                <w:szCs w:val="24"/>
              </w:rPr>
              <w:t>/teniː        cuɖunliː        heːriː/</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highlight w:val="yellow"/>
              </w:rPr>
            </w:pPr>
          </w:p>
        </w:tc>
        <w:tc>
          <w:tcPr>
            <w:tcW w:w="585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rPr>
            </w:pPr>
            <w:r w:rsidRPr="002870B0">
              <w:rPr>
                <w:rFonts w:asciiTheme="majorBidi" w:hAnsiTheme="majorBidi" w:cstheme="majorBidi"/>
                <w:i/>
                <w:iCs/>
                <w:sz w:val="24"/>
                <w:szCs w:val="24"/>
              </w:rPr>
              <w:t xml:space="preserve">they-3Pl       bird        v-see          </w:t>
            </w:r>
          </w:p>
        </w:tc>
      </w:tr>
      <w:tr w:rsidR="00283969" w:rsidRPr="002870B0" w:rsidTr="004F5FF7">
        <w:trPr>
          <w:jc w:val="center"/>
        </w:trPr>
        <w:tc>
          <w:tcPr>
            <w:tcW w:w="540" w:type="dxa"/>
          </w:tcPr>
          <w:p w:rsidR="00283969" w:rsidRPr="002870B0" w:rsidRDefault="00283969" w:rsidP="0054730C">
            <w:pPr>
              <w:autoSpaceDE w:val="0"/>
              <w:autoSpaceDN w:val="0"/>
              <w:adjustRightInd w:val="0"/>
              <w:spacing w:line="360" w:lineRule="auto"/>
              <w:jc w:val="both"/>
              <w:rPr>
                <w:rFonts w:asciiTheme="majorBidi" w:hAnsiTheme="majorBidi" w:cstheme="majorBidi"/>
                <w:i/>
                <w:iCs/>
                <w:sz w:val="24"/>
                <w:szCs w:val="24"/>
                <w:highlight w:val="yellow"/>
              </w:rPr>
            </w:pPr>
          </w:p>
        </w:tc>
        <w:tc>
          <w:tcPr>
            <w:tcW w:w="5850" w:type="dxa"/>
          </w:tcPr>
          <w:p w:rsidR="00283969" w:rsidRPr="002870B0" w:rsidRDefault="00283969" w:rsidP="0054730C">
            <w:pPr>
              <w:autoSpaceDE w:val="0"/>
              <w:autoSpaceDN w:val="0"/>
              <w:adjustRightInd w:val="0"/>
              <w:spacing w:line="360" w:lineRule="auto"/>
              <w:jc w:val="both"/>
              <w:rPr>
                <w:rFonts w:asciiTheme="majorBidi" w:eastAsia="GandhariUnicode" w:hAnsiTheme="majorBidi" w:cstheme="majorBidi"/>
                <w:sz w:val="24"/>
                <w:szCs w:val="24"/>
              </w:rPr>
            </w:pPr>
            <w:r w:rsidRPr="002870B0">
              <w:rPr>
                <w:rFonts w:asciiTheme="majorBidi" w:eastAsia="GandhariUnicode" w:hAnsiTheme="majorBidi" w:cstheme="majorBidi"/>
                <w:sz w:val="24"/>
                <w:szCs w:val="24"/>
              </w:rPr>
              <w:t>‘They see the bird’</w:t>
            </w:r>
          </w:p>
        </w:tc>
      </w:tr>
    </w:tbl>
    <w:p w:rsidR="00283969" w:rsidRPr="002870B0" w:rsidRDefault="00283969" w:rsidP="00F75D61">
      <w:pPr>
        <w:spacing w:before="120" w:after="120" w:line="360" w:lineRule="auto"/>
        <w:jc w:val="both"/>
        <w:rPr>
          <w:rFonts w:asciiTheme="majorBidi" w:hAnsiTheme="majorBidi" w:cstheme="majorBidi"/>
          <w:b/>
          <w:bCs/>
          <w:sz w:val="24"/>
          <w:szCs w:val="24"/>
        </w:rPr>
      </w:pPr>
    </w:p>
    <w:p w:rsidR="0054730C" w:rsidRDefault="0054730C" w:rsidP="00F75D61">
      <w:pPr>
        <w:spacing w:before="120" w:after="120" w:line="360" w:lineRule="auto"/>
        <w:jc w:val="both"/>
        <w:rPr>
          <w:rFonts w:ascii="Times New Roman" w:hAnsi="Times New Roman" w:cs="Times New Roman"/>
          <w:b/>
          <w:bCs/>
          <w:sz w:val="24"/>
          <w:szCs w:val="24"/>
        </w:rPr>
      </w:pPr>
    </w:p>
    <w:p w:rsidR="00303779" w:rsidRPr="00E1766F" w:rsidRDefault="00303779"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lastRenderedPageBreak/>
        <w:t>VERB MORPHLOGY</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inflexional languages like Bhadraliam, verbs are inflected for tense, aspect and modality.</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lang w:val="en-GB"/>
        </w:rPr>
        <w:t>I)</w:t>
      </w:r>
      <w:r w:rsidRPr="002870B0">
        <w:rPr>
          <w:rFonts w:ascii="Times New Roman" w:hAnsi="Times New Roman" w:cs="Times New Roman"/>
          <w:b/>
          <w:bCs/>
          <w:sz w:val="24"/>
          <w:szCs w:val="24"/>
        </w:rPr>
        <w:t xml:space="preserve"> Types of verb: </w:t>
      </w:r>
      <w:r w:rsidRPr="002870B0">
        <w:rPr>
          <w:rFonts w:ascii="Times New Roman" w:hAnsi="Times New Roman" w:cs="Times New Roman"/>
          <w:sz w:val="24"/>
          <w:szCs w:val="24"/>
        </w:rPr>
        <w:t>A verb denotes action. Different types of actions from the provided data are given below.</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i/>
          <w:iCs/>
          <w:sz w:val="24"/>
          <w:szCs w:val="24"/>
        </w:rPr>
        <w:t xml:space="preserve">a) Physical Activity Verbs: </w:t>
      </w:r>
      <w:r w:rsidRPr="002870B0">
        <w:rPr>
          <w:rFonts w:ascii="Times New Roman" w:hAnsi="Times New Roman" w:cs="Times New Roman"/>
          <w:sz w:val="24"/>
          <w:szCs w:val="24"/>
        </w:rPr>
        <w:t>List of different physical activity verb from the provided data is given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80"/>
        <w:gridCol w:w="2534"/>
      </w:tblGrid>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3"/>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3"/>
                <w:sz w:val="24"/>
                <w:szCs w:val="24"/>
              </w:rPr>
              <w:t>bar</w:t>
            </w:r>
            <w:r w:rsidRPr="002870B0">
              <w:rPr>
                <w:rFonts w:ascii="Times New Roman" w:hAnsi="Times New Roman" w:cs="Times New Roman"/>
                <w:sz w:val="24"/>
                <w:szCs w:val="24"/>
              </w:rPr>
              <w:t>k</w:t>
            </w:r>
            <w:r w:rsidRPr="002870B0">
              <w:rPr>
                <w:rFonts w:ascii="Times New Roman" w:hAnsi="Times New Roman" w:cs="Times New Roman"/>
                <w:spacing w:val="-3"/>
                <w:sz w:val="24"/>
                <w:szCs w:val="24"/>
              </w:rPr>
              <w:t>(a</w:t>
            </w:r>
            <w:r w:rsidRPr="002870B0">
              <w:rPr>
                <w:rFonts w:ascii="Times New Roman" w:hAnsi="Times New Roman" w:cs="Times New Roman"/>
                <w:sz w:val="24"/>
                <w:szCs w:val="24"/>
              </w:rPr>
              <w:t xml:space="preserve">sa </w:t>
            </w:r>
            <w:r w:rsidRPr="002870B0">
              <w:rPr>
                <w:rFonts w:ascii="Times New Roman" w:hAnsi="Times New Roman" w:cs="Times New Roman"/>
                <w:spacing w:val="-3"/>
                <w:w w:val="102"/>
                <w:sz w:val="24"/>
                <w:szCs w:val="24"/>
              </w:rPr>
              <w:t>dog)</w:t>
            </w:r>
          </w:p>
        </w:tc>
        <w:tc>
          <w:tcPr>
            <w:tcW w:w="253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/boːkɨ</w:t>
            </w:r>
            <w:r w:rsidR="004F5FF7">
              <w:rPr>
                <w:rFonts w:ascii="Times New Roman" w:hAnsi="Times New Roman" w:cs="Times New Roman"/>
                <w:sz w:val="24"/>
                <w:szCs w:val="24"/>
              </w:rPr>
              <w:t>noː/</w:t>
            </w:r>
          </w:p>
        </w:tc>
      </w:tr>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2"/>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2"/>
                <w:sz w:val="24"/>
                <w:szCs w:val="24"/>
              </w:rPr>
              <w:t>bath</w:t>
            </w:r>
            <w:r w:rsidRPr="002870B0">
              <w:rPr>
                <w:rFonts w:ascii="Times New Roman" w:hAnsi="Times New Roman" w:cs="Times New Roman"/>
                <w:sz w:val="24"/>
                <w:szCs w:val="24"/>
              </w:rPr>
              <w:t>e</w:t>
            </w:r>
            <w:r w:rsidRPr="002870B0">
              <w:rPr>
                <w:rFonts w:ascii="Times New Roman" w:hAnsi="Times New Roman" w:cs="Times New Roman"/>
                <w:spacing w:val="-2"/>
                <w:sz w:val="24"/>
                <w:szCs w:val="24"/>
              </w:rPr>
              <w:t>(one'</w:t>
            </w:r>
            <w:r w:rsidRPr="002870B0">
              <w:rPr>
                <w:rFonts w:ascii="Times New Roman" w:hAnsi="Times New Roman" w:cs="Times New Roman"/>
                <w:sz w:val="24"/>
                <w:szCs w:val="24"/>
              </w:rPr>
              <w:t>s</w:t>
            </w:r>
            <w:r w:rsidRPr="002870B0">
              <w:rPr>
                <w:rFonts w:ascii="Times New Roman" w:hAnsi="Times New Roman" w:cs="Times New Roman"/>
                <w:spacing w:val="-2"/>
                <w:w w:val="102"/>
                <w:sz w:val="24"/>
                <w:szCs w:val="24"/>
              </w:rPr>
              <w:t>self)</w:t>
            </w:r>
          </w:p>
        </w:tc>
        <w:tc>
          <w:tcPr>
            <w:tcW w:w="2534" w:type="dxa"/>
          </w:tcPr>
          <w:p w:rsidR="00303779" w:rsidRPr="002870B0" w:rsidRDefault="004F5FF7" w:rsidP="0054730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/naːnoː/</w:t>
            </w:r>
          </w:p>
        </w:tc>
      </w:tr>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5"/>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5"/>
                <w:sz w:val="24"/>
                <w:szCs w:val="24"/>
              </w:rPr>
              <w:t>bea</w:t>
            </w:r>
            <w:r w:rsidRPr="002870B0">
              <w:rPr>
                <w:rFonts w:ascii="Times New Roman" w:hAnsi="Times New Roman" w:cs="Times New Roman"/>
                <w:sz w:val="24"/>
                <w:szCs w:val="24"/>
              </w:rPr>
              <w:t xml:space="preserve">t </w:t>
            </w:r>
            <w:r w:rsidRPr="002870B0">
              <w:rPr>
                <w:rFonts w:ascii="Times New Roman" w:hAnsi="Times New Roman" w:cs="Times New Roman"/>
                <w:spacing w:val="-5"/>
                <w:sz w:val="24"/>
                <w:szCs w:val="24"/>
              </w:rPr>
              <w:t>(</w:t>
            </w:r>
            <w:r w:rsidRPr="002870B0">
              <w:rPr>
                <w:rFonts w:ascii="Times New Roman" w:hAnsi="Times New Roman" w:cs="Times New Roman"/>
                <w:sz w:val="24"/>
                <w:szCs w:val="24"/>
              </w:rPr>
              <w:t>a</w:t>
            </w:r>
            <w:r w:rsidRPr="002870B0">
              <w:rPr>
                <w:rFonts w:ascii="Times New Roman" w:hAnsi="Times New Roman" w:cs="Times New Roman"/>
                <w:spacing w:val="-5"/>
                <w:w w:val="102"/>
                <w:sz w:val="24"/>
                <w:szCs w:val="24"/>
              </w:rPr>
              <w:t>drum)</w:t>
            </w:r>
          </w:p>
        </w:tc>
        <w:tc>
          <w:tcPr>
            <w:tcW w:w="253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/ɖoːl badʒ</w:t>
            </w:r>
            <w:r w:rsidR="004F5FF7">
              <w:rPr>
                <w:rFonts w:ascii="Times New Roman" w:hAnsi="Times New Roman" w:cs="Times New Roman"/>
                <w:sz w:val="24"/>
                <w:szCs w:val="24"/>
              </w:rPr>
              <w:t>aːnoː/</w:t>
            </w:r>
          </w:p>
        </w:tc>
      </w:tr>
      <w:tr w:rsidR="00303779" w:rsidRPr="002870B0" w:rsidTr="0054730C">
        <w:trPr>
          <w:jc w:val="center"/>
        </w:trPr>
        <w:tc>
          <w:tcPr>
            <w:tcW w:w="3780" w:type="dxa"/>
          </w:tcPr>
          <w:p w:rsidR="00303779" w:rsidRPr="002870B0" w:rsidRDefault="00412F4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2"/>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2"/>
                <w:w w:val="102"/>
                <w:sz w:val="24"/>
                <w:szCs w:val="24"/>
              </w:rPr>
              <w:t>belch</w:t>
            </w:r>
          </w:p>
        </w:tc>
        <w:tc>
          <w:tcPr>
            <w:tcW w:w="253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/ɖ</w:t>
            </w:r>
            <w:r w:rsidR="004F5FF7">
              <w:rPr>
                <w:rFonts w:ascii="Times New Roman" w:hAnsi="Times New Roman" w:cs="Times New Roman"/>
                <w:sz w:val="24"/>
                <w:szCs w:val="24"/>
              </w:rPr>
              <w:t>ekaːr maːnaː/</w:t>
            </w:r>
          </w:p>
        </w:tc>
      </w:tr>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5"/>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5"/>
                <w:sz w:val="24"/>
                <w:szCs w:val="24"/>
              </w:rPr>
              <w:t>ben</w:t>
            </w:r>
            <w:r w:rsidRPr="002870B0">
              <w:rPr>
                <w:rFonts w:ascii="Times New Roman" w:hAnsi="Times New Roman" w:cs="Times New Roman"/>
                <w:sz w:val="24"/>
                <w:szCs w:val="24"/>
              </w:rPr>
              <w:t>d</w:t>
            </w:r>
            <w:r w:rsidRPr="002870B0">
              <w:rPr>
                <w:rFonts w:ascii="Times New Roman" w:hAnsi="Times New Roman" w:cs="Times New Roman"/>
                <w:spacing w:val="-5"/>
                <w:w w:val="102"/>
                <w:sz w:val="24"/>
                <w:szCs w:val="24"/>
              </w:rPr>
              <w:t>(stick)</w:t>
            </w:r>
          </w:p>
        </w:tc>
        <w:tc>
          <w:tcPr>
            <w:tcW w:w="2534" w:type="dxa"/>
          </w:tcPr>
          <w:p w:rsidR="00303779" w:rsidRPr="002870B0" w:rsidRDefault="004F5FF7" w:rsidP="0054730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/leːknoː/</w:t>
            </w:r>
          </w:p>
        </w:tc>
      </w:tr>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6"/>
                <w:sz w:val="24"/>
                <w:szCs w:val="24"/>
              </w:rPr>
              <w:t>t</w:t>
            </w:r>
            <w:r w:rsidRPr="002870B0">
              <w:rPr>
                <w:rFonts w:ascii="Times New Roman" w:hAnsi="Times New Roman" w:cs="Times New Roman"/>
                <w:sz w:val="24"/>
                <w:szCs w:val="24"/>
              </w:rPr>
              <w:t xml:space="preserve">o </w:t>
            </w:r>
            <w:r w:rsidRPr="002870B0">
              <w:rPr>
                <w:rFonts w:ascii="Times New Roman" w:hAnsi="Times New Roman" w:cs="Times New Roman"/>
                <w:spacing w:val="-6"/>
                <w:w w:val="102"/>
                <w:sz w:val="24"/>
                <w:szCs w:val="24"/>
              </w:rPr>
              <w:t>bind</w:t>
            </w:r>
          </w:p>
        </w:tc>
        <w:tc>
          <w:tcPr>
            <w:tcW w:w="2534" w:type="dxa"/>
          </w:tcPr>
          <w:p w:rsidR="00303779" w:rsidRPr="002870B0" w:rsidRDefault="004F5FF7" w:rsidP="0054730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/bandnoː/</w:t>
            </w:r>
          </w:p>
        </w:tc>
      </w:tr>
      <w:tr w:rsidR="00303779" w:rsidRPr="002870B0" w:rsidTr="0054730C">
        <w:trPr>
          <w:jc w:val="center"/>
        </w:trPr>
        <w:tc>
          <w:tcPr>
            <w:tcW w:w="3780" w:type="dxa"/>
          </w:tcPr>
          <w:p w:rsidR="00303779" w:rsidRPr="002870B0" w:rsidRDefault="00412F4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5"/>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5"/>
                <w:w w:val="102"/>
                <w:sz w:val="24"/>
                <w:szCs w:val="24"/>
              </w:rPr>
              <w:t>bite</w:t>
            </w:r>
          </w:p>
        </w:tc>
        <w:tc>
          <w:tcPr>
            <w:tcW w:w="253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/kaʈnoː/</w:t>
            </w:r>
          </w:p>
        </w:tc>
      </w:tr>
      <w:tr w:rsidR="00303779" w:rsidRPr="002870B0" w:rsidTr="0054730C">
        <w:trPr>
          <w:jc w:val="center"/>
        </w:trPr>
        <w:tc>
          <w:tcPr>
            <w:tcW w:w="3780" w:type="dxa"/>
          </w:tcPr>
          <w:p w:rsidR="00303779" w:rsidRPr="002870B0" w:rsidRDefault="0054730C"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Pr>
                <w:rFonts w:ascii="Times New Roman" w:hAnsi="Times New Roman" w:cs="Times New Roman"/>
                <w:spacing w:val="-3"/>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3"/>
                <w:sz w:val="24"/>
                <w:szCs w:val="24"/>
              </w:rPr>
              <w:t>bloo</w:t>
            </w:r>
            <w:r w:rsidR="00303779" w:rsidRPr="002870B0">
              <w:rPr>
                <w:rFonts w:ascii="Times New Roman" w:hAnsi="Times New Roman" w:cs="Times New Roman"/>
                <w:sz w:val="24"/>
                <w:szCs w:val="24"/>
              </w:rPr>
              <w:t>m</w:t>
            </w:r>
            <w:r w:rsidR="00303779" w:rsidRPr="002870B0">
              <w:rPr>
                <w:rFonts w:ascii="Times New Roman" w:hAnsi="Times New Roman" w:cs="Times New Roman"/>
                <w:spacing w:val="-3"/>
                <w:w w:val="102"/>
                <w:sz w:val="24"/>
                <w:szCs w:val="24"/>
              </w:rPr>
              <w:t>(produce</w:t>
            </w:r>
            <w:r w:rsidR="00303779" w:rsidRPr="002870B0">
              <w:rPr>
                <w:rFonts w:ascii="Times New Roman" w:hAnsi="Times New Roman" w:cs="Times New Roman"/>
                <w:spacing w:val="-2"/>
                <w:w w:val="102"/>
                <w:sz w:val="24"/>
                <w:szCs w:val="24"/>
              </w:rPr>
              <w:t>flowers)</w:t>
            </w:r>
          </w:p>
        </w:tc>
        <w:tc>
          <w:tcPr>
            <w:tcW w:w="253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/phuːl khilnaː/</w:t>
            </w:r>
          </w:p>
        </w:tc>
      </w:tr>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4"/>
                <w:sz w:val="24"/>
                <w:szCs w:val="24"/>
              </w:rPr>
              <w:t>blo</w:t>
            </w:r>
            <w:r w:rsidRPr="002870B0">
              <w:rPr>
                <w:rFonts w:ascii="Times New Roman" w:hAnsi="Times New Roman" w:cs="Times New Roman"/>
                <w:sz w:val="24"/>
                <w:szCs w:val="24"/>
              </w:rPr>
              <w:t>w</w:t>
            </w:r>
            <w:r w:rsidRPr="002870B0">
              <w:rPr>
                <w:rFonts w:ascii="Times New Roman" w:hAnsi="Times New Roman" w:cs="Times New Roman"/>
                <w:spacing w:val="-4"/>
                <w:sz w:val="24"/>
                <w:szCs w:val="24"/>
              </w:rPr>
              <w:t>(</w:t>
            </w:r>
            <w:r w:rsidR="0054730C">
              <w:rPr>
                <w:rFonts w:ascii="Times New Roman" w:hAnsi="Times New Roman" w:cs="Times New Roman"/>
                <w:spacing w:val="-4"/>
                <w:sz w:val="24"/>
                <w:szCs w:val="24"/>
              </w:rPr>
              <w:t>with the</w:t>
            </w:r>
            <w:r w:rsidRPr="002870B0">
              <w:rPr>
                <w:rFonts w:ascii="Times New Roman" w:hAnsi="Times New Roman" w:cs="Times New Roman"/>
                <w:spacing w:val="-3"/>
                <w:w w:val="102"/>
                <w:sz w:val="24"/>
                <w:szCs w:val="24"/>
              </w:rPr>
              <w:t>mouth)</w:t>
            </w:r>
          </w:p>
        </w:tc>
        <w:tc>
          <w:tcPr>
            <w:tcW w:w="253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/phukɨnoː/</w:t>
            </w:r>
          </w:p>
        </w:tc>
      </w:tr>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3"/>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3"/>
                <w:sz w:val="24"/>
                <w:szCs w:val="24"/>
              </w:rPr>
              <w:t>bo</w:t>
            </w:r>
            <w:r w:rsidRPr="002870B0">
              <w:rPr>
                <w:rFonts w:ascii="Times New Roman" w:hAnsi="Times New Roman" w:cs="Times New Roman"/>
                <w:sz w:val="24"/>
                <w:szCs w:val="24"/>
              </w:rPr>
              <w:t xml:space="preserve">w </w:t>
            </w:r>
            <w:r w:rsidRPr="002870B0">
              <w:rPr>
                <w:rFonts w:ascii="Times New Roman" w:hAnsi="Times New Roman" w:cs="Times New Roman"/>
                <w:spacing w:val="-3"/>
                <w:sz w:val="24"/>
                <w:szCs w:val="24"/>
              </w:rPr>
              <w:t>(ben</w:t>
            </w:r>
            <w:r w:rsidRPr="002870B0">
              <w:rPr>
                <w:rFonts w:ascii="Times New Roman" w:hAnsi="Times New Roman" w:cs="Times New Roman"/>
                <w:sz w:val="24"/>
                <w:szCs w:val="24"/>
              </w:rPr>
              <w:t>d</w:t>
            </w:r>
            <w:r w:rsidRPr="002870B0">
              <w:rPr>
                <w:rFonts w:ascii="Times New Roman" w:hAnsi="Times New Roman" w:cs="Times New Roman"/>
                <w:spacing w:val="-3"/>
                <w:w w:val="102"/>
                <w:sz w:val="24"/>
                <w:szCs w:val="24"/>
              </w:rPr>
              <w:t>the</w:t>
            </w:r>
            <w:r w:rsidRPr="002870B0">
              <w:rPr>
                <w:rFonts w:ascii="Times New Roman" w:hAnsi="Times New Roman" w:cs="Times New Roman"/>
                <w:spacing w:val="-9"/>
                <w:w w:val="102"/>
                <w:sz w:val="24"/>
                <w:szCs w:val="24"/>
              </w:rPr>
              <w:t>body)</w:t>
            </w:r>
          </w:p>
        </w:tc>
        <w:tc>
          <w:tcPr>
            <w:tcW w:w="253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/dʒuknoː/</w:t>
            </w:r>
          </w:p>
        </w:tc>
      </w:tr>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4"/>
                <w:sz w:val="24"/>
                <w:szCs w:val="24"/>
              </w:rPr>
              <w:t>che</w:t>
            </w:r>
            <w:r w:rsidRPr="002870B0">
              <w:rPr>
                <w:rFonts w:ascii="Times New Roman" w:hAnsi="Times New Roman" w:cs="Times New Roman"/>
                <w:sz w:val="24"/>
                <w:szCs w:val="24"/>
              </w:rPr>
              <w:t>w</w:t>
            </w:r>
            <w:r w:rsidRPr="002870B0">
              <w:rPr>
                <w:rFonts w:ascii="Times New Roman" w:hAnsi="Times New Roman" w:cs="Times New Roman"/>
                <w:spacing w:val="-4"/>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4"/>
                <w:w w:val="102"/>
                <w:sz w:val="24"/>
                <w:szCs w:val="24"/>
              </w:rPr>
              <w:t>food)</w:t>
            </w:r>
          </w:p>
        </w:tc>
        <w:tc>
          <w:tcPr>
            <w:tcW w:w="2534" w:type="dxa"/>
          </w:tcPr>
          <w:p w:rsidR="00303779" w:rsidRPr="002870B0" w:rsidRDefault="0054730C" w:rsidP="0054730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/tsaːpnoː/</w:t>
            </w:r>
          </w:p>
        </w:tc>
      </w:tr>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3"/>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3"/>
                <w:sz w:val="24"/>
                <w:szCs w:val="24"/>
              </w:rPr>
              <w:t>cla</w:t>
            </w:r>
            <w:r w:rsidRPr="002870B0">
              <w:rPr>
                <w:rFonts w:ascii="Times New Roman" w:hAnsi="Times New Roman" w:cs="Times New Roman"/>
                <w:sz w:val="24"/>
                <w:szCs w:val="24"/>
              </w:rPr>
              <w:t>p</w:t>
            </w:r>
            <w:r w:rsidRPr="002870B0">
              <w:rPr>
                <w:rFonts w:ascii="Times New Roman" w:hAnsi="Times New Roman" w:cs="Times New Roman"/>
                <w:spacing w:val="-3"/>
                <w:sz w:val="24"/>
                <w:szCs w:val="24"/>
              </w:rPr>
              <w:t>(th</w:t>
            </w:r>
            <w:r w:rsidRPr="002870B0">
              <w:rPr>
                <w:rFonts w:ascii="Times New Roman" w:hAnsi="Times New Roman" w:cs="Times New Roman"/>
                <w:sz w:val="24"/>
                <w:szCs w:val="24"/>
              </w:rPr>
              <w:t>e</w:t>
            </w:r>
            <w:r w:rsidRPr="002870B0">
              <w:rPr>
                <w:rFonts w:ascii="Times New Roman" w:hAnsi="Times New Roman" w:cs="Times New Roman"/>
                <w:spacing w:val="-3"/>
                <w:w w:val="102"/>
                <w:sz w:val="24"/>
                <w:szCs w:val="24"/>
              </w:rPr>
              <w:t>hands)</w:t>
            </w:r>
          </w:p>
        </w:tc>
        <w:tc>
          <w:tcPr>
            <w:tcW w:w="253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/ceːɖ</w:t>
            </w:r>
            <w:r w:rsidR="0054730C">
              <w:rPr>
                <w:rFonts w:ascii="Times New Roman" w:hAnsi="Times New Roman" w:cs="Times New Roman"/>
                <w:sz w:val="24"/>
                <w:szCs w:val="24"/>
              </w:rPr>
              <w:t>iː/</w:t>
            </w:r>
          </w:p>
        </w:tc>
      </w:tr>
      <w:tr w:rsidR="00303779" w:rsidRPr="002870B0" w:rsidTr="0054730C">
        <w:trPr>
          <w:jc w:val="center"/>
        </w:trPr>
        <w:tc>
          <w:tcPr>
            <w:tcW w:w="378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2"/>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2"/>
                <w:sz w:val="24"/>
                <w:szCs w:val="24"/>
              </w:rPr>
              <w:t>clim</w:t>
            </w:r>
            <w:r w:rsidRPr="002870B0">
              <w:rPr>
                <w:rFonts w:ascii="Times New Roman" w:hAnsi="Times New Roman" w:cs="Times New Roman"/>
                <w:sz w:val="24"/>
                <w:szCs w:val="24"/>
              </w:rPr>
              <w:t xml:space="preserve">b </w:t>
            </w:r>
            <w:r w:rsidRPr="002870B0">
              <w:rPr>
                <w:rFonts w:ascii="Times New Roman" w:hAnsi="Times New Roman" w:cs="Times New Roman"/>
                <w:spacing w:val="-2"/>
                <w:sz w:val="24"/>
                <w:szCs w:val="24"/>
              </w:rPr>
              <w:t>(</w:t>
            </w:r>
            <w:r w:rsidRPr="002870B0">
              <w:rPr>
                <w:rFonts w:ascii="Times New Roman" w:hAnsi="Times New Roman" w:cs="Times New Roman"/>
                <w:sz w:val="24"/>
                <w:szCs w:val="24"/>
              </w:rPr>
              <w:t>a</w:t>
            </w:r>
            <w:r w:rsidRPr="002870B0">
              <w:rPr>
                <w:rFonts w:ascii="Times New Roman" w:hAnsi="Times New Roman" w:cs="Times New Roman"/>
                <w:spacing w:val="-2"/>
                <w:w w:val="102"/>
                <w:sz w:val="24"/>
                <w:szCs w:val="24"/>
              </w:rPr>
              <w:t>tree)</w:t>
            </w:r>
          </w:p>
        </w:tc>
        <w:tc>
          <w:tcPr>
            <w:tcW w:w="253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/peːɖ par caɖ</w:t>
            </w:r>
            <w:r w:rsidR="0054730C">
              <w:rPr>
                <w:rFonts w:ascii="Times New Roman" w:hAnsi="Times New Roman" w:cs="Times New Roman"/>
                <w:sz w:val="24"/>
                <w:szCs w:val="24"/>
              </w:rPr>
              <w:t>noː/</w:t>
            </w: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p>
    <w:p w:rsidR="00303779" w:rsidRPr="002870B0" w:rsidRDefault="00303779" w:rsidP="0054730C">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i/>
          <w:iCs/>
          <w:sz w:val="24"/>
          <w:szCs w:val="24"/>
        </w:rPr>
        <w:t xml:space="preserve">b) Instrument Verbs: </w:t>
      </w:r>
      <w:r w:rsidRPr="002870B0">
        <w:rPr>
          <w:rFonts w:ascii="Times New Roman" w:hAnsi="Times New Roman" w:cs="Times New Roman"/>
          <w:sz w:val="24"/>
          <w:szCs w:val="24"/>
        </w:rPr>
        <w:t>List of different instrument verb from the provided data is given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90"/>
        <w:gridCol w:w="3150"/>
      </w:tblGrid>
      <w:tr w:rsidR="00303779" w:rsidRPr="002870B0" w:rsidTr="0054730C">
        <w:trPr>
          <w:jc w:val="center"/>
        </w:trPr>
        <w:tc>
          <w:tcPr>
            <w:tcW w:w="3690" w:type="dxa"/>
          </w:tcPr>
          <w:p w:rsidR="00303779" w:rsidRPr="002870B0" w:rsidRDefault="00412F4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1"/>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1"/>
                <w:w w:val="102"/>
                <w:sz w:val="24"/>
                <w:szCs w:val="24"/>
              </w:rPr>
              <w:t>chop</w:t>
            </w:r>
          </w:p>
        </w:tc>
        <w:tc>
          <w:tcPr>
            <w:tcW w:w="3150"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/toːɖ</w:t>
            </w:r>
            <w:r w:rsidR="0054730C">
              <w:rPr>
                <w:rFonts w:ascii="Times New Roman" w:hAnsi="Times New Roman" w:cs="Times New Roman"/>
                <w:sz w:val="24"/>
                <w:szCs w:val="24"/>
              </w:rPr>
              <w:t>noː/</w:t>
            </w:r>
          </w:p>
        </w:tc>
      </w:tr>
      <w:tr w:rsidR="00303779" w:rsidRPr="002870B0" w:rsidTr="0054730C">
        <w:trPr>
          <w:jc w:val="center"/>
        </w:trPr>
        <w:tc>
          <w:tcPr>
            <w:tcW w:w="3690" w:type="dxa"/>
          </w:tcPr>
          <w:p w:rsidR="00303779" w:rsidRPr="002870B0" w:rsidRDefault="00412F4F" w:rsidP="00F75D61">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pacing w:val="-3"/>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3"/>
                <w:sz w:val="24"/>
                <w:szCs w:val="24"/>
              </w:rPr>
              <w:t>cut</w:t>
            </w:r>
          </w:p>
        </w:tc>
        <w:tc>
          <w:tcPr>
            <w:tcW w:w="3150" w:type="dxa"/>
          </w:tcPr>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/kaʈɨ</w:t>
            </w:r>
            <w:r w:rsidR="0054730C">
              <w:rPr>
                <w:rFonts w:ascii="Times New Roman" w:hAnsi="Times New Roman" w:cs="Times New Roman"/>
                <w:sz w:val="24"/>
                <w:szCs w:val="24"/>
              </w:rPr>
              <w:t>noː/</w:t>
            </w:r>
          </w:p>
        </w:tc>
      </w:tr>
      <w:tr w:rsidR="00303779" w:rsidRPr="002870B0" w:rsidTr="0054730C">
        <w:trPr>
          <w:jc w:val="center"/>
        </w:trPr>
        <w:tc>
          <w:tcPr>
            <w:tcW w:w="3690" w:type="dxa"/>
          </w:tcPr>
          <w:p w:rsidR="00303779" w:rsidRPr="002870B0" w:rsidRDefault="00412F4F" w:rsidP="00F75D61">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pacing w:val="-2"/>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2"/>
                <w:sz w:val="24"/>
                <w:szCs w:val="24"/>
              </w:rPr>
              <w:t>dig</w:t>
            </w:r>
          </w:p>
        </w:tc>
        <w:tc>
          <w:tcPr>
            <w:tcW w:w="3150" w:type="dxa"/>
          </w:tcPr>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/kaːɖn</w:t>
            </w:r>
            <w:r w:rsidR="0054730C">
              <w:rPr>
                <w:rFonts w:ascii="Times New Roman" w:hAnsi="Times New Roman" w:cs="Times New Roman"/>
                <w:sz w:val="24"/>
                <w:szCs w:val="24"/>
              </w:rPr>
              <w:t>oː/</w:t>
            </w:r>
          </w:p>
        </w:tc>
      </w:tr>
      <w:tr w:rsidR="00303779" w:rsidRPr="002870B0" w:rsidTr="0054730C">
        <w:trPr>
          <w:jc w:val="center"/>
        </w:trPr>
        <w:tc>
          <w:tcPr>
            <w:tcW w:w="3690" w:type="dxa"/>
          </w:tcPr>
          <w:p w:rsidR="00303779" w:rsidRPr="002870B0" w:rsidRDefault="00412F4F" w:rsidP="00F75D61">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pacing w:val="-5"/>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5"/>
                <w:sz w:val="24"/>
                <w:szCs w:val="24"/>
              </w:rPr>
              <w:t>hunt</w:t>
            </w:r>
          </w:p>
        </w:tc>
        <w:tc>
          <w:tcPr>
            <w:tcW w:w="3150" w:type="dxa"/>
          </w:tcPr>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/ʃ</w:t>
            </w:r>
            <w:r w:rsidR="0054730C">
              <w:rPr>
                <w:rFonts w:ascii="Times New Roman" w:hAnsi="Times New Roman" w:cs="Times New Roman"/>
                <w:sz w:val="24"/>
                <w:szCs w:val="24"/>
              </w:rPr>
              <w:t>ikaːr karnaː/</w:t>
            </w:r>
          </w:p>
        </w:tc>
      </w:tr>
      <w:tr w:rsidR="00303779" w:rsidRPr="002870B0" w:rsidTr="0054730C">
        <w:trPr>
          <w:jc w:val="center"/>
        </w:trPr>
        <w:tc>
          <w:tcPr>
            <w:tcW w:w="3690" w:type="dxa"/>
          </w:tcPr>
          <w:p w:rsidR="00303779" w:rsidRPr="002870B0" w:rsidRDefault="00303779" w:rsidP="0054730C">
            <w:pPr>
              <w:widowControl w:val="0"/>
              <w:autoSpaceDE w:val="0"/>
              <w:autoSpaceDN w:val="0"/>
              <w:adjustRightInd w:val="0"/>
              <w:spacing w:before="120" w:after="120" w:line="360" w:lineRule="auto"/>
              <w:ind w:left="119"/>
              <w:jc w:val="both"/>
              <w:rPr>
                <w:rFonts w:ascii="Times New Roman" w:hAnsi="Times New Roman" w:cs="Times New Roman"/>
                <w:spacing w:val="-5"/>
                <w:sz w:val="24"/>
                <w:szCs w:val="24"/>
              </w:rPr>
            </w:pPr>
            <w:r w:rsidRPr="002870B0">
              <w:rPr>
                <w:rFonts w:ascii="Times New Roman" w:hAnsi="Times New Roman" w:cs="Times New Roman"/>
                <w:spacing w:val="-5"/>
                <w:sz w:val="24"/>
                <w:szCs w:val="24"/>
              </w:rPr>
              <w:t>to irrigate (the crops)</w:t>
            </w:r>
          </w:p>
        </w:tc>
        <w:tc>
          <w:tcPr>
            <w:tcW w:w="3150" w:type="dxa"/>
          </w:tcPr>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/paːniː laːvnoː/</w:t>
            </w:r>
          </w:p>
        </w:tc>
      </w:tr>
      <w:tr w:rsidR="00303779" w:rsidRPr="002870B0" w:rsidTr="0054730C">
        <w:trPr>
          <w:jc w:val="center"/>
        </w:trPr>
        <w:tc>
          <w:tcPr>
            <w:tcW w:w="3690" w:type="dxa"/>
          </w:tcPr>
          <w:p w:rsidR="00303779" w:rsidRPr="002870B0" w:rsidRDefault="00303779" w:rsidP="00F75D61">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pacing w:val="-2"/>
                <w:sz w:val="24"/>
                <w:szCs w:val="24"/>
              </w:rPr>
              <w:lastRenderedPageBreak/>
              <w:t>t</w:t>
            </w:r>
            <w:r w:rsidRPr="002870B0">
              <w:rPr>
                <w:rFonts w:ascii="Times New Roman" w:hAnsi="Times New Roman" w:cs="Times New Roman"/>
                <w:sz w:val="24"/>
                <w:szCs w:val="24"/>
              </w:rPr>
              <w:t>o</w:t>
            </w:r>
            <w:r w:rsidRPr="002870B0">
              <w:rPr>
                <w:rFonts w:ascii="Times New Roman" w:hAnsi="Times New Roman" w:cs="Times New Roman"/>
                <w:spacing w:val="-2"/>
                <w:sz w:val="24"/>
                <w:szCs w:val="24"/>
              </w:rPr>
              <w:t>sharpe</w:t>
            </w:r>
            <w:r w:rsidRPr="002870B0">
              <w:rPr>
                <w:rFonts w:ascii="Times New Roman" w:hAnsi="Times New Roman" w:cs="Times New Roman"/>
                <w:sz w:val="24"/>
                <w:szCs w:val="24"/>
              </w:rPr>
              <w:t>n (a</w:t>
            </w:r>
            <w:r w:rsidRPr="002870B0">
              <w:rPr>
                <w:rFonts w:ascii="Times New Roman" w:hAnsi="Times New Roman" w:cs="Times New Roman"/>
                <w:spacing w:val="-2"/>
                <w:w w:val="102"/>
                <w:sz w:val="24"/>
                <w:szCs w:val="24"/>
              </w:rPr>
              <w:t>knife)</w:t>
            </w:r>
          </w:p>
        </w:tc>
        <w:tc>
          <w:tcPr>
            <w:tcW w:w="3150" w:type="dxa"/>
          </w:tcPr>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/pə</w:t>
            </w:r>
            <w:r w:rsidR="0054730C">
              <w:rPr>
                <w:rFonts w:ascii="Times New Roman" w:hAnsi="Times New Roman" w:cs="Times New Roman"/>
                <w:sz w:val="24"/>
                <w:szCs w:val="24"/>
              </w:rPr>
              <w:t>laːnoː/</w:t>
            </w:r>
          </w:p>
        </w:tc>
      </w:tr>
      <w:tr w:rsidR="00303779" w:rsidRPr="002870B0" w:rsidTr="0054730C">
        <w:trPr>
          <w:jc w:val="center"/>
        </w:trPr>
        <w:tc>
          <w:tcPr>
            <w:tcW w:w="3690" w:type="dxa"/>
          </w:tcPr>
          <w:p w:rsidR="00303779" w:rsidRPr="002870B0" w:rsidRDefault="00303779" w:rsidP="0054730C">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z w:val="24"/>
                <w:szCs w:val="24"/>
              </w:rPr>
              <w:t>toplay</w:t>
            </w:r>
            <w:r w:rsidRPr="002870B0">
              <w:rPr>
                <w:rFonts w:ascii="Times New Roman" w:hAnsi="Times New Roman" w:cs="Times New Roman"/>
                <w:w w:val="102"/>
                <w:sz w:val="24"/>
                <w:szCs w:val="24"/>
              </w:rPr>
              <w:t>(musical</w:t>
            </w:r>
            <w:r w:rsidRPr="002870B0">
              <w:rPr>
                <w:rFonts w:ascii="Times New Roman" w:hAnsi="Times New Roman" w:cs="Times New Roman"/>
                <w:spacing w:val="-3"/>
                <w:w w:val="102"/>
                <w:sz w:val="24"/>
                <w:szCs w:val="24"/>
              </w:rPr>
              <w:t>instrument)</w:t>
            </w:r>
          </w:p>
        </w:tc>
        <w:tc>
          <w:tcPr>
            <w:tcW w:w="3150" w:type="dxa"/>
          </w:tcPr>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/badʒaːnuː/</w:t>
            </w:r>
          </w:p>
        </w:tc>
      </w:tr>
      <w:tr w:rsidR="00303779" w:rsidRPr="002870B0" w:rsidTr="0054730C">
        <w:trPr>
          <w:jc w:val="center"/>
        </w:trPr>
        <w:tc>
          <w:tcPr>
            <w:tcW w:w="3690" w:type="dxa"/>
          </w:tcPr>
          <w:p w:rsidR="00303779" w:rsidRPr="002870B0" w:rsidRDefault="00412F4F" w:rsidP="00F75D61">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4"/>
                <w:w w:val="102"/>
                <w:sz w:val="24"/>
                <w:szCs w:val="24"/>
              </w:rPr>
              <w:t>plough</w:t>
            </w:r>
          </w:p>
        </w:tc>
        <w:tc>
          <w:tcPr>
            <w:tcW w:w="3150" w:type="dxa"/>
          </w:tcPr>
          <w:p w:rsidR="00303779" w:rsidRPr="002870B0" w:rsidRDefault="0054730C"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/benuː/</w:t>
            </w:r>
          </w:p>
        </w:tc>
      </w:tr>
      <w:tr w:rsidR="00303779" w:rsidRPr="002870B0" w:rsidTr="0054730C">
        <w:trPr>
          <w:jc w:val="center"/>
        </w:trPr>
        <w:tc>
          <w:tcPr>
            <w:tcW w:w="3690" w:type="dxa"/>
          </w:tcPr>
          <w:p w:rsidR="00303779" w:rsidRPr="002870B0" w:rsidRDefault="00303779" w:rsidP="00F75D61">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pacing w:val="-5"/>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5"/>
                <w:sz w:val="24"/>
                <w:szCs w:val="24"/>
              </w:rPr>
              <w:t>pul</w:t>
            </w:r>
            <w:r w:rsidRPr="002870B0">
              <w:rPr>
                <w:rFonts w:ascii="Times New Roman" w:hAnsi="Times New Roman" w:cs="Times New Roman"/>
                <w:sz w:val="24"/>
                <w:szCs w:val="24"/>
              </w:rPr>
              <w:t>l</w:t>
            </w:r>
            <w:r w:rsidRPr="002870B0">
              <w:rPr>
                <w:rFonts w:ascii="Times New Roman" w:hAnsi="Times New Roman" w:cs="Times New Roman"/>
                <w:spacing w:val="-5"/>
                <w:sz w:val="24"/>
                <w:szCs w:val="24"/>
              </w:rPr>
              <w:t>ou</w:t>
            </w:r>
            <w:r w:rsidRPr="002870B0">
              <w:rPr>
                <w:rFonts w:ascii="Times New Roman" w:hAnsi="Times New Roman" w:cs="Times New Roman"/>
                <w:sz w:val="24"/>
                <w:szCs w:val="24"/>
              </w:rPr>
              <w:t>t</w:t>
            </w:r>
            <w:r w:rsidRPr="002870B0">
              <w:rPr>
                <w:rFonts w:ascii="Times New Roman" w:hAnsi="Times New Roman" w:cs="Times New Roman"/>
                <w:spacing w:val="-5"/>
                <w:w w:val="102"/>
                <w:sz w:val="24"/>
                <w:szCs w:val="24"/>
              </w:rPr>
              <w:t>(tooth)</w:t>
            </w:r>
          </w:p>
        </w:tc>
        <w:tc>
          <w:tcPr>
            <w:tcW w:w="3150" w:type="dxa"/>
          </w:tcPr>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/kaɖ</w:t>
            </w:r>
            <w:r w:rsidR="0054730C">
              <w:rPr>
                <w:rFonts w:ascii="Times New Roman" w:hAnsi="Times New Roman" w:cs="Times New Roman"/>
                <w:sz w:val="24"/>
                <w:szCs w:val="24"/>
              </w:rPr>
              <w:t>noː/</w:t>
            </w:r>
          </w:p>
        </w:tc>
      </w:tr>
      <w:tr w:rsidR="00303779" w:rsidRPr="002870B0" w:rsidTr="0054730C">
        <w:trPr>
          <w:jc w:val="center"/>
        </w:trPr>
        <w:tc>
          <w:tcPr>
            <w:tcW w:w="3690" w:type="dxa"/>
          </w:tcPr>
          <w:p w:rsidR="00303779" w:rsidRPr="002870B0" w:rsidRDefault="00303779" w:rsidP="0054730C">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4"/>
                <w:sz w:val="24"/>
                <w:szCs w:val="24"/>
              </w:rPr>
              <w:t>shoo</w:t>
            </w:r>
            <w:r w:rsidR="0054730C">
              <w:rPr>
                <w:rFonts w:ascii="Times New Roman" w:hAnsi="Times New Roman" w:cs="Times New Roman"/>
                <w:sz w:val="24"/>
                <w:szCs w:val="24"/>
              </w:rPr>
              <w:t xml:space="preserve">t </w:t>
            </w:r>
          </w:p>
        </w:tc>
        <w:tc>
          <w:tcPr>
            <w:tcW w:w="3150" w:type="dxa"/>
          </w:tcPr>
          <w:p w:rsidR="00303779" w:rsidRPr="002870B0" w:rsidRDefault="00303779" w:rsidP="0054730C">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/ɡoːliː maːrnoː/</w:t>
            </w:r>
          </w:p>
        </w:tc>
      </w:tr>
      <w:tr w:rsidR="00303779" w:rsidRPr="002870B0" w:rsidTr="0054730C">
        <w:trPr>
          <w:jc w:val="center"/>
        </w:trPr>
        <w:tc>
          <w:tcPr>
            <w:tcW w:w="3690" w:type="dxa"/>
          </w:tcPr>
          <w:p w:rsidR="00303779" w:rsidRPr="002870B0" w:rsidRDefault="00303779" w:rsidP="0054730C">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4"/>
                <w:sz w:val="24"/>
                <w:szCs w:val="24"/>
              </w:rPr>
              <w:t>sprinkl</w:t>
            </w:r>
            <w:r w:rsidRPr="002870B0">
              <w:rPr>
                <w:rFonts w:ascii="Times New Roman" w:hAnsi="Times New Roman" w:cs="Times New Roman"/>
                <w:sz w:val="24"/>
                <w:szCs w:val="24"/>
              </w:rPr>
              <w:t>e</w:t>
            </w:r>
            <w:r w:rsidRPr="002870B0">
              <w:rPr>
                <w:rFonts w:ascii="Times New Roman" w:hAnsi="Times New Roman" w:cs="Times New Roman"/>
                <w:spacing w:val="-4"/>
                <w:w w:val="102"/>
                <w:sz w:val="24"/>
                <w:szCs w:val="24"/>
              </w:rPr>
              <w:t>(with</w:t>
            </w:r>
            <w:r w:rsidRPr="002870B0">
              <w:rPr>
                <w:rFonts w:ascii="Times New Roman" w:hAnsi="Times New Roman" w:cs="Times New Roman"/>
                <w:spacing w:val="-3"/>
                <w:w w:val="102"/>
                <w:sz w:val="24"/>
                <w:szCs w:val="24"/>
              </w:rPr>
              <w:t>water)</w:t>
            </w:r>
          </w:p>
        </w:tc>
        <w:tc>
          <w:tcPr>
            <w:tcW w:w="3150" w:type="dxa"/>
          </w:tcPr>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/chaknoː/</w:t>
            </w:r>
          </w:p>
        </w:tc>
      </w:tr>
    </w:tbl>
    <w:p w:rsidR="0022786A" w:rsidRPr="002870B0" w:rsidRDefault="0022786A" w:rsidP="00F75D61">
      <w:pPr>
        <w:spacing w:before="120" w:after="120" w:line="360" w:lineRule="auto"/>
        <w:jc w:val="both"/>
        <w:rPr>
          <w:rFonts w:ascii="Times New Roman" w:hAnsi="Times New Roman" w:cs="Times New Roman"/>
          <w:sz w:val="24"/>
          <w:szCs w:val="24"/>
        </w:rPr>
      </w:pP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i/>
          <w:iCs/>
          <w:sz w:val="24"/>
          <w:szCs w:val="24"/>
        </w:rPr>
        <w:t xml:space="preserve">c) Verbs of fighting: </w:t>
      </w:r>
      <w:r w:rsidRPr="002870B0">
        <w:rPr>
          <w:rFonts w:ascii="Times New Roman" w:hAnsi="Times New Roman" w:cs="Times New Roman"/>
          <w:sz w:val="24"/>
          <w:szCs w:val="24"/>
        </w:rPr>
        <w:t>List of different verbs of fighting from the provided data is given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16"/>
        <w:gridCol w:w="2624"/>
      </w:tblGrid>
      <w:tr w:rsidR="00303779" w:rsidRPr="002870B0" w:rsidTr="0054730C">
        <w:trPr>
          <w:jc w:val="center"/>
        </w:trPr>
        <w:tc>
          <w:tcPr>
            <w:tcW w:w="3316" w:type="dxa"/>
          </w:tcPr>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to attack</w:t>
            </w:r>
          </w:p>
        </w:tc>
        <w:tc>
          <w:tcPr>
            <w:tcW w:w="2624" w:type="dxa"/>
          </w:tcPr>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/hamloː karnoː/</w:t>
            </w:r>
          </w:p>
        </w:tc>
      </w:tr>
      <w:tr w:rsidR="00303779" w:rsidRPr="002870B0" w:rsidTr="0054730C">
        <w:trPr>
          <w:jc w:val="center"/>
        </w:trPr>
        <w:tc>
          <w:tcPr>
            <w:tcW w:w="3316"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4"/>
                <w:sz w:val="24"/>
                <w:szCs w:val="24"/>
              </w:rPr>
              <w:t>bea</w:t>
            </w:r>
            <w:r w:rsidRPr="002870B0">
              <w:rPr>
                <w:rFonts w:ascii="Times New Roman" w:hAnsi="Times New Roman" w:cs="Times New Roman"/>
                <w:sz w:val="24"/>
                <w:szCs w:val="24"/>
              </w:rPr>
              <w:t>t</w:t>
            </w:r>
            <w:r w:rsidRPr="002870B0">
              <w:rPr>
                <w:rFonts w:ascii="Times New Roman" w:hAnsi="Times New Roman" w:cs="Times New Roman"/>
                <w:spacing w:val="-4"/>
                <w:w w:val="102"/>
                <w:sz w:val="24"/>
                <w:szCs w:val="24"/>
              </w:rPr>
              <w:t>(somebody)</w:t>
            </w:r>
          </w:p>
        </w:tc>
        <w:tc>
          <w:tcPr>
            <w:tcW w:w="262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/kuʈ</w:t>
            </w:r>
            <w:r w:rsidR="0054730C">
              <w:rPr>
                <w:rFonts w:ascii="Times New Roman" w:hAnsi="Times New Roman" w:cs="Times New Roman"/>
                <w:sz w:val="24"/>
                <w:szCs w:val="24"/>
              </w:rPr>
              <w:t>noː/</w:t>
            </w:r>
          </w:p>
        </w:tc>
      </w:tr>
      <w:tr w:rsidR="00303779" w:rsidRPr="002870B0" w:rsidTr="0054730C">
        <w:trPr>
          <w:jc w:val="center"/>
        </w:trPr>
        <w:tc>
          <w:tcPr>
            <w:tcW w:w="3316" w:type="dxa"/>
          </w:tcPr>
          <w:p w:rsidR="00303779" w:rsidRPr="002870B0" w:rsidRDefault="00412F4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w w:val="102"/>
                <w:sz w:val="24"/>
                <w:szCs w:val="24"/>
              </w:rPr>
              <w:t>quarrel</w:t>
            </w:r>
          </w:p>
        </w:tc>
        <w:tc>
          <w:tcPr>
            <w:tcW w:w="262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/laɖ</w:t>
            </w:r>
            <w:r w:rsidR="0054730C">
              <w:rPr>
                <w:rFonts w:ascii="Times New Roman" w:hAnsi="Times New Roman" w:cs="Times New Roman"/>
                <w:sz w:val="24"/>
                <w:szCs w:val="24"/>
              </w:rPr>
              <w:t>noː/</w:t>
            </w:r>
          </w:p>
        </w:tc>
      </w:tr>
      <w:tr w:rsidR="00303779" w:rsidRPr="002870B0" w:rsidTr="0054730C">
        <w:trPr>
          <w:jc w:val="center"/>
        </w:trPr>
        <w:tc>
          <w:tcPr>
            <w:tcW w:w="3316" w:type="dxa"/>
          </w:tcPr>
          <w:p w:rsidR="00303779" w:rsidRPr="002870B0" w:rsidRDefault="00412F4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3"/>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3"/>
                <w:w w:val="102"/>
                <w:sz w:val="24"/>
                <w:szCs w:val="24"/>
              </w:rPr>
              <w:t>push</w:t>
            </w:r>
          </w:p>
        </w:tc>
        <w:tc>
          <w:tcPr>
            <w:tcW w:w="2624" w:type="dxa"/>
          </w:tcPr>
          <w:p w:rsidR="00303779" w:rsidRPr="002870B0" w:rsidRDefault="0054730C" w:rsidP="0054730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/dakoː deːvnoː/</w:t>
            </w:r>
          </w:p>
        </w:tc>
      </w:tr>
      <w:tr w:rsidR="00303779" w:rsidRPr="002870B0" w:rsidTr="0054730C">
        <w:trPr>
          <w:jc w:val="center"/>
        </w:trPr>
        <w:tc>
          <w:tcPr>
            <w:tcW w:w="3316" w:type="dxa"/>
          </w:tcPr>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to fight</w:t>
            </w:r>
          </w:p>
        </w:tc>
        <w:tc>
          <w:tcPr>
            <w:tcW w:w="2624" w:type="dxa"/>
          </w:tcPr>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/laɖ</w:t>
            </w:r>
            <w:r w:rsidR="0054730C">
              <w:rPr>
                <w:rFonts w:ascii="Times New Roman" w:hAnsi="Times New Roman" w:cs="Times New Roman"/>
                <w:sz w:val="24"/>
                <w:szCs w:val="24"/>
              </w:rPr>
              <w:t>noː/</w:t>
            </w:r>
          </w:p>
        </w:tc>
      </w:tr>
      <w:tr w:rsidR="00303779" w:rsidRPr="002870B0" w:rsidTr="0054730C">
        <w:trPr>
          <w:jc w:val="center"/>
        </w:trPr>
        <w:tc>
          <w:tcPr>
            <w:tcW w:w="3316"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3"/>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3"/>
                <w:sz w:val="24"/>
                <w:szCs w:val="24"/>
              </w:rPr>
              <w:t>figh</w:t>
            </w:r>
            <w:r w:rsidRPr="002870B0">
              <w:rPr>
                <w:rFonts w:ascii="Times New Roman" w:hAnsi="Times New Roman" w:cs="Times New Roman"/>
                <w:sz w:val="24"/>
                <w:szCs w:val="24"/>
              </w:rPr>
              <w:t>t</w:t>
            </w:r>
            <w:r w:rsidRPr="002870B0">
              <w:rPr>
                <w:rFonts w:ascii="Times New Roman" w:hAnsi="Times New Roman" w:cs="Times New Roman"/>
                <w:spacing w:val="-3"/>
                <w:sz w:val="24"/>
                <w:szCs w:val="24"/>
              </w:rPr>
              <w:t>(wit</w:t>
            </w:r>
            <w:r w:rsidRPr="002870B0">
              <w:rPr>
                <w:rFonts w:ascii="Times New Roman" w:hAnsi="Times New Roman" w:cs="Times New Roman"/>
                <w:sz w:val="24"/>
                <w:szCs w:val="24"/>
              </w:rPr>
              <w:t>h</w:t>
            </w:r>
            <w:r w:rsidRPr="002870B0">
              <w:rPr>
                <w:rFonts w:ascii="Times New Roman" w:hAnsi="Times New Roman" w:cs="Times New Roman"/>
                <w:spacing w:val="-3"/>
                <w:w w:val="102"/>
                <w:sz w:val="24"/>
                <w:szCs w:val="24"/>
              </w:rPr>
              <w:t>each</w:t>
            </w:r>
            <w:r w:rsidRPr="002870B0">
              <w:rPr>
                <w:rFonts w:ascii="Times New Roman" w:hAnsi="Times New Roman" w:cs="Times New Roman"/>
                <w:spacing w:val="-2"/>
                <w:w w:val="102"/>
                <w:sz w:val="24"/>
                <w:szCs w:val="24"/>
              </w:rPr>
              <w:t>other)</w:t>
            </w:r>
          </w:p>
        </w:tc>
        <w:tc>
          <w:tcPr>
            <w:tcW w:w="2624"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/aːmas meː laɖnoː/</w:t>
            </w:r>
          </w:p>
        </w:tc>
      </w:tr>
      <w:tr w:rsidR="00303779" w:rsidRPr="002870B0" w:rsidTr="0054730C">
        <w:trPr>
          <w:jc w:val="center"/>
        </w:trPr>
        <w:tc>
          <w:tcPr>
            <w:tcW w:w="3316" w:type="dxa"/>
          </w:tcPr>
          <w:p w:rsidR="00303779" w:rsidRPr="002870B0" w:rsidRDefault="00412F4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1"/>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16"/>
                <w:w w:val="102"/>
                <w:sz w:val="24"/>
                <w:szCs w:val="24"/>
              </w:rPr>
              <w:t>k</w:t>
            </w:r>
            <w:r w:rsidR="00303779" w:rsidRPr="002870B0">
              <w:rPr>
                <w:rFonts w:ascii="Times New Roman" w:hAnsi="Times New Roman" w:cs="Times New Roman"/>
                <w:spacing w:val="-3"/>
                <w:w w:val="102"/>
                <w:sz w:val="24"/>
                <w:szCs w:val="24"/>
              </w:rPr>
              <w:t>ill</w:t>
            </w:r>
          </w:p>
        </w:tc>
        <w:tc>
          <w:tcPr>
            <w:tcW w:w="2624" w:type="dxa"/>
          </w:tcPr>
          <w:p w:rsidR="00303779" w:rsidRPr="002870B0" w:rsidRDefault="0054730C" w:rsidP="0054730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/maːroː/</w:t>
            </w:r>
          </w:p>
        </w:tc>
      </w:tr>
      <w:tr w:rsidR="00303779" w:rsidRPr="002870B0" w:rsidTr="0054730C">
        <w:trPr>
          <w:jc w:val="center"/>
        </w:trPr>
        <w:tc>
          <w:tcPr>
            <w:tcW w:w="3316" w:type="dxa"/>
          </w:tcPr>
          <w:p w:rsidR="00303779" w:rsidRPr="002870B0" w:rsidRDefault="00412F4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4"/>
                <w:w w:val="102"/>
                <w:sz w:val="24"/>
                <w:szCs w:val="24"/>
              </w:rPr>
              <w:t>kick</w:t>
            </w:r>
          </w:p>
        </w:tc>
        <w:tc>
          <w:tcPr>
            <w:tcW w:w="2624" w:type="dxa"/>
          </w:tcPr>
          <w:p w:rsidR="00303779" w:rsidRPr="002870B0" w:rsidRDefault="0054730C" w:rsidP="0054730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/laːt maːniː/</w:t>
            </w:r>
          </w:p>
        </w:tc>
      </w:tr>
      <w:tr w:rsidR="00303779" w:rsidRPr="002870B0" w:rsidTr="0054730C">
        <w:trPr>
          <w:jc w:val="center"/>
        </w:trPr>
        <w:tc>
          <w:tcPr>
            <w:tcW w:w="3316" w:type="dxa"/>
          </w:tcPr>
          <w:p w:rsidR="00303779" w:rsidRPr="002870B0" w:rsidRDefault="00412F4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5"/>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5"/>
                <w:w w:val="102"/>
                <w:sz w:val="24"/>
                <w:szCs w:val="24"/>
              </w:rPr>
              <w:t>hit</w:t>
            </w:r>
          </w:p>
        </w:tc>
        <w:tc>
          <w:tcPr>
            <w:tcW w:w="2624" w:type="dxa"/>
          </w:tcPr>
          <w:p w:rsidR="00303779" w:rsidRPr="002870B0" w:rsidRDefault="0054730C" w:rsidP="0054730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/beniː/</w:t>
            </w:r>
          </w:p>
        </w:tc>
      </w:tr>
    </w:tbl>
    <w:p w:rsidR="00303779" w:rsidRPr="002870B0" w:rsidRDefault="00303779" w:rsidP="00F75D61">
      <w:pPr>
        <w:spacing w:before="120" w:after="120" w:line="360" w:lineRule="auto"/>
        <w:jc w:val="both"/>
        <w:rPr>
          <w:rFonts w:ascii="Times New Roman" w:hAnsi="Times New Roman" w:cs="Times New Roman"/>
          <w:sz w:val="24"/>
          <w:szCs w:val="24"/>
        </w:rPr>
      </w:pP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 xml:space="preserve">II) Classification of Verb: </w:t>
      </w:r>
      <w:r w:rsidRPr="002870B0">
        <w:rPr>
          <w:rFonts w:ascii="Times New Roman" w:hAnsi="Times New Roman" w:cs="Times New Roman"/>
          <w:sz w:val="24"/>
          <w:szCs w:val="24"/>
        </w:rPr>
        <w:t>The Bhadraliam verb stems can be classified into simple and compound verbs.</w:t>
      </w:r>
    </w:p>
    <w:p w:rsidR="00303779" w:rsidRPr="0054730C" w:rsidRDefault="00303779" w:rsidP="0054730C">
      <w:pPr>
        <w:pStyle w:val="ListParagraph"/>
        <w:numPr>
          <w:ilvl w:val="0"/>
          <w:numId w:val="12"/>
        </w:numPr>
        <w:autoSpaceDE w:val="0"/>
        <w:autoSpaceDN w:val="0"/>
        <w:adjustRightInd w:val="0"/>
        <w:spacing w:before="120" w:after="120" w:line="360" w:lineRule="auto"/>
        <w:contextualSpacing w:val="0"/>
        <w:jc w:val="both"/>
        <w:rPr>
          <w:rFonts w:ascii="Times New Roman" w:hAnsi="Times New Roman" w:cs="Times New Roman"/>
          <w:sz w:val="24"/>
          <w:szCs w:val="24"/>
        </w:rPr>
      </w:pPr>
      <w:r w:rsidRPr="0054730C">
        <w:rPr>
          <w:rFonts w:ascii="Times New Roman" w:hAnsi="Times New Roman" w:cs="Times New Roman"/>
          <w:b/>
          <w:bCs/>
          <w:sz w:val="24"/>
          <w:szCs w:val="24"/>
        </w:rPr>
        <w:t>Simple Verb</w:t>
      </w:r>
      <w:r w:rsidRPr="0054730C">
        <w:rPr>
          <w:rFonts w:ascii="Times New Roman" w:hAnsi="Times New Roman" w:cs="Times New Roman"/>
          <w:sz w:val="24"/>
          <w:szCs w:val="24"/>
        </w:rP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90"/>
        <w:gridCol w:w="3150"/>
      </w:tblGrid>
      <w:tr w:rsidR="00303779" w:rsidRPr="002870B0" w:rsidTr="0054730C">
        <w:trPr>
          <w:jc w:val="center"/>
        </w:trPr>
        <w:tc>
          <w:tcPr>
            <w:tcW w:w="2790" w:type="dxa"/>
          </w:tcPr>
          <w:p w:rsidR="00303779" w:rsidRPr="0054730C" w:rsidRDefault="00303779" w:rsidP="0054730C">
            <w:pPr>
              <w:widowControl w:val="0"/>
              <w:autoSpaceDE w:val="0"/>
              <w:autoSpaceDN w:val="0"/>
              <w:adjustRightInd w:val="0"/>
              <w:spacing w:before="120" w:after="0" w:line="360" w:lineRule="auto"/>
              <w:ind w:left="119"/>
              <w:jc w:val="both"/>
              <w:rPr>
                <w:rFonts w:ascii="Times New Roman" w:hAnsi="Times New Roman" w:cs="Times New Roman"/>
                <w:spacing w:val="-4"/>
                <w:w w:val="102"/>
                <w:sz w:val="24"/>
                <w:szCs w:val="24"/>
              </w:rPr>
            </w:pPr>
            <w:r w:rsidRPr="002870B0">
              <w:rPr>
                <w:rFonts w:ascii="Times New Roman" w:hAnsi="Times New Roman" w:cs="Times New Roman"/>
                <w:spacing w:val="-4"/>
                <w:sz w:val="24"/>
                <w:szCs w:val="24"/>
              </w:rPr>
              <w:t>brea</w:t>
            </w:r>
            <w:r w:rsidRPr="002870B0">
              <w:rPr>
                <w:rFonts w:ascii="Times New Roman" w:hAnsi="Times New Roman" w:cs="Times New Roman"/>
                <w:sz w:val="24"/>
                <w:szCs w:val="24"/>
              </w:rPr>
              <w:t>k</w:t>
            </w:r>
            <w:r w:rsidR="0054730C">
              <w:rPr>
                <w:rFonts w:ascii="Times New Roman" w:hAnsi="Times New Roman" w:cs="Times New Roman"/>
                <w:spacing w:val="-4"/>
                <w:w w:val="102"/>
                <w:sz w:val="24"/>
                <w:szCs w:val="24"/>
              </w:rPr>
              <w:t>(stick)</w:t>
            </w:r>
          </w:p>
        </w:tc>
        <w:tc>
          <w:tcPr>
            <w:tcW w:w="3150" w:type="dxa"/>
          </w:tcPr>
          <w:p w:rsidR="00303779" w:rsidRPr="002870B0" w:rsidRDefault="00303779" w:rsidP="0054730C">
            <w:pPr>
              <w:widowControl w:val="0"/>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/ʈoːɖnoː/</w:t>
            </w:r>
          </w:p>
        </w:tc>
      </w:tr>
      <w:tr w:rsidR="00303779" w:rsidRPr="002870B0" w:rsidTr="0054730C">
        <w:trPr>
          <w:jc w:val="center"/>
        </w:trPr>
        <w:tc>
          <w:tcPr>
            <w:tcW w:w="2790" w:type="dxa"/>
          </w:tcPr>
          <w:p w:rsidR="00303779" w:rsidRPr="0054730C" w:rsidRDefault="00303779" w:rsidP="0054730C">
            <w:pPr>
              <w:widowControl w:val="0"/>
              <w:autoSpaceDE w:val="0"/>
              <w:autoSpaceDN w:val="0"/>
              <w:adjustRightInd w:val="0"/>
              <w:spacing w:before="120" w:after="0" w:line="360" w:lineRule="auto"/>
              <w:ind w:left="119"/>
              <w:jc w:val="both"/>
              <w:rPr>
                <w:rFonts w:ascii="Times New Roman" w:hAnsi="Times New Roman" w:cs="Times New Roman"/>
                <w:spacing w:val="-7"/>
                <w:w w:val="102"/>
                <w:sz w:val="24"/>
                <w:szCs w:val="24"/>
              </w:rPr>
            </w:pPr>
            <w:r w:rsidRPr="002870B0">
              <w:rPr>
                <w:rFonts w:ascii="Times New Roman" w:hAnsi="Times New Roman" w:cs="Times New Roman"/>
                <w:spacing w:val="-1"/>
                <w:w w:val="102"/>
                <w:sz w:val="24"/>
                <w:szCs w:val="24"/>
              </w:rPr>
              <w:t>brea</w:t>
            </w:r>
            <w:r w:rsidR="0054730C">
              <w:rPr>
                <w:rFonts w:ascii="Times New Roman" w:hAnsi="Times New Roman" w:cs="Times New Roman"/>
                <w:spacing w:val="-7"/>
                <w:w w:val="102"/>
                <w:sz w:val="24"/>
                <w:szCs w:val="24"/>
              </w:rPr>
              <w:t>the</w:t>
            </w:r>
          </w:p>
        </w:tc>
        <w:tc>
          <w:tcPr>
            <w:tcW w:w="3150" w:type="dxa"/>
          </w:tcPr>
          <w:p w:rsidR="00303779" w:rsidRPr="002870B0" w:rsidRDefault="00303779" w:rsidP="0054730C">
            <w:pPr>
              <w:widowControl w:val="0"/>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/saː ɡinnoː/</w:t>
            </w:r>
          </w:p>
        </w:tc>
      </w:tr>
      <w:tr w:rsidR="00303779" w:rsidRPr="002870B0" w:rsidTr="0054730C">
        <w:trPr>
          <w:jc w:val="center"/>
        </w:trPr>
        <w:tc>
          <w:tcPr>
            <w:tcW w:w="2790" w:type="dxa"/>
          </w:tcPr>
          <w:p w:rsidR="00303779" w:rsidRPr="002870B0" w:rsidRDefault="00303779" w:rsidP="0054730C">
            <w:pPr>
              <w:widowControl w:val="0"/>
              <w:autoSpaceDE w:val="0"/>
              <w:autoSpaceDN w:val="0"/>
              <w:adjustRightInd w:val="0"/>
              <w:spacing w:before="120" w:after="0" w:line="360" w:lineRule="auto"/>
              <w:ind w:left="119"/>
              <w:jc w:val="both"/>
              <w:rPr>
                <w:rFonts w:ascii="Times New Roman" w:hAnsi="Times New Roman" w:cs="Times New Roman"/>
                <w:spacing w:val="-1"/>
                <w:w w:val="102"/>
                <w:sz w:val="24"/>
                <w:szCs w:val="24"/>
              </w:rPr>
            </w:pPr>
            <w:r w:rsidRPr="002870B0">
              <w:rPr>
                <w:rFonts w:ascii="Times New Roman" w:hAnsi="Times New Roman" w:cs="Times New Roman"/>
                <w:spacing w:val="-1"/>
                <w:w w:val="102"/>
                <w:sz w:val="24"/>
                <w:szCs w:val="24"/>
              </w:rPr>
              <w:t>cut</w:t>
            </w:r>
          </w:p>
        </w:tc>
        <w:tc>
          <w:tcPr>
            <w:tcW w:w="3150" w:type="dxa"/>
          </w:tcPr>
          <w:p w:rsidR="00303779" w:rsidRPr="002870B0" w:rsidRDefault="00303779" w:rsidP="0054730C">
            <w:pPr>
              <w:widowControl w:val="0"/>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/kaʈɨnoː/</w:t>
            </w:r>
          </w:p>
        </w:tc>
      </w:tr>
      <w:tr w:rsidR="00303779" w:rsidRPr="002870B0" w:rsidTr="0054730C">
        <w:trPr>
          <w:jc w:val="center"/>
        </w:trPr>
        <w:tc>
          <w:tcPr>
            <w:tcW w:w="2790" w:type="dxa"/>
          </w:tcPr>
          <w:p w:rsidR="00303779" w:rsidRPr="002870B0" w:rsidRDefault="0054730C" w:rsidP="0054730C">
            <w:pPr>
              <w:widowControl w:val="0"/>
              <w:autoSpaceDE w:val="0"/>
              <w:autoSpaceDN w:val="0"/>
              <w:adjustRightInd w:val="0"/>
              <w:spacing w:before="120" w:after="0" w:line="360" w:lineRule="auto"/>
              <w:ind w:left="119"/>
              <w:jc w:val="both"/>
              <w:rPr>
                <w:rFonts w:ascii="Times New Roman" w:hAnsi="Times New Roman" w:cs="Times New Roman"/>
                <w:spacing w:val="-1"/>
                <w:w w:val="102"/>
                <w:sz w:val="24"/>
                <w:szCs w:val="24"/>
              </w:rPr>
            </w:pPr>
            <w:r>
              <w:rPr>
                <w:rFonts w:ascii="Times New Roman" w:hAnsi="Times New Roman" w:cs="Times New Roman"/>
                <w:spacing w:val="-1"/>
                <w:w w:val="102"/>
                <w:sz w:val="24"/>
                <w:szCs w:val="24"/>
              </w:rPr>
              <w:t>dig</w:t>
            </w:r>
          </w:p>
        </w:tc>
        <w:tc>
          <w:tcPr>
            <w:tcW w:w="3150" w:type="dxa"/>
          </w:tcPr>
          <w:p w:rsidR="00303779" w:rsidRPr="002870B0" w:rsidRDefault="00303779" w:rsidP="0054730C">
            <w:pPr>
              <w:widowControl w:val="0"/>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/kaːɖnoː/</w:t>
            </w:r>
          </w:p>
        </w:tc>
      </w:tr>
      <w:tr w:rsidR="00303779" w:rsidRPr="002870B0" w:rsidTr="0054730C">
        <w:trPr>
          <w:jc w:val="center"/>
        </w:trPr>
        <w:tc>
          <w:tcPr>
            <w:tcW w:w="2790" w:type="dxa"/>
          </w:tcPr>
          <w:p w:rsidR="00303779" w:rsidRPr="002870B0" w:rsidRDefault="0054730C" w:rsidP="0054730C">
            <w:pPr>
              <w:widowControl w:val="0"/>
              <w:autoSpaceDE w:val="0"/>
              <w:autoSpaceDN w:val="0"/>
              <w:adjustRightInd w:val="0"/>
              <w:spacing w:before="120" w:after="0" w:line="360" w:lineRule="auto"/>
              <w:ind w:left="119"/>
              <w:jc w:val="both"/>
              <w:rPr>
                <w:rFonts w:ascii="Times New Roman" w:hAnsi="Times New Roman" w:cs="Times New Roman"/>
                <w:spacing w:val="-1"/>
                <w:w w:val="102"/>
                <w:sz w:val="24"/>
                <w:szCs w:val="24"/>
              </w:rPr>
            </w:pPr>
            <w:r>
              <w:rPr>
                <w:rFonts w:ascii="Times New Roman" w:hAnsi="Times New Roman" w:cs="Times New Roman"/>
                <w:spacing w:val="-1"/>
                <w:w w:val="102"/>
                <w:sz w:val="24"/>
                <w:szCs w:val="24"/>
              </w:rPr>
              <w:lastRenderedPageBreak/>
              <w:t>eat</w:t>
            </w:r>
          </w:p>
        </w:tc>
        <w:tc>
          <w:tcPr>
            <w:tcW w:w="3150" w:type="dxa"/>
          </w:tcPr>
          <w:p w:rsidR="00303779" w:rsidRPr="002870B0" w:rsidRDefault="00303779" w:rsidP="0054730C">
            <w:pPr>
              <w:widowControl w:val="0"/>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/khaːnuː/</w:t>
            </w:r>
          </w:p>
        </w:tc>
      </w:tr>
      <w:tr w:rsidR="00303779" w:rsidRPr="002870B0" w:rsidTr="0054730C">
        <w:trPr>
          <w:jc w:val="center"/>
        </w:trPr>
        <w:tc>
          <w:tcPr>
            <w:tcW w:w="2790" w:type="dxa"/>
          </w:tcPr>
          <w:p w:rsidR="00303779" w:rsidRPr="002870B0" w:rsidRDefault="0054730C" w:rsidP="0054730C">
            <w:pPr>
              <w:widowControl w:val="0"/>
              <w:autoSpaceDE w:val="0"/>
              <w:autoSpaceDN w:val="0"/>
              <w:adjustRightInd w:val="0"/>
              <w:spacing w:before="120" w:after="0" w:line="360" w:lineRule="auto"/>
              <w:ind w:left="119"/>
              <w:jc w:val="both"/>
              <w:rPr>
                <w:rFonts w:ascii="Times New Roman" w:hAnsi="Times New Roman" w:cs="Times New Roman"/>
                <w:spacing w:val="-1"/>
                <w:w w:val="102"/>
                <w:sz w:val="24"/>
                <w:szCs w:val="24"/>
              </w:rPr>
            </w:pPr>
            <w:r>
              <w:rPr>
                <w:rFonts w:ascii="Times New Roman" w:hAnsi="Times New Roman" w:cs="Times New Roman"/>
                <w:spacing w:val="-1"/>
                <w:w w:val="102"/>
                <w:sz w:val="24"/>
                <w:szCs w:val="24"/>
              </w:rPr>
              <w:t>drink</w:t>
            </w:r>
          </w:p>
        </w:tc>
        <w:tc>
          <w:tcPr>
            <w:tcW w:w="3150" w:type="dxa"/>
          </w:tcPr>
          <w:p w:rsidR="00303779" w:rsidRPr="002870B0" w:rsidRDefault="00303779" w:rsidP="0054730C">
            <w:pPr>
              <w:widowControl w:val="0"/>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/piːnuː/</w:t>
            </w:r>
          </w:p>
        </w:tc>
      </w:tr>
      <w:tr w:rsidR="00303779" w:rsidRPr="002870B0" w:rsidTr="0054730C">
        <w:trPr>
          <w:jc w:val="center"/>
        </w:trPr>
        <w:tc>
          <w:tcPr>
            <w:tcW w:w="2790" w:type="dxa"/>
          </w:tcPr>
          <w:p w:rsidR="00303779" w:rsidRPr="002870B0" w:rsidRDefault="0054730C" w:rsidP="0054730C">
            <w:pPr>
              <w:widowControl w:val="0"/>
              <w:autoSpaceDE w:val="0"/>
              <w:autoSpaceDN w:val="0"/>
              <w:adjustRightInd w:val="0"/>
              <w:spacing w:before="120" w:after="0" w:line="360" w:lineRule="auto"/>
              <w:ind w:left="119"/>
              <w:jc w:val="both"/>
              <w:rPr>
                <w:rFonts w:ascii="Times New Roman" w:hAnsi="Times New Roman" w:cs="Times New Roman"/>
                <w:spacing w:val="-1"/>
                <w:w w:val="102"/>
                <w:sz w:val="24"/>
                <w:szCs w:val="24"/>
              </w:rPr>
            </w:pPr>
            <w:r>
              <w:rPr>
                <w:rFonts w:ascii="Times New Roman" w:hAnsi="Times New Roman" w:cs="Times New Roman"/>
                <w:spacing w:val="-1"/>
                <w:w w:val="102"/>
                <w:sz w:val="24"/>
                <w:szCs w:val="24"/>
              </w:rPr>
              <w:t>go</w:t>
            </w:r>
          </w:p>
        </w:tc>
        <w:tc>
          <w:tcPr>
            <w:tcW w:w="3150" w:type="dxa"/>
          </w:tcPr>
          <w:p w:rsidR="00303779" w:rsidRPr="002870B0" w:rsidRDefault="00303779" w:rsidP="0054730C">
            <w:pPr>
              <w:widowControl w:val="0"/>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/ɡaːnuː/</w:t>
            </w:r>
          </w:p>
        </w:tc>
      </w:tr>
      <w:tr w:rsidR="00303779" w:rsidRPr="002870B0" w:rsidTr="0054730C">
        <w:trPr>
          <w:jc w:val="center"/>
        </w:trPr>
        <w:tc>
          <w:tcPr>
            <w:tcW w:w="2790" w:type="dxa"/>
          </w:tcPr>
          <w:p w:rsidR="00303779" w:rsidRPr="002870B0" w:rsidRDefault="0054730C" w:rsidP="0054730C">
            <w:pPr>
              <w:widowControl w:val="0"/>
              <w:autoSpaceDE w:val="0"/>
              <w:autoSpaceDN w:val="0"/>
              <w:adjustRightInd w:val="0"/>
              <w:spacing w:before="120" w:after="0" w:line="360" w:lineRule="auto"/>
              <w:ind w:left="119"/>
              <w:jc w:val="both"/>
              <w:rPr>
                <w:rFonts w:ascii="Times New Roman" w:hAnsi="Times New Roman" w:cs="Times New Roman"/>
                <w:spacing w:val="-1"/>
                <w:w w:val="102"/>
                <w:sz w:val="24"/>
                <w:szCs w:val="24"/>
              </w:rPr>
            </w:pPr>
            <w:r>
              <w:rPr>
                <w:rFonts w:ascii="Times New Roman" w:hAnsi="Times New Roman" w:cs="Times New Roman"/>
                <w:spacing w:val="-1"/>
                <w:w w:val="102"/>
                <w:sz w:val="24"/>
                <w:szCs w:val="24"/>
              </w:rPr>
              <w:t>hit</w:t>
            </w:r>
          </w:p>
        </w:tc>
        <w:tc>
          <w:tcPr>
            <w:tcW w:w="3150" w:type="dxa"/>
          </w:tcPr>
          <w:p w:rsidR="00303779" w:rsidRPr="002870B0" w:rsidRDefault="00303779" w:rsidP="0054730C">
            <w:pPr>
              <w:widowControl w:val="0"/>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/beniː/</w:t>
            </w: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p>
    <w:p w:rsidR="00303779" w:rsidRPr="002870B0" w:rsidRDefault="00303779" w:rsidP="00F75D61">
      <w:pPr>
        <w:pStyle w:val="ListParagraph"/>
        <w:numPr>
          <w:ilvl w:val="0"/>
          <w:numId w:val="12"/>
        </w:numPr>
        <w:autoSpaceDE w:val="0"/>
        <w:autoSpaceDN w:val="0"/>
        <w:adjustRightInd w:val="0"/>
        <w:spacing w:before="120" w:after="120" w:line="360" w:lineRule="auto"/>
        <w:contextualSpacing w:val="0"/>
        <w:jc w:val="both"/>
        <w:rPr>
          <w:rFonts w:ascii="Times New Roman" w:hAnsi="Times New Roman" w:cs="Times New Roman"/>
          <w:sz w:val="24"/>
          <w:szCs w:val="24"/>
        </w:rPr>
      </w:pPr>
      <w:r w:rsidRPr="002870B0">
        <w:rPr>
          <w:rFonts w:ascii="Times New Roman" w:hAnsi="Times New Roman" w:cs="Times New Roman"/>
          <w:b/>
          <w:bCs/>
          <w:sz w:val="24"/>
          <w:szCs w:val="24"/>
        </w:rPr>
        <w:t>Compound Verb</w:t>
      </w:r>
      <w:r w:rsidR="00E1766F">
        <w:rPr>
          <w:rFonts w:ascii="Times New Roman" w:hAnsi="Times New Roman" w:cs="Times New Roman"/>
          <w:b/>
          <w:bCs/>
          <w:sz w:val="24"/>
          <w:szCs w:val="24"/>
        </w:rPr>
        <w:t>ː</w:t>
      </w:r>
      <w:r w:rsidRPr="002870B0">
        <w:rPr>
          <w:rFonts w:ascii="Times New Roman" w:hAnsi="Times New Roman" w:cs="Times New Roman"/>
          <w:sz w:val="24"/>
          <w:szCs w:val="24"/>
        </w:rPr>
        <w:t>A Compound verb consists of more than one root and may include one or more suffixes. For example-</w:t>
      </w:r>
    </w:p>
    <w:tbl>
      <w:tblPr>
        <w:tblpPr w:leftFromText="180" w:rightFromText="180" w:vertAnchor="text" w:horzAnchor="margin" w:tblpXSpec="center"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90"/>
        <w:gridCol w:w="3150"/>
      </w:tblGrid>
      <w:tr w:rsidR="00303779" w:rsidRPr="002870B0" w:rsidTr="0022786A">
        <w:tc>
          <w:tcPr>
            <w:tcW w:w="2790" w:type="dxa"/>
          </w:tcPr>
          <w:p w:rsidR="00303779" w:rsidRPr="002870B0" w:rsidRDefault="00255C9D" w:rsidP="00F75D61">
            <w:pPr>
              <w:widowControl w:val="0"/>
              <w:autoSpaceDE w:val="0"/>
              <w:autoSpaceDN w:val="0"/>
              <w:adjustRightInd w:val="0"/>
              <w:spacing w:before="120" w:after="120" w:line="360" w:lineRule="auto"/>
              <w:ind w:left="119"/>
              <w:jc w:val="both"/>
              <w:rPr>
                <w:rFonts w:ascii="Times New Roman" w:hAnsi="Times New Roman" w:cs="Times New Roman"/>
                <w:sz w:val="24"/>
                <w:szCs w:val="24"/>
              </w:rPr>
            </w:pPr>
            <w:r w:rsidRPr="002870B0">
              <w:rPr>
                <w:rFonts w:ascii="Times New Roman" w:hAnsi="Times New Roman" w:cs="Times New Roman"/>
                <w:spacing w:val="-8"/>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8"/>
                <w:w w:val="102"/>
                <w:sz w:val="24"/>
                <w:szCs w:val="24"/>
              </w:rPr>
              <w:t>visit</w:t>
            </w:r>
          </w:p>
        </w:tc>
        <w:tc>
          <w:tcPr>
            <w:tcW w:w="3150" w:type="dxa"/>
          </w:tcPr>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/milneː    dʒaːnaː/</w:t>
            </w:r>
          </w:p>
          <w:p w:rsidR="00303779" w:rsidRPr="002870B0" w:rsidRDefault="00303779" w:rsidP="00F75D61">
            <w:pPr>
              <w:widowControl w:val="0"/>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‘visit’        ‘do’</w:t>
            </w:r>
          </w:p>
        </w:tc>
      </w:tr>
    </w:tbl>
    <w:p w:rsidR="00303779" w:rsidRPr="002870B0" w:rsidRDefault="00303779" w:rsidP="00F75D61">
      <w:pPr>
        <w:pStyle w:val="ListParagraph"/>
        <w:autoSpaceDE w:val="0"/>
        <w:autoSpaceDN w:val="0"/>
        <w:adjustRightInd w:val="0"/>
        <w:spacing w:before="120" w:after="120" w:line="360" w:lineRule="auto"/>
        <w:contextualSpacing w:val="0"/>
        <w:jc w:val="both"/>
        <w:rPr>
          <w:rFonts w:ascii="Times New Roman" w:hAnsi="Times New Roman" w:cs="Times New Roman"/>
          <w:sz w:val="24"/>
          <w:szCs w:val="24"/>
        </w:rPr>
      </w:pPr>
    </w:p>
    <w:p w:rsidR="00303779" w:rsidRPr="002870B0" w:rsidRDefault="00303779" w:rsidP="00F75D61">
      <w:pPr>
        <w:pStyle w:val="ListParagraph"/>
        <w:autoSpaceDE w:val="0"/>
        <w:autoSpaceDN w:val="0"/>
        <w:adjustRightInd w:val="0"/>
        <w:spacing w:before="120" w:after="120" w:line="360" w:lineRule="auto"/>
        <w:contextualSpacing w:val="0"/>
        <w:jc w:val="both"/>
        <w:rPr>
          <w:rFonts w:ascii="Times New Roman" w:hAnsi="Times New Roman" w:cs="Times New Roman"/>
          <w:sz w:val="24"/>
          <w:szCs w:val="24"/>
        </w:rPr>
      </w:pPr>
      <w:r w:rsidRPr="002870B0">
        <w:rPr>
          <w:rFonts w:ascii="Times New Roman" w:hAnsi="Times New Roman" w:cs="Times New Roman"/>
          <w:sz w:val="24"/>
          <w:szCs w:val="24"/>
        </w:rPr>
        <w:br w:type="textWrapping" w:clear="all"/>
      </w:r>
    </w:p>
    <w:p w:rsidR="00303779" w:rsidRPr="002870B0" w:rsidRDefault="00303779" w:rsidP="00F75D61">
      <w:pPr>
        <w:pStyle w:val="ListParagraph"/>
        <w:numPr>
          <w:ilvl w:val="0"/>
          <w:numId w:val="12"/>
        </w:numPr>
        <w:autoSpaceDE w:val="0"/>
        <w:autoSpaceDN w:val="0"/>
        <w:adjustRightInd w:val="0"/>
        <w:spacing w:before="120" w:after="120" w:line="360" w:lineRule="auto"/>
        <w:contextualSpacing w:val="0"/>
        <w:jc w:val="both"/>
        <w:rPr>
          <w:rFonts w:ascii="Times New Roman" w:hAnsi="Times New Roman" w:cs="Times New Roman"/>
          <w:sz w:val="24"/>
          <w:szCs w:val="24"/>
        </w:rPr>
      </w:pPr>
      <w:r w:rsidRPr="002870B0">
        <w:rPr>
          <w:rFonts w:ascii="Times New Roman" w:hAnsi="Times New Roman" w:cs="Times New Roman"/>
          <w:b/>
          <w:bCs/>
          <w:sz w:val="24"/>
          <w:szCs w:val="24"/>
        </w:rPr>
        <w:t xml:space="preserve">Complex Predicate: </w:t>
      </w:r>
      <w:r w:rsidRPr="002870B0">
        <w:rPr>
          <w:rFonts w:ascii="Times New Roman" w:hAnsi="Times New Roman" w:cs="Times New Roman"/>
          <w:sz w:val="24"/>
          <w:szCs w:val="24"/>
        </w:rPr>
        <w:t>A complex predicate is composed of two parts. The first part is the argument of verb and the second part the verb root. Examples: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90"/>
        <w:gridCol w:w="3150"/>
      </w:tblGrid>
      <w:tr w:rsidR="00303779" w:rsidRPr="002870B0" w:rsidTr="0054730C">
        <w:trPr>
          <w:jc w:val="center"/>
        </w:trPr>
        <w:tc>
          <w:tcPr>
            <w:tcW w:w="2790" w:type="dxa"/>
          </w:tcPr>
          <w:p w:rsidR="00303779" w:rsidRPr="002870B0" w:rsidRDefault="00E1766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1"/>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1"/>
                <w:w w:val="102"/>
                <w:sz w:val="24"/>
                <w:szCs w:val="24"/>
              </w:rPr>
              <w:t>pray</w:t>
            </w:r>
          </w:p>
        </w:tc>
        <w:tc>
          <w:tcPr>
            <w:tcW w:w="3150"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/puːdʒaː         karnaː/</w:t>
            </w:r>
          </w:p>
          <w:p w:rsidR="00303779" w:rsidRPr="002870B0" w:rsidRDefault="0054730C" w:rsidP="0054730C">
            <w:pPr>
              <w:widowControl w:val="0"/>
              <w:tabs>
                <w:tab w:val="left" w:pos="900"/>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‘praying’</w:t>
            </w:r>
            <w:r>
              <w:rPr>
                <w:rFonts w:ascii="Times New Roman" w:hAnsi="Times New Roman" w:cs="Times New Roman"/>
                <w:sz w:val="24"/>
                <w:szCs w:val="24"/>
              </w:rPr>
              <w:tab/>
              <w:t>‘do’</w:t>
            </w:r>
          </w:p>
        </w:tc>
      </w:tr>
      <w:tr w:rsidR="00303779" w:rsidRPr="002870B0" w:rsidTr="0054730C">
        <w:trPr>
          <w:jc w:val="center"/>
        </w:trPr>
        <w:tc>
          <w:tcPr>
            <w:tcW w:w="279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3"/>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3"/>
                <w:sz w:val="24"/>
                <w:szCs w:val="24"/>
              </w:rPr>
              <w:t>predict</w:t>
            </w:r>
            <w:r w:rsidRPr="002870B0">
              <w:rPr>
                <w:rFonts w:ascii="Times New Roman" w:hAnsi="Times New Roman" w:cs="Times New Roman"/>
                <w:sz w:val="24"/>
                <w:szCs w:val="24"/>
              </w:rPr>
              <w:t>,</w:t>
            </w:r>
            <w:r w:rsidRPr="002870B0">
              <w:rPr>
                <w:rFonts w:ascii="Times New Roman" w:hAnsi="Times New Roman" w:cs="Times New Roman"/>
                <w:spacing w:val="-3"/>
                <w:w w:val="102"/>
                <w:sz w:val="24"/>
                <w:szCs w:val="24"/>
              </w:rPr>
              <w:t>foretell</w:t>
            </w:r>
          </w:p>
        </w:tc>
        <w:tc>
          <w:tcPr>
            <w:tcW w:w="3150"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/peʃan ɡoːjiː     karnaː/</w:t>
            </w:r>
          </w:p>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‘prediction’      </w:t>
            </w:r>
            <w:r w:rsidR="0054730C">
              <w:rPr>
                <w:rFonts w:ascii="Times New Roman" w:hAnsi="Times New Roman" w:cs="Times New Roman"/>
                <w:sz w:val="24"/>
                <w:szCs w:val="24"/>
              </w:rPr>
              <w:t>‘do’</w:t>
            </w:r>
          </w:p>
        </w:tc>
      </w:tr>
      <w:tr w:rsidR="00303779" w:rsidRPr="002870B0" w:rsidTr="0054730C">
        <w:trPr>
          <w:jc w:val="center"/>
        </w:trPr>
        <w:tc>
          <w:tcPr>
            <w:tcW w:w="2790" w:type="dxa"/>
          </w:tcPr>
          <w:p w:rsidR="00303779" w:rsidRPr="002870B0" w:rsidRDefault="00E1766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2"/>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spacing w:val="-2"/>
                <w:w w:val="102"/>
                <w:sz w:val="24"/>
                <w:szCs w:val="24"/>
              </w:rPr>
              <w:t>scratch</w:t>
            </w:r>
          </w:p>
        </w:tc>
        <w:tc>
          <w:tcPr>
            <w:tcW w:w="3150"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/khaːniː         deniː/</w:t>
            </w:r>
          </w:p>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‘scratching’        </w:t>
            </w:r>
            <w:r w:rsidR="0054730C">
              <w:rPr>
                <w:rFonts w:ascii="Times New Roman" w:hAnsi="Times New Roman" w:cs="Times New Roman"/>
                <w:sz w:val="24"/>
                <w:szCs w:val="24"/>
              </w:rPr>
              <w:t>‘do’</w:t>
            </w:r>
          </w:p>
        </w:tc>
      </w:tr>
      <w:tr w:rsidR="00303779" w:rsidRPr="002870B0" w:rsidTr="0054730C">
        <w:trPr>
          <w:jc w:val="center"/>
        </w:trPr>
        <w:tc>
          <w:tcPr>
            <w:tcW w:w="2790" w:type="dxa"/>
          </w:tcPr>
          <w:p w:rsidR="00303779" w:rsidRPr="002870B0" w:rsidRDefault="00E1766F"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z w:val="24"/>
                <w:szCs w:val="24"/>
              </w:rPr>
              <w:t>T</w:t>
            </w:r>
            <w:r w:rsidR="00303779" w:rsidRPr="002870B0">
              <w:rPr>
                <w:rFonts w:ascii="Times New Roman" w:hAnsi="Times New Roman" w:cs="Times New Roman"/>
                <w:sz w:val="24"/>
                <w:szCs w:val="24"/>
              </w:rPr>
              <w:t>o</w:t>
            </w:r>
            <w:r w:rsidR="00303779" w:rsidRPr="002870B0">
              <w:rPr>
                <w:rFonts w:ascii="Times New Roman" w:hAnsi="Times New Roman" w:cs="Times New Roman"/>
                <w:w w:val="102"/>
                <w:sz w:val="24"/>
                <w:szCs w:val="24"/>
              </w:rPr>
              <w:t>sweep</w:t>
            </w:r>
          </w:p>
        </w:tc>
        <w:tc>
          <w:tcPr>
            <w:tcW w:w="3150"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/põːchoː        deːvnoː/</w:t>
            </w:r>
          </w:p>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‘sweeping’     </w:t>
            </w:r>
            <w:r w:rsidR="0054730C">
              <w:rPr>
                <w:rFonts w:ascii="Times New Roman" w:hAnsi="Times New Roman" w:cs="Times New Roman"/>
                <w:sz w:val="24"/>
                <w:szCs w:val="24"/>
              </w:rPr>
              <w:t>‘do’</w:t>
            </w:r>
          </w:p>
        </w:tc>
      </w:tr>
      <w:tr w:rsidR="00303779" w:rsidRPr="002870B0" w:rsidTr="0054730C">
        <w:trPr>
          <w:jc w:val="center"/>
        </w:trPr>
        <w:tc>
          <w:tcPr>
            <w:tcW w:w="279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2"/>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2"/>
                <w:sz w:val="24"/>
                <w:szCs w:val="24"/>
              </w:rPr>
              <w:t>talk</w:t>
            </w:r>
            <w:r w:rsidRPr="002870B0">
              <w:rPr>
                <w:rFonts w:ascii="Times New Roman" w:hAnsi="Times New Roman" w:cs="Times New Roman"/>
                <w:sz w:val="24"/>
                <w:szCs w:val="24"/>
              </w:rPr>
              <w:t>,</w:t>
            </w:r>
            <w:r w:rsidRPr="002870B0">
              <w:rPr>
                <w:rFonts w:ascii="Times New Roman" w:hAnsi="Times New Roman" w:cs="Times New Roman"/>
                <w:spacing w:val="-2"/>
                <w:w w:val="102"/>
                <w:sz w:val="24"/>
                <w:szCs w:val="24"/>
              </w:rPr>
              <w:t>converse</w:t>
            </w:r>
          </w:p>
        </w:tc>
        <w:tc>
          <w:tcPr>
            <w:tcW w:w="3150"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/ɡal           karniː/</w:t>
            </w:r>
          </w:p>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‘talking’      </w:t>
            </w:r>
            <w:r w:rsidR="0054730C">
              <w:rPr>
                <w:rFonts w:ascii="Times New Roman" w:hAnsi="Times New Roman" w:cs="Times New Roman"/>
                <w:sz w:val="24"/>
                <w:szCs w:val="24"/>
              </w:rPr>
              <w:t>‘do’</w:t>
            </w:r>
          </w:p>
        </w:tc>
      </w:tr>
      <w:tr w:rsidR="00303779" w:rsidRPr="002870B0" w:rsidTr="0054730C">
        <w:trPr>
          <w:jc w:val="center"/>
        </w:trPr>
        <w:tc>
          <w:tcPr>
            <w:tcW w:w="279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4"/>
                <w:sz w:val="24"/>
                <w:szCs w:val="24"/>
              </w:rPr>
              <w:t>tel</w:t>
            </w:r>
            <w:r w:rsidRPr="002870B0">
              <w:rPr>
                <w:rFonts w:ascii="Times New Roman" w:hAnsi="Times New Roman" w:cs="Times New Roman"/>
                <w:sz w:val="24"/>
                <w:szCs w:val="24"/>
              </w:rPr>
              <w:t>l</w:t>
            </w:r>
            <w:r w:rsidRPr="002870B0">
              <w:rPr>
                <w:rFonts w:ascii="Times New Roman" w:hAnsi="Times New Roman" w:cs="Times New Roman"/>
                <w:spacing w:val="-4"/>
                <w:sz w:val="24"/>
                <w:szCs w:val="24"/>
              </w:rPr>
              <w:t>(</w:t>
            </w:r>
            <w:r w:rsidRPr="002870B0">
              <w:rPr>
                <w:rFonts w:ascii="Times New Roman" w:hAnsi="Times New Roman" w:cs="Times New Roman"/>
                <w:sz w:val="24"/>
                <w:szCs w:val="24"/>
              </w:rPr>
              <w:t>a</w:t>
            </w:r>
            <w:r w:rsidRPr="002870B0">
              <w:rPr>
                <w:rFonts w:ascii="Times New Roman" w:hAnsi="Times New Roman" w:cs="Times New Roman"/>
                <w:spacing w:val="-4"/>
                <w:w w:val="102"/>
                <w:sz w:val="24"/>
                <w:szCs w:val="24"/>
              </w:rPr>
              <w:t>story)</w:t>
            </w:r>
          </w:p>
        </w:tc>
        <w:tc>
          <w:tcPr>
            <w:tcW w:w="3150"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/kahaːniː    sunaːna:/</w:t>
            </w:r>
          </w:p>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‘story’       </w:t>
            </w:r>
            <w:r w:rsidR="0054730C">
              <w:rPr>
                <w:rFonts w:ascii="Times New Roman" w:hAnsi="Times New Roman" w:cs="Times New Roman"/>
                <w:sz w:val="24"/>
                <w:szCs w:val="24"/>
              </w:rPr>
              <w:t>‘tell’</w:t>
            </w:r>
          </w:p>
        </w:tc>
      </w:tr>
      <w:tr w:rsidR="00303779" w:rsidRPr="002870B0" w:rsidTr="0054730C">
        <w:trPr>
          <w:jc w:val="center"/>
        </w:trPr>
        <w:tc>
          <w:tcPr>
            <w:tcW w:w="2790"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4"/>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4"/>
                <w:sz w:val="24"/>
                <w:szCs w:val="24"/>
              </w:rPr>
              <w:t>wip</w:t>
            </w:r>
            <w:r w:rsidRPr="002870B0">
              <w:rPr>
                <w:rFonts w:ascii="Times New Roman" w:hAnsi="Times New Roman" w:cs="Times New Roman"/>
                <w:sz w:val="24"/>
                <w:szCs w:val="24"/>
              </w:rPr>
              <w:t>e</w:t>
            </w:r>
            <w:r w:rsidRPr="002870B0">
              <w:rPr>
                <w:rFonts w:ascii="Times New Roman" w:hAnsi="Times New Roman" w:cs="Times New Roman"/>
                <w:spacing w:val="-4"/>
                <w:w w:val="102"/>
                <w:sz w:val="24"/>
                <w:szCs w:val="24"/>
              </w:rPr>
              <w:t>off</w:t>
            </w:r>
          </w:p>
        </w:tc>
        <w:tc>
          <w:tcPr>
            <w:tcW w:w="3150"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/saːf          karnaː/</w:t>
            </w:r>
          </w:p>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‘wiping’      </w:t>
            </w:r>
            <w:r w:rsidR="0054730C">
              <w:rPr>
                <w:rFonts w:ascii="Times New Roman" w:hAnsi="Times New Roman" w:cs="Times New Roman"/>
                <w:sz w:val="24"/>
                <w:szCs w:val="24"/>
              </w:rPr>
              <w:t>‘do’</w:t>
            </w: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From the data it is clear that in case of complex predicates a verb marker is attached or suffixed to the noun to make it a verb in most of the cases.</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III) Inflection of Verb:</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 verbs in Bhadraliam can be studied with respect to their Transitivity, Finiteness, non-finiteness, negation, Causativization and Passivization.</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Transitivity</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sz w:val="24"/>
          <w:szCs w:val="24"/>
        </w:rPr>
        <w:t>Transitivity refers to the capacity of the verb to take arguments. A verb can take one, two or more than two arguments. Based on transitivity the verb stems can be further divided into three sub-classes. These are</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1. Intransitive </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2. Transitive </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ɜ. Di-transitive </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i/>
          <w:iCs/>
          <w:sz w:val="24"/>
          <w:szCs w:val="24"/>
        </w:rPr>
        <w:t>1. Intransitive</w:t>
      </w:r>
      <w:r w:rsidRPr="002870B0">
        <w:rPr>
          <w:rFonts w:ascii="Times New Roman" w:hAnsi="Times New Roman" w:cs="Times New Roman"/>
          <w:sz w:val="24"/>
          <w:szCs w:val="24"/>
        </w:rPr>
        <w:t>: Verbs which take only one argument are called intransitive verbs. These verbs have a slot for the subject but there is no slot for the object.</w:t>
      </w:r>
    </w:p>
    <w:p w:rsidR="00303779"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Examples of Intransitive verbs in Bhadraliam are: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65"/>
        <w:gridCol w:w="4260"/>
      </w:tblGrid>
      <w:tr w:rsidR="00303779" w:rsidRPr="002870B0" w:rsidTr="0054730C">
        <w:tc>
          <w:tcPr>
            <w:tcW w:w="4265" w:type="dxa"/>
          </w:tcPr>
          <w:p w:rsidR="00303779" w:rsidRPr="002870B0" w:rsidRDefault="00303779" w:rsidP="0054730C">
            <w:pPr>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‘to bark’</w:t>
            </w:r>
          </w:p>
        </w:tc>
        <w:tc>
          <w:tcPr>
            <w:tcW w:w="4260" w:type="dxa"/>
          </w:tcPr>
          <w:p w:rsidR="00303779" w:rsidRPr="002870B0" w:rsidRDefault="00303779" w:rsidP="0054730C">
            <w:pPr>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/boːkɨnoː/</w:t>
            </w:r>
          </w:p>
        </w:tc>
      </w:tr>
      <w:tr w:rsidR="00303779" w:rsidRPr="002870B0" w:rsidTr="0054730C">
        <w:tc>
          <w:tcPr>
            <w:tcW w:w="8525" w:type="dxa"/>
            <w:gridSpan w:val="2"/>
          </w:tcPr>
          <w:p w:rsidR="00303779" w:rsidRPr="002870B0" w:rsidRDefault="00303779" w:rsidP="0054730C">
            <w:pPr>
              <w:autoSpaceDE w:val="0"/>
              <w:autoSpaceDN w:val="0"/>
              <w:adjustRightInd w:val="0"/>
              <w:spacing w:after="0" w:line="360" w:lineRule="auto"/>
              <w:jc w:val="both"/>
              <w:rPr>
                <w:rFonts w:ascii="Times New Roman" w:hAnsi="Times New Roman" w:cs="Times New Roman"/>
                <w:spacing w:val="1"/>
                <w:sz w:val="24"/>
                <w:szCs w:val="24"/>
              </w:rPr>
            </w:pPr>
            <w:r w:rsidRPr="002870B0">
              <w:rPr>
                <w:rFonts w:ascii="Times New Roman" w:hAnsi="Times New Roman" w:cs="Times New Roman"/>
                <w:spacing w:val="1"/>
                <w:sz w:val="24"/>
                <w:szCs w:val="24"/>
              </w:rPr>
              <w:t>/kutaː     bʰoːktaː       hɛː/</w:t>
            </w:r>
          </w:p>
          <w:p w:rsidR="00303779" w:rsidRPr="002870B0" w:rsidRDefault="00303779" w:rsidP="0054730C">
            <w:pPr>
              <w:autoSpaceDE w:val="0"/>
              <w:autoSpaceDN w:val="0"/>
              <w:adjustRightInd w:val="0"/>
              <w:spacing w:after="0" w:line="360" w:lineRule="auto"/>
              <w:jc w:val="both"/>
              <w:rPr>
                <w:rFonts w:ascii="Times New Roman" w:hAnsi="Times New Roman" w:cs="Times New Roman"/>
                <w:spacing w:val="1"/>
                <w:sz w:val="24"/>
                <w:szCs w:val="24"/>
              </w:rPr>
            </w:pPr>
            <w:r w:rsidRPr="002870B0">
              <w:rPr>
                <w:rFonts w:ascii="Times New Roman" w:hAnsi="Times New Roman" w:cs="Times New Roman"/>
                <w:spacing w:val="1"/>
                <w:sz w:val="24"/>
                <w:szCs w:val="24"/>
              </w:rPr>
              <w:t>dog-SG   barking    be-?</w:t>
            </w:r>
          </w:p>
          <w:p w:rsidR="00303779" w:rsidRPr="002870B0" w:rsidRDefault="00303779" w:rsidP="0054730C">
            <w:pPr>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pacing w:val="1"/>
                <w:sz w:val="24"/>
                <w:szCs w:val="24"/>
              </w:rPr>
              <w:t>‘Th</w:t>
            </w:r>
            <w:r w:rsidRPr="002870B0">
              <w:rPr>
                <w:rFonts w:ascii="Times New Roman" w:hAnsi="Times New Roman" w:cs="Times New Roman"/>
                <w:sz w:val="24"/>
                <w:szCs w:val="24"/>
              </w:rPr>
              <w:t>e</w:t>
            </w:r>
            <w:r w:rsidRPr="002870B0">
              <w:rPr>
                <w:rFonts w:ascii="Times New Roman" w:hAnsi="Times New Roman" w:cs="Times New Roman"/>
                <w:spacing w:val="1"/>
                <w:sz w:val="24"/>
                <w:szCs w:val="24"/>
              </w:rPr>
              <w:t xml:space="preserve"> do</w:t>
            </w:r>
            <w:r w:rsidRPr="002870B0">
              <w:rPr>
                <w:rFonts w:ascii="Times New Roman" w:hAnsi="Times New Roman" w:cs="Times New Roman"/>
                <w:sz w:val="24"/>
                <w:szCs w:val="24"/>
              </w:rPr>
              <w:t>g</w:t>
            </w:r>
            <w:r w:rsidRPr="002870B0">
              <w:rPr>
                <w:rFonts w:ascii="Times New Roman" w:hAnsi="Times New Roman" w:cs="Times New Roman"/>
                <w:spacing w:val="1"/>
                <w:sz w:val="24"/>
                <w:szCs w:val="24"/>
              </w:rPr>
              <w:t xml:space="preserve"> barks’  </w:t>
            </w:r>
          </w:p>
        </w:tc>
      </w:tr>
      <w:tr w:rsidR="00303779" w:rsidRPr="002870B0" w:rsidTr="0054730C">
        <w:tc>
          <w:tcPr>
            <w:tcW w:w="4265"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1"/>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1"/>
                <w:w w:val="102"/>
                <w:sz w:val="24"/>
                <w:szCs w:val="24"/>
              </w:rPr>
              <w:t>sleep’</w:t>
            </w:r>
          </w:p>
        </w:tc>
        <w:tc>
          <w:tcPr>
            <w:tcW w:w="4260" w:type="dxa"/>
          </w:tcPr>
          <w:p w:rsidR="00303779" w:rsidRPr="002870B0" w:rsidRDefault="0054730C" w:rsidP="0054730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/zo:no:/</w:t>
            </w:r>
          </w:p>
        </w:tc>
      </w:tr>
      <w:tr w:rsidR="00303779" w:rsidRPr="002870B0" w:rsidTr="0054730C">
        <w:tc>
          <w:tcPr>
            <w:tcW w:w="8525" w:type="dxa"/>
            <w:gridSpan w:val="2"/>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/ãv                 zul tãj/</w:t>
            </w:r>
          </w:p>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2P-SG           sleep-PRS-?</w:t>
            </w:r>
          </w:p>
          <w:p w:rsidR="00303779" w:rsidRPr="002870B0" w:rsidRDefault="00303779" w:rsidP="0054730C">
            <w:pPr>
              <w:widowControl w:val="0"/>
              <w:tabs>
                <w:tab w:val="left" w:pos="955"/>
              </w:tabs>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‘He sleeps’</w:t>
            </w:r>
          </w:p>
        </w:tc>
      </w:tr>
      <w:tr w:rsidR="00303779" w:rsidRPr="002870B0" w:rsidTr="0054730C">
        <w:tc>
          <w:tcPr>
            <w:tcW w:w="4265"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5"/>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5"/>
                <w:w w:val="102"/>
                <w:sz w:val="24"/>
                <w:szCs w:val="24"/>
              </w:rPr>
              <w:t>run’</w:t>
            </w:r>
          </w:p>
        </w:tc>
        <w:tc>
          <w:tcPr>
            <w:tcW w:w="4260"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/doːɖ</w:t>
            </w:r>
            <w:r w:rsidR="0054730C">
              <w:rPr>
                <w:rFonts w:ascii="Times New Roman" w:hAnsi="Times New Roman" w:cs="Times New Roman"/>
                <w:sz w:val="24"/>
                <w:szCs w:val="24"/>
              </w:rPr>
              <w:t>nuː/</w:t>
            </w:r>
          </w:p>
        </w:tc>
      </w:tr>
      <w:tr w:rsidR="00303779" w:rsidRPr="002870B0" w:rsidTr="0054730C">
        <w:tc>
          <w:tcPr>
            <w:tcW w:w="8525" w:type="dxa"/>
            <w:gridSpan w:val="2"/>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/ɡoːɖoː          doːɖteː/</w:t>
            </w:r>
          </w:p>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horse-SG        run-PRS-?</w:t>
            </w:r>
          </w:p>
          <w:p w:rsidR="00303779" w:rsidRPr="002870B0" w:rsidRDefault="00303779" w:rsidP="0054730C">
            <w:pPr>
              <w:widowControl w:val="0"/>
              <w:tabs>
                <w:tab w:val="left" w:pos="1329"/>
              </w:tabs>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‘The horse runs’</w:t>
            </w:r>
          </w:p>
        </w:tc>
      </w:tr>
    </w:tbl>
    <w:p w:rsidR="00303779"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p>
    <w:p w:rsidR="0054730C" w:rsidRPr="002870B0" w:rsidRDefault="0054730C" w:rsidP="00F75D61">
      <w:pPr>
        <w:autoSpaceDE w:val="0"/>
        <w:autoSpaceDN w:val="0"/>
        <w:adjustRightInd w:val="0"/>
        <w:spacing w:before="120" w:after="120" w:line="360" w:lineRule="auto"/>
        <w:jc w:val="both"/>
        <w:rPr>
          <w:rFonts w:ascii="Times New Roman" w:hAnsi="Times New Roman" w:cs="Times New Roman"/>
          <w:sz w:val="24"/>
          <w:szCs w:val="24"/>
        </w:rPr>
      </w:pP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i/>
          <w:iCs/>
          <w:sz w:val="24"/>
          <w:szCs w:val="24"/>
        </w:rPr>
      </w:pPr>
      <w:r w:rsidRPr="002870B0">
        <w:rPr>
          <w:rFonts w:ascii="Times New Roman" w:hAnsi="Times New Roman" w:cs="Times New Roman"/>
          <w:b/>
          <w:bCs/>
          <w:i/>
          <w:iCs/>
          <w:sz w:val="24"/>
          <w:szCs w:val="24"/>
        </w:rPr>
        <w:lastRenderedPageBreak/>
        <w:t>2. Transitive Verbs:</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i/>
          <w:iCs/>
          <w:sz w:val="24"/>
          <w:szCs w:val="24"/>
        </w:rPr>
        <w:t xml:space="preserve">Mono-transitive: </w:t>
      </w:r>
      <w:r w:rsidRPr="002870B0">
        <w:rPr>
          <w:rFonts w:ascii="Times New Roman" w:hAnsi="Times New Roman" w:cs="Times New Roman"/>
          <w:sz w:val="24"/>
          <w:szCs w:val="24"/>
        </w:rPr>
        <w:t>Verbs which are capable of taking two arguments i.e. subject and a direct object are called mono-transitive verbs</w:t>
      </w:r>
      <w:r w:rsidRPr="002870B0">
        <w:rPr>
          <w:rFonts w:ascii="Times New Roman" w:hAnsi="Times New Roman" w:cs="Times New Roman"/>
          <w:b/>
          <w:bCs/>
          <w:sz w:val="24"/>
          <w:szCs w:val="24"/>
        </w:rPr>
        <w:t xml:space="preserve">. </w:t>
      </w:r>
      <w:r w:rsidRPr="002870B0">
        <w:rPr>
          <w:rFonts w:ascii="Times New Roman" w:hAnsi="Times New Roman" w:cs="Times New Roman"/>
          <w:sz w:val="24"/>
          <w:szCs w:val="24"/>
        </w:rPr>
        <w:t>The examples of mono-transitive verbs in Bhadraliam are: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89"/>
        <w:gridCol w:w="4236"/>
      </w:tblGrid>
      <w:tr w:rsidR="00303779" w:rsidRPr="002870B0" w:rsidTr="00B42900">
        <w:tc>
          <w:tcPr>
            <w:tcW w:w="4788" w:type="dxa"/>
          </w:tcPr>
          <w:p w:rsidR="00303779" w:rsidRPr="002870B0" w:rsidRDefault="00303779" w:rsidP="0054730C">
            <w:pPr>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‘to boil(water)’</w:t>
            </w:r>
          </w:p>
        </w:tc>
        <w:tc>
          <w:tcPr>
            <w:tcW w:w="4788" w:type="dxa"/>
          </w:tcPr>
          <w:p w:rsidR="00303779" w:rsidRPr="002870B0" w:rsidRDefault="00303779" w:rsidP="0054730C">
            <w:pPr>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/paːniː ubalnoː/</w:t>
            </w:r>
          </w:p>
        </w:tc>
      </w:tr>
      <w:tr w:rsidR="00303779" w:rsidRPr="002870B0" w:rsidTr="00B42900">
        <w:tc>
          <w:tcPr>
            <w:tcW w:w="9576" w:type="dxa"/>
            <w:gridSpan w:val="2"/>
          </w:tcPr>
          <w:p w:rsidR="00303779" w:rsidRPr="002870B0" w:rsidRDefault="00303779" w:rsidP="0054730C">
            <w:pPr>
              <w:tabs>
                <w:tab w:val="left" w:pos="2049"/>
              </w:tabs>
              <w:autoSpaceDE w:val="0"/>
              <w:autoSpaceDN w:val="0"/>
              <w:adjustRightInd w:val="0"/>
              <w:spacing w:after="0" w:line="360" w:lineRule="auto"/>
              <w:jc w:val="both"/>
              <w:rPr>
                <w:rFonts w:ascii="Times New Roman" w:hAnsi="Times New Roman" w:cs="Times New Roman"/>
                <w:spacing w:val="1"/>
                <w:sz w:val="24"/>
                <w:szCs w:val="24"/>
              </w:rPr>
            </w:pPr>
            <w:r w:rsidRPr="002870B0">
              <w:rPr>
                <w:rFonts w:ascii="Times New Roman" w:hAnsi="Times New Roman" w:cs="Times New Roman"/>
                <w:spacing w:val="1"/>
                <w:sz w:val="24"/>
                <w:szCs w:val="24"/>
              </w:rPr>
              <w:t>/tus          paːniː       ubaːla/</w:t>
            </w:r>
          </w:p>
          <w:p w:rsidR="00303779" w:rsidRPr="002870B0" w:rsidRDefault="00303779" w:rsidP="0054730C">
            <w:pPr>
              <w:tabs>
                <w:tab w:val="left" w:pos="983"/>
                <w:tab w:val="left" w:pos="2049"/>
              </w:tabs>
              <w:autoSpaceDE w:val="0"/>
              <w:autoSpaceDN w:val="0"/>
              <w:adjustRightInd w:val="0"/>
              <w:spacing w:after="0" w:line="360" w:lineRule="auto"/>
              <w:jc w:val="both"/>
              <w:rPr>
                <w:rFonts w:ascii="Times New Roman" w:hAnsi="Times New Roman" w:cs="Times New Roman"/>
                <w:spacing w:val="1"/>
                <w:sz w:val="24"/>
                <w:szCs w:val="24"/>
              </w:rPr>
            </w:pPr>
            <w:r w:rsidRPr="002870B0">
              <w:rPr>
                <w:rFonts w:ascii="Times New Roman" w:hAnsi="Times New Roman" w:cs="Times New Roman"/>
                <w:spacing w:val="1"/>
                <w:sz w:val="24"/>
                <w:szCs w:val="24"/>
              </w:rPr>
              <w:t>2P-SG      water</w:t>
            </w:r>
            <w:r w:rsidRPr="002870B0">
              <w:rPr>
                <w:rFonts w:ascii="Times New Roman" w:hAnsi="Times New Roman" w:cs="Times New Roman"/>
                <w:spacing w:val="1"/>
                <w:sz w:val="24"/>
                <w:szCs w:val="24"/>
              </w:rPr>
              <w:tab/>
              <w:t xml:space="preserve">   boil</w:t>
            </w:r>
          </w:p>
          <w:p w:rsidR="00303779" w:rsidRPr="002870B0" w:rsidRDefault="00303779" w:rsidP="0054730C">
            <w:pPr>
              <w:tabs>
                <w:tab w:val="left" w:pos="983"/>
                <w:tab w:val="left" w:pos="2049"/>
              </w:tabs>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pacing w:val="1"/>
                <w:sz w:val="24"/>
                <w:szCs w:val="24"/>
              </w:rPr>
              <w:t xml:space="preserve">‘You boil water’  </w:t>
            </w:r>
          </w:p>
        </w:tc>
      </w:tr>
      <w:tr w:rsidR="00303779" w:rsidRPr="002870B0" w:rsidTr="00B42900">
        <w:tc>
          <w:tcPr>
            <w:tcW w:w="4788"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pacing w:val="-1"/>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1"/>
                <w:w w:val="102"/>
                <w:sz w:val="24"/>
                <w:szCs w:val="24"/>
              </w:rPr>
              <w:t>beat’</w:t>
            </w:r>
          </w:p>
        </w:tc>
        <w:tc>
          <w:tcPr>
            <w:tcW w:w="4788"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/kuʈnoː/</w:t>
            </w:r>
          </w:p>
        </w:tc>
      </w:tr>
      <w:tr w:rsidR="00303779" w:rsidRPr="002870B0" w:rsidTr="00B42900">
        <w:tc>
          <w:tcPr>
            <w:tcW w:w="9576" w:type="dxa"/>
            <w:gridSpan w:val="2"/>
          </w:tcPr>
          <w:p w:rsidR="00303779" w:rsidRPr="002870B0" w:rsidRDefault="00303779" w:rsidP="0054730C">
            <w:pPr>
              <w:widowControl w:val="0"/>
              <w:tabs>
                <w:tab w:val="left" w:pos="955"/>
              </w:tabs>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/asiː           botsʰiː        kuʈiː/</w:t>
            </w:r>
          </w:p>
          <w:p w:rsidR="00303779" w:rsidRPr="002870B0" w:rsidRDefault="00303779" w:rsidP="0054730C">
            <w:pPr>
              <w:widowControl w:val="0"/>
              <w:tabs>
                <w:tab w:val="left" w:pos="955"/>
                <w:tab w:val="left" w:pos="2202"/>
              </w:tabs>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1P-PL       cow-pl</w:t>
            </w:r>
            <w:r w:rsidRPr="002870B0">
              <w:rPr>
                <w:rFonts w:ascii="Times New Roman" w:hAnsi="Times New Roman" w:cs="Times New Roman"/>
                <w:sz w:val="24"/>
                <w:szCs w:val="24"/>
              </w:rPr>
              <w:tab/>
              <w:t xml:space="preserve">   beat-PRS</w:t>
            </w:r>
          </w:p>
          <w:p w:rsidR="00303779" w:rsidRPr="002870B0" w:rsidRDefault="00303779" w:rsidP="0054730C">
            <w:pPr>
              <w:widowControl w:val="0"/>
              <w:tabs>
                <w:tab w:val="left" w:pos="955"/>
              </w:tabs>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‘We beat the cows’</w:t>
            </w:r>
          </w:p>
        </w:tc>
      </w:tr>
      <w:tr w:rsidR="00303779" w:rsidRPr="002870B0" w:rsidTr="00B42900">
        <w:tc>
          <w:tcPr>
            <w:tcW w:w="4788" w:type="dxa"/>
          </w:tcPr>
          <w:p w:rsidR="00303779" w:rsidRPr="002870B0" w:rsidRDefault="00303779" w:rsidP="0054730C">
            <w:pPr>
              <w:widowControl w:val="0"/>
              <w:autoSpaceDE w:val="0"/>
              <w:autoSpaceDN w:val="0"/>
              <w:adjustRightInd w:val="0"/>
              <w:spacing w:after="0" w:line="360" w:lineRule="auto"/>
              <w:ind w:left="119"/>
              <w:jc w:val="both"/>
              <w:rPr>
                <w:rFonts w:ascii="Times New Roman" w:hAnsi="Times New Roman" w:cs="Times New Roman"/>
                <w:sz w:val="24"/>
                <w:szCs w:val="24"/>
              </w:rPr>
            </w:pPr>
            <w:r w:rsidRPr="002870B0">
              <w:rPr>
                <w:rFonts w:ascii="Times New Roman" w:hAnsi="Times New Roman" w:cs="Times New Roman"/>
                <w:spacing w:val="-5"/>
                <w:sz w:val="24"/>
                <w:szCs w:val="24"/>
              </w:rPr>
              <w:t>‘t</w:t>
            </w:r>
            <w:r w:rsidRPr="002870B0">
              <w:rPr>
                <w:rFonts w:ascii="Times New Roman" w:hAnsi="Times New Roman" w:cs="Times New Roman"/>
                <w:sz w:val="24"/>
                <w:szCs w:val="24"/>
              </w:rPr>
              <w:t>o</w:t>
            </w:r>
            <w:r w:rsidRPr="002870B0">
              <w:rPr>
                <w:rFonts w:ascii="Times New Roman" w:hAnsi="Times New Roman" w:cs="Times New Roman"/>
                <w:spacing w:val="-5"/>
                <w:w w:val="102"/>
                <w:sz w:val="24"/>
                <w:szCs w:val="24"/>
              </w:rPr>
              <w:t>go’</w:t>
            </w:r>
          </w:p>
        </w:tc>
        <w:tc>
          <w:tcPr>
            <w:tcW w:w="4788" w:type="dxa"/>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/ɡaːnuː/</w:t>
            </w:r>
          </w:p>
        </w:tc>
      </w:tr>
      <w:tr w:rsidR="00303779" w:rsidRPr="002870B0" w:rsidTr="00B42900">
        <w:tc>
          <w:tcPr>
            <w:tcW w:w="9576" w:type="dxa"/>
            <w:gridSpan w:val="2"/>
          </w:tcPr>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/ãv            tseʈleː     ɡaːtaj/</w:t>
            </w:r>
          </w:p>
          <w:p w:rsidR="00303779" w:rsidRPr="002870B0" w:rsidRDefault="00303779" w:rsidP="0054730C">
            <w:pPr>
              <w:widowControl w:val="0"/>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1P-SG       field     go-PRS</w:t>
            </w:r>
            <w:r w:rsidRPr="002870B0">
              <w:rPr>
                <w:rFonts w:ascii="Times New Roman" w:hAnsi="Times New Roman" w:cs="Times New Roman"/>
                <w:sz w:val="24"/>
                <w:szCs w:val="24"/>
              </w:rPr>
              <w:tab/>
            </w:r>
          </w:p>
          <w:p w:rsidR="00303779" w:rsidRPr="002870B0" w:rsidRDefault="00303779" w:rsidP="0054730C">
            <w:pPr>
              <w:widowControl w:val="0"/>
              <w:tabs>
                <w:tab w:val="left" w:pos="1329"/>
              </w:tabs>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‘I go to the field’</w:t>
            </w: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i/>
          <w:iCs/>
          <w:sz w:val="24"/>
          <w:szCs w:val="24"/>
        </w:rPr>
        <w:t>3. Di-transitive:</w:t>
      </w:r>
      <w:r w:rsidRPr="002870B0">
        <w:rPr>
          <w:rFonts w:ascii="Times New Roman" w:hAnsi="Times New Roman" w:cs="Times New Roman"/>
          <w:sz w:val="24"/>
          <w:szCs w:val="24"/>
        </w:rPr>
        <w:t xml:space="preserve"> The di-transitive verbs are those which are capable of taking three arguments i.e. subject, direct object and indirect object. Afew examples in Bhadraliam are: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7"/>
        <w:gridCol w:w="4278"/>
      </w:tblGrid>
      <w:tr w:rsidR="00303779" w:rsidRPr="002870B0" w:rsidTr="00B42900">
        <w:tc>
          <w:tcPr>
            <w:tcW w:w="4788" w:type="dxa"/>
          </w:tcPr>
          <w:p w:rsidR="00303779" w:rsidRPr="002870B0" w:rsidRDefault="00303779" w:rsidP="0054730C">
            <w:pPr>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‘to give’</w:t>
            </w:r>
          </w:p>
        </w:tc>
        <w:tc>
          <w:tcPr>
            <w:tcW w:w="4788" w:type="dxa"/>
          </w:tcPr>
          <w:p w:rsidR="00303779" w:rsidRPr="002870B0" w:rsidRDefault="00303779" w:rsidP="0054730C">
            <w:pPr>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/deːnuː/</w:t>
            </w:r>
          </w:p>
        </w:tc>
      </w:tr>
      <w:tr w:rsidR="00303779" w:rsidRPr="002870B0" w:rsidTr="00B42900">
        <w:tc>
          <w:tcPr>
            <w:tcW w:w="9576" w:type="dxa"/>
            <w:gridSpan w:val="2"/>
          </w:tcPr>
          <w:p w:rsidR="00303779" w:rsidRPr="002870B0" w:rsidRDefault="00303779" w:rsidP="0054730C">
            <w:pPr>
              <w:tabs>
                <w:tab w:val="left" w:pos="983"/>
                <w:tab w:val="left" w:pos="2049"/>
              </w:tabs>
              <w:autoSpaceDE w:val="0"/>
              <w:autoSpaceDN w:val="0"/>
              <w:adjustRightInd w:val="0"/>
              <w:spacing w:after="0" w:line="360" w:lineRule="auto"/>
              <w:jc w:val="both"/>
              <w:rPr>
                <w:rFonts w:ascii="Times New Roman" w:hAnsi="Times New Roman" w:cs="Times New Roman"/>
                <w:spacing w:val="1"/>
                <w:sz w:val="24"/>
                <w:szCs w:val="24"/>
              </w:rPr>
            </w:pPr>
            <w:r w:rsidRPr="002870B0">
              <w:rPr>
                <w:rFonts w:ascii="Times New Roman" w:hAnsi="Times New Roman" w:cs="Times New Roman"/>
                <w:spacing w:val="1"/>
                <w:sz w:val="24"/>
                <w:szCs w:val="24"/>
              </w:rPr>
              <w:t>/hakuːmat        ɡəriːbun      peːsaː      deːtiː          hɛ/</w:t>
            </w:r>
          </w:p>
          <w:p w:rsidR="00303779" w:rsidRPr="002870B0" w:rsidRDefault="00303779" w:rsidP="0054730C">
            <w:pPr>
              <w:tabs>
                <w:tab w:val="left" w:pos="983"/>
                <w:tab w:val="left" w:pos="2049"/>
                <w:tab w:val="left" w:pos="3143"/>
              </w:tabs>
              <w:autoSpaceDE w:val="0"/>
              <w:autoSpaceDN w:val="0"/>
              <w:adjustRightInd w:val="0"/>
              <w:spacing w:after="0" w:line="360" w:lineRule="auto"/>
              <w:jc w:val="both"/>
              <w:rPr>
                <w:rFonts w:ascii="Times New Roman" w:hAnsi="Times New Roman" w:cs="Times New Roman"/>
                <w:spacing w:val="1"/>
                <w:sz w:val="24"/>
                <w:szCs w:val="24"/>
              </w:rPr>
            </w:pPr>
            <w:r w:rsidRPr="002870B0">
              <w:rPr>
                <w:rFonts w:ascii="Times New Roman" w:hAnsi="Times New Roman" w:cs="Times New Roman"/>
                <w:spacing w:val="1"/>
                <w:sz w:val="24"/>
                <w:szCs w:val="24"/>
              </w:rPr>
              <w:t>government      poor          money      give           be-PRS</w:t>
            </w:r>
          </w:p>
          <w:p w:rsidR="00303779" w:rsidRPr="002870B0" w:rsidRDefault="00303779" w:rsidP="0054730C">
            <w:pPr>
              <w:tabs>
                <w:tab w:val="left" w:pos="2049"/>
                <w:tab w:val="left" w:pos="4002"/>
                <w:tab w:val="left" w:pos="5442"/>
              </w:tabs>
              <w:autoSpaceDE w:val="0"/>
              <w:autoSpaceDN w:val="0"/>
              <w:adjustRightInd w:val="0"/>
              <w:spacing w:after="0" w:line="360" w:lineRule="auto"/>
              <w:jc w:val="both"/>
              <w:rPr>
                <w:rFonts w:ascii="Times New Roman" w:hAnsi="Times New Roman" w:cs="Times New Roman"/>
                <w:spacing w:val="1"/>
                <w:sz w:val="24"/>
                <w:szCs w:val="24"/>
              </w:rPr>
            </w:pPr>
            <w:r w:rsidRPr="002870B0">
              <w:rPr>
                <w:rFonts w:ascii="Times New Roman" w:hAnsi="Times New Roman" w:cs="Times New Roman"/>
                <w:spacing w:val="1"/>
                <w:sz w:val="24"/>
                <w:szCs w:val="24"/>
              </w:rPr>
              <w:t xml:space="preserve">    S                   Ind O          DO</w:t>
            </w:r>
            <w:r w:rsidRPr="002870B0">
              <w:rPr>
                <w:rFonts w:ascii="Times New Roman" w:hAnsi="Times New Roman" w:cs="Times New Roman"/>
                <w:spacing w:val="1"/>
                <w:sz w:val="24"/>
                <w:szCs w:val="24"/>
              </w:rPr>
              <w:tab/>
              <w:t xml:space="preserve">  V-Main     V-Aux</w:t>
            </w:r>
          </w:p>
          <w:p w:rsidR="00303779" w:rsidRPr="002870B0" w:rsidRDefault="00303779" w:rsidP="0054730C">
            <w:pPr>
              <w:autoSpaceDE w:val="0"/>
              <w:autoSpaceDN w:val="0"/>
              <w:adjustRightInd w:val="0"/>
              <w:spacing w:after="0" w:line="360" w:lineRule="auto"/>
              <w:jc w:val="both"/>
              <w:rPr>
                <w:rFonts w:ascii="Times New Roman" w:hAnsi="Times New Roman" w:cs="Times New Roman"/>
                <w:sz w:val="24"/>
                <w:szCs w:val="24"/>
              </w:rPr>
            </w:pPr>
            <w:r w:rsidRPr="002870B0">
              <w:rPr>
                <w:rFonts w:ascii="Times New Roman" w:hAnsi="Times New Roman" w:cs="Times New Roman"/>
                <w:spacing w:val="1"/>
                <w:sz w:val="24"/>
                <w:szCs w:val="24"/>
              </w:rPr>
              <w:t xml:space="preserve">‘The government gives money to the poor’  </w:t>
            </w: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Finiteness</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Bhadraliam, finite verbs are formed by adding different suffixes of tense and agreement to the verb root. The formations of the verb /ɡaːnuː/ ‘to go’ for three different persons and different tenses are given below.</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lastRenderedPageBreak/>
        <w:t>Tense</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V</w:t>
      </w:r>
      <w:r w:rsidRPr="002870B0">
        <w:rPr>
          <w:rFonts w:ascii="Times New Roman" w:hAnsi="Times New Roman" w:cs="Times New Roman"/>
          <w:sz w:val="24"/>
          <w:szCs w:val="24"/>
        </w:rPr>
        <w:t>erbs are morphologically marked for having three way opposition of tense as:</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 Present</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2. Past</w:t>
      </w:r>
    </w:p>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3. Future</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Following are the person wise tense formations in Bhadraliam taking /ɡaːnuː/  ‘go’ as the model verb root.</w:t>
      </w:r>
    </w:p>
    <w:p w:rsidR="00303779" w:rsidRPr="002870B0" w:rsidRDefault="00303779" w:rsidP="00F75D61">
      <w:pPr>
        <w:spacing w:before="120" w:after="120" w:line="360" w:lineRule="auto"/>
        <w:jc w:val="both"/>
        <w:rPr>
          <w:rFonts w:ascii="Times New Roman" w:hAnsi="Times New Roman" w:cs="Times New Roman"/>
          <w:sz w:val="24"/>
          <w:szCs w:val="24"/>
        </w:rPr>
      </w:pPr>
    </w:p>
    <w:p w:rsidR="00303779" w:rsidRPr="002870B0" w:rsidRDefault="00303779"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Present</w:t>
      </w:r>
    </w:p>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Marker</w:t>
      </w:r>
      <w:r w:rsidRPr="002870B0">
        <w:rPr>
          <w:rFonts w:ascii="Times New Roman" w:hAnsi="Times New Roman" w:cs="Times New Roman"/>
          <w:b/>
          <w:bCs/>
          <w:sz w:val="24"/>
          <w:szCs w:val="24"/>
        </w:rPr>
        <w:t xml:space="preserve"> – </w:t>
      </w:r>
      <w:r w:rsidRPr="002870B0">
        <w:rPr>
          <w:rFonts w:ascii="Times New Roman" w:hAnsi="Times New Roman" w:cs="Times New Roman"/>
          <w:sz w:val="24"/>
          <w:szCs w:val="24"/>
        </w:rPr>
        <w:t xml:space="preserve">ti, -ve, -tas, </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90"/>
        <w:gridCol w:w="4428"/>
        <w:gridCol w:w="3870"/>
      </w:tblGrid>
      <w:tr w:rsidR="00303779" w:rsidRPr="0054730C" w:rsidTr="0054730C">
        <w:tc>
          <w:tcPr>
            <w:tcW w:w="990" w:type="dxa"/>
          </w:tcPr>
          <w:p w:rsidR="00303779" w:rsidRPr="0054730C" w:rsidRDefault="00303779" w:rsidP="0054730C">
            <w:pPr>
              <w:spacing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Person</w:t>
            </w:r>
          </w:p>
        </w:tc>
        <w:tc>
          <w:tcPr>
            <w:tcW w:w="4428" w:type="dxa"/>
          </w:tcPr>
          <w:p w:rsidR="00303779" w:rsidRPr="0054730C" w:rsidRDefault="00303779" w:rsidP="0054730C">
            <w:pPr>
              <w:spacing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Singular</w:t>
            </w:r>
          </w:p>
        </w:tc>
        <w:tc>
          <w:tcPr>
            <w:tcW w:w="3870" w:type="dxa"/>
          </w:tcPr>
          <w:p w:rsidR="00303779" w:rsidRPr="0054730C" w:rsidRDefault="00303779" w:rsidP="0054730C">
            <w:pPr>
              <w:spacing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Plural</w:t>
            </w:r>
          </w:p>
        </w:tc>
      </w:tr>
      <w:tr w:rsidR="00303779" w:rsidRPr="002870B0" w:rsidTr="0054730C">
        <w:tc>
          <w:tcPr>
            <w:tcW w:w="990" w:type="dxa"/>
          </w:tcPr>
          <w:p w:rsidR="00303779" w:rsidRPr="002870B0" w:rsidRDefault="00303779" w:rsidP="0054730C">
            <w:pPr>
              <w:spacing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First</w:t>
            </w:r>
          </w:p>
        </w:tc>
        <w:tc>
          <w:tcPr>
            <w:tcW w:w="4428" w:type="dxa"/>
          </w:tcPr>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/ãuː           bazare               ɡatĩː/     </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1SG          market          go-PRS.1SG</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‘I go to the marketʼ</w:t>
            </w:r>
          </w:p>
        </w:tc>
        <w:tc>
          <w:tcPr>
            <w:tcW w:w="3870" w:type="dxa"/>
          </w:tcPr>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/asiː        baːzaːreː       ɡoːnuveː/</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1PL        market         go-PRS.1PL</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 xml:space="preserve"> ‘we go to the marketʼ</w:t>
            </w:r>
          </w:p>
        </w:tc>
      </w:tr>
      <w:tr w:rsidR="00303779" w:rsidRPr="002870B0" w:rsidTr="0054730C">
        <w:trPr>
          <w:trHeight w:val="827"/>
        </w:trPr>
        <w:tc>
          <w:tcPr>
            <w:tcW w:w="990" w:type="dxa"/>
          </w:tcPr>
          <w:p w:rsidR="00303779" w:rsidRPr="002870B0" w:rsidRDefault="00303779" w:rsidP="0054730C">
            <w:pPr>
              <w:spacing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Second</w:t>
            </w:r>
          </w:p>
        </w:tc>
        <w:tc>
          <w:tcPr>
            <w:tcW w:w="4428" w:type="dxa"/>
          </w:tcPr>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        baːzaːreː       ɡaːtas/</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2SG        market          go-PRS.2SG</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‘you(sɡ) go to the marketʼ</w:t>
            </w:r>
          </w:p>
        </w:tc>
        <w:tc>
          <w:tcPr>
            <w:tcW w:w="3870" w:type="dxa"/>
          </w:tcPr>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/tus saːreː    baːzaːreː       ɡaːtas/                </w:t>
            </w:r>
          </w:p>
          <w:p w:rsidR="00303779" w:rsidRPr="002870B0" w:rsidRDefault="00303779" w:rsidP="0054730C">
            <w:pPr>
              <w:tabs>
                <w:tab w:val="left" w:pos="2645"/>
              </w:tabs>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2PL            market      go-PRS.2PL</w:t>
            </w:r>
          </w:p>
          <w:p w:rsidR="00303779" w:rsidRPr="002870B0" w:rsidRDefault="00303779" w:rsidP="0054730C">
            <w:pPr>
              <w:tabs>
                <w:tab w:val="left" w:pos="1675"/>
                <w:tab w:val="left" w:pos="2645"/>
              </w:tabs>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‘you(pl) go to the marketʼ</w:t>
            </w:r>
          </w:p>
        </w:tc>
      </w:tr>
      <w:tr w:rsidR="00303779" w:rsidRPr="002870B0" w:rsidTr="0054730C">
        <w:trPr>
          <w:trHeight w:val="4445"/>
        </w:trPr>
        <w:tc>
          <w:tcPr>
            <w:tcW w:w="990" w:type="dxa"/>
          </w:tcPr>
          <w:p w:rsidR="00303779" w:rsidRPr="002870B0" w:rsidRDefault="00303779" w:rsidP="0054730C">
            <w:pPr>
              <w:spacing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Third</w:t>
            </w:r>
          </w:p>
        </w:tc>
        <w:tc>
          <w:tcPr>
            <w:tcW w:w="4428" w:type="dxa"/>
          </w:tcPr>
          <w:p w:rsidR="00303779" w:rsidRPr="002870B0" w:rsidRDefault="00303779" w:rsidP="0054730C">
            <w:pPr>
              <w:spacing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/tena             baːzaːreː         ɡaːtan/</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3SG.MAS     market        go-PRS.3SG</w:t>
            </w:r>
          </w:p>
          <w:p w:rsidR="00303779" w:rsidRPr="002870B0" w:rsidRDefault="00303779" w:rsidP="0054730C">
            <w:pPr>
              <w:spacing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‘he goes to the marketʼ</w:t>
            </w:r>
          </w:p>
          <w:p w:rsidR="00303779" w:rsidRPr="002870B0" w:rsidRDefault="00303779" w:rsidP="0054730C">
            <w:pPr>
              <w:spacing w:after="0" w:line="360" w:lineRule="auto"/>
              <w:jc w:val="both"/>
              <w:rPr>
                <w:rFonts w:ascii="Times New Roman" w:hAnsi="Times New Roman" w:cs="Times New Roman"/>
                <w:sz w:val="24"/>
                <w:szCs w:val="24"/>
                <w:lang w:val="en-GB"/>
              </w:rPr>
            </w:pP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/teː            baːzaːreː            ɡaː cʰeː/</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3SG.FEM     market           go-PRS.3SG</w:t>
            </w:r>
          </w:p>
          <w:p w:rsidR="00303779" w:rsidRPr="002870B0" w:rsidRDefault="00303779" w:rsidP="0054730C">
            <w:pPr>
              <w:spacing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‘she goes to the marketʼ</w:t>
            </w:r>
          </w:p>
          <w:p w:rsidR="00303779" w:rsidRPr="002870B0" w:rsidRDefault="00303779" w:rsidP="0054730C">
            <w:pPr>
              <w:spacing w:after="0" w:line="360" w:lineRule="auto"/>
              <w:jc w:val="both"/>
              <w:rPr>
                <w:rFonts w:ascii="Times New Roman" w:hAnsi="Times New Roman" w:cs="Times New Roman"/>
                <w:sz w:val="24"/>
                <w:szCs w:val="24"/>
                <w:lang w:val="en-GB"/>
              </w:rPr>
            </w:pPr>
          </w:p>
          <w:p w:rsidR="00303779" w:rsidRPr="002870B0" w:rsidRDefault="00303779" w:rsidP="0054730C">
            <w:pPr>
              <w:spacing w:after="0" w:line="360" w:lineRule="auto"/>
              <w:rPr>
                <w:rFonts w:ascii="Times New Roman" w:hAnsi="Times New Roman" w:cs="Times New Roman"/>
                <w:sz w:val="24"/>
                <w:szCs w:val="24"/>
              </w:rPr>
            </w:pPr>
            <w:r w:rsidRPr="002870B0">
              <w:rPr>
                <w:rFonts w:ascii="Times New Roman" w:hAnsi="Times New Roman" w:cs="Times New Roman"/>
                <w:sz w:val="24"/>
                <w:szCs w:val="24"/>
              </w:rPr>
              <w:t>/teː             baːzaːreː          ɡaːteː/</w:t>
            </w:r>
          </w:p>
          <w:p w:rsidR="00303779" w:rsidRPr="002870B0" w:rsidRDefault="00303779" w:rsidP="0054730C">
            <w:pPr>
              <w:tabs>
                <w:tab w:val="left" w:pos="1288"/>
                <w:tab w:val="left" w:pos="2949"/>
                <w:tab w:val="left" w:pos="3143"/>
              </w:tabs>
              <w:spacing w:after="0" w:line="360" w:lineRule="auto"/>
              <w:rPr>
                <w:rFonts w:ascii="Times New Roman" w:hAnsi="Times New Roman" w:cs="Times New Roman"/>
                <w:sz w:val="24"/>
                <w:szCs w:val="24"/>
              </w:rPr>
            </w:pPr>
            <w:r w:rsidRPr="002870B0">
              <w:rPr>
                <w:rFonts w:ascii="Times New Roman" w:hAnsi="Times New Roman" w:cs="Times New Roman"/>
                <w:sz w:val="24"/>
                <w:szCs w:val="24"/>
              </w:rPr>
              <w:t>3SG</w:t>
            </w:r>
            <w:r w:rsidRPr="002870B0">
              <w:rPr>
                <w:rFonts w:ascii="Times New Roman" w:hAnsi="Times New Roman" w:cs="Times New Roman"/>
                <w:sz w:val="24"/>
                <w:szCs w:val="24"/>
              </w:rPr>
              <w:tab/>
              <w:t>market</w:t>
            </w:r>
            <w:r w:rsidRPr="002870B0">
              <w:rPr>
                <w:rFonts w:ascii="Times New Roman" w:hAnsi="Times New Roman" w:cs="Times New Roman"/>
                <w:sz w:val="24"/>
                <w:szCs w:val="24"/>
              </w:rPr>
              <w:tab/>
              <w:t>go-PRS.3SG</w:t>
            </w:r>
          </w:p>
          <w:p w:rsidR="00303779" w:rsidRPr="002870B0" w:rsidRDefault="00303779" w:rsidP="0054730C">
            <w:pPr>
              <w:tabs>
                <w:tab w:val="left" w:pos="1288"/>
                <w:tab w:val="left" w:pos="2949"/>
                <w:tab w:val="left" w:pos="3143"/>
              </w:tabs>
              <w:spacing w:after="0" w:line="360" w:lineRule="auto"/>
              <w:rPr>
                <w:rFonts w:ascii="Times New Roman" w:hAnsi="Times New Roman" w:cs="Times New Roman"/>
                <w:sz w:val="24"/>
                <w:szCs w:val="24"/>
              </w:rPr>
            </w:pPr>
            <w:r w:rsidRPr="002870B0">
              <w:rPr>
                <w:rFonts w:ascii="Times New Roman" w:hAnsi="Times New Roman" w:cs="Times New Roman"/>
                <w:sz w:val="24"/>
                <w:szCs w:val="24"/>
              </w:rPr>
              <w:t>‘It goes to the market’</w:t>
            </w:r>
          </w:p>
        </w:tc>
        <w:tc>
          <w:tcPr>
            <w:tcW w:w="3870" w:type="dxa"/>
          </w:tcPr>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/tena            baːzaːre:          ɡaːtan/</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3PL.MAS    market         go-PRS.3PL</w:t>
            </w:r>
          </w:p>
          <w:p w:rsidR="00303779" w:rsidRPr="002870B0" w:rsidRDefault="00303779" w:rsidP="0054730C">
            <w:pPr>
              <w:spacing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‘they(men) go to the marketʼ</w:t>
            </w:r>
          </w:p>
          <w:p w:rsidR="00303779" w:rsidRPr="002870B0" w:rsidRDefault="00303779" w:rsidP="0054730C">
            <w:pPr>
              <w:spacing w:after="0" w:line="360" w:lineRule="auto"/>
              <w:jc w:val="both"/>
              <w:rPr>
                <w:rFonts w:ascii="Times New Roman" w:hAnsi="Times New Roman" w:cs="Times New Roman"/>
                <w:sz w:val="24"/>
                <w:szCs w:val="24"/>
                <w:lang w:val="en-GB"/>
              </w:rPr>
            </w:pP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/tena         baːzaːreː      ɡeːcʰin/</w:t>
            </w:r>
          </w:p>
          <w:p w:rsidR="00303779" w:rsidRPr="002870B0" w:rsidRDefault="00303779" w:rsidP="0054730C">
            <w:pPr>
              <w:tabs>
                <w:tab w:val="left" w:pos="2783"/>
              </w:tabs>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3PL.FEM     market      go-PRS.3PL</w:t>
            </w:r>
          </w:p>
          <w:p w:rsidR="00303779" w:rsidRPr="002870B0" w:rsidRDefault="00303779" w:rsidP="0054730C">
            <w:pPr>
              <w:spacing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‘they(women) go to the market’</w:t>
            </w:r>
          </w:p>
        </w:tc>
      </w:tr>
    </w:tbl>
    <w:p w:rsidR="00303779" w:rsidRDefault="00303779" w:rsidP="00F75D61">
      <w:pPr>
        <w:spacing w:before="120" w:after="120" w:line="360" w:lineRule="auto"/>
        <w:jc w:val="both"/>
        <w:rPr>
          <w:rFonts w:ascii="Times New Roman" w:hAnsi="Times New Roman" w:cs="Times New Roman"/>
          <w:sz w:val="24"/>
          <w:szCs w:val="24"/>
          <w:lang w:val="en-GB"/>
        </w:rPr>
      </w:pPr>
    </w:p>
    <w:p w:rsidR="0054730C" w:rsidRPr="002870B0" w:rsidRDefault="0054730C" w:rsidP="00F75D61">
      <w:pPr>
        <w:spacing w:before="120" w:after="120" w:line="360" w:lineRule="auto"/>
        <w:jc w:val="both"/>
        <w:rPr>
          <w:rFonts w:ascii="Times New Roman" w:hAnsi="Times New Roman" w:cs="Times New Roman"/>
          <w:sz w:val="24"/>
          <w:szCs w:val="24"/>
          <w:lang w:val="en-GB"/>
        </w:rPr>
      </w:pPr>
    </w:p>
    <w:p w:rsidR="00303779" w:rsidRPr="002870B0" w:rsidRDefault="00303779"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lastRenderedPageBreak/>
        <w:t>Past</w:t>
      </w:r>
    </w:p>
    <w:tbl>
      <w:tblPr>
        <w:tblW w:w="8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3"/>
        <w:gridCol w:w="4207"/>
        <w:gridCol w:w="3690"/>
      </w:tblGrid>
      <w:tr w:rsidR="00303779" w:rsidRPr="0054730C" w:rsidTr="0054730C">
        <w:tc>
          <w:tcPr>
            <w:tcW w:w="923" w:type="dxa"/>
          </w:tcPr>
          <w:p w:rsidR="00303779" w:rsidRPr="0054730C" w:rsidRDefault="00303779" w:rsidP="0054730C">
            <w:pPr>
              <w:spacing w:before="120"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Person</w:t>
            </w:r>
          </w:p>
        </w:tc>
        <w:tc>
          <w:tcPr>
            <w:tcW w:w="4207" w:type="dxa"/>
          </w:tcPr>
          <w:p w:rsidR="00303779" w:rsidRPr="0054730C" w:rsidRDefault="00303779" w:rsidP="0054730C">
            <w:pPr>
              <w:spacing w:before="120"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Singular</w:t>
            </w:r>
          </w:p>
        </w:tc>
        <w:tc>
          <w:tcPr>
            <w:tcW w:w="3690" w:type="dxa"/>
          </w:tcPr>
          <w:p w:rsidR="00303779" w:rsidRPr="0054730C" w:rsidRDefault="00303779" w:rsidP="0054730C">
            <w:pPr>
              <w:spacing w:before="120"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Plural</w:t>
            </w:r>
          </w:p>
        </w:tc>
      </w:tr>
      <w:tr w:rsidR="00303779" w:rsidRPr="002870B0" w:rsidTr="0054730C">
        <w:tc>
          <w:tcPr>
            <w:tcW w:w="923" w:type="dxa"/>
          </w:tcPr>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First</w:t>
            </w:r>
          </w:p>
        </w:tc>
        <w:tc>
          <w:tcPr>
            <w:tcW w:w="4207"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/ãv         baːzaːreː      ɡataj/</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1SG        market        go-PST</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 xml:space="preserve"> ‘I go to the marketʼ</w:t>
            </w:r>
          </w:p>
        </w:tc>
        <w:tc>
          <w:tcPr>
            <w:tcW w:w="3690"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/əsiː         baːzaːreː            ɡaːnuː/</w:t>
            </w:r>
          </w:p>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1PL            market           go-PST</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‘we go to the marketʼ</w:t>
            </w:r>
          </w:p>
        </w:tc>
      </w:tr>
      <w:tr w:rsidR="00303779" w:rsidRPr="002870B0" w:rsidTr="0054730C">
        <w:trPr>
          <w:trHeight w:val="1403"/>
        </w:trPr>
        <w:tc>
          <w:tcPr>
            <w:tcW w:w="923" w:type="dxa"/>
          </w:tcPr>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Second</w:t>
            </w:r>
          </w:p>
        </w:tc>
        <w:tc>
          <w:tcPr>
            <w:tcW w:w="4207"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        baːzaːreː            dʒeː/</w:t>
            </w:r>
          </w:p>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2SG        market            go-PST</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‘you(sɡ) go to the marketʼ</w:t>
            </w:r>
          </w:p>
        </w:tc>
        <w:tc>
          <w:tcPr>
            <w:tcW w:w="3690"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 saːreː     baːzaːreː      dʒeː/</w:t>
            </w:r>
          </w:p>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 xml:space="preserve">    2PL          market       go-PST</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‘you(pl) go to the marketʼ</w:t>
            </w:r>
          </w:p>
        </w:tc>
      </w:tr>
      <w:tr w:rsidR="00303779" w:rsidRPr="002870B0" w:rsidTr="0054730C">
        <w:trPr>
          <w:trHeight w:val="1664"/>
        </w:trPr>
        <w:tc>
          <w:tcPr>
            <w:tcW w:w="923" w:type="dxa"/>
          </w:tcPr>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Third</w:t>
            </w:r>
          </w:p>
        </w:tc>
        <w:tc>
          <w:tcPr>
            <w:tcW w:w="4207"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/teː                baːzaːreː          dʒov/</w:t>
            </w:r>
          </w:p>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3SG.MAS     market            go-PST</w:t>
            </w:r>
          </w:p>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‘he went to the marketʼ</w:t>
            </w:r>
          </w:p>
          <w:p w:rsidR="00303779" w:rsidRPr="002870B0" w:rsidRDefault="00303779" w:rsidP="0054730C">
            <w:pPr>
              <w:spacing w:before="120" w:after="0" w:line="360" w:lineRule="auto"/>
              <w:jc w:val="both"/>
              <w:rPr>
                <w:rFonts w:ascii="Times New Roman" w:hAnsi="Times New Roman" w:cs="Times New Roman"/>
                <w:sz w:val="24"/>
                <w:szCs w:val="24"/>
                <w:lang w:val="en-GB"/>
              </w:rPr>
            </w:pP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/teː                 baːzaːreː            dʒeːi/</w:t>
            </w:r>
          </w:p>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3SG.MAS      market           go-PST</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‘she went to the marketʼ</w:t>
            </w:r>
          </w:p>
        </w:tc>
        <w:tc>
          <w:tcPr>
            <w:tcW w:w="3690"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/tenaː          baːzaːreː         dʒeː/</w:t>
            </w:r>
          </w:p>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3PL            market        go-PST</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‘they go to the marketʼ</w:t>
            </w:r>
          </w:p>
        </w:tc>
      </w:tr>
    </w:tbl>
    <w:p w:rsidR="00303779" w:rsidRPr="002870B0" w:rsidRDefault="00303779" w:rsidP="00F75D61">
      <w:pPr>
        <w:spacing w:before="120" w:after="120" w:line="360" w:lineRule="auto"/>
        <w:jc w:val="both"/>
        <w:rPr>
          <w:rFonts w:ascii="Times New Roman" w:hAnsi="Times New Roman" w:cs="Times New Roman"/>
          <w:b/>
          <w:bCs/>
          <w:sz w:val="24"/>
          <w:szCs w:val="24"/>
        </w:rPr>
      </w:pPr>
    </w:p>
    <w:p w:rsidR="00303779" w:rsidRPr="002870B0" w:rsidRDefault="00303779"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Simple future</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3"/>
        <w:gridCol w:w="3685"/>
        <w:gridCol w:w="4230"/>
      </w:tblGrid>
      <w:tr w:rsidR="00303779" w:rsidRPr="0054730C" w:rsidTr="0054730C">
        <w:tc>
          <w:tcPr>
            <w:tcW w:w="923" w:type="dxa"/>
          </w:tcPr>
          <w:p w:rsidR="00303779" w:rsidRPr="0054730C" w:rsidRDefault="00303779" w:rsidP="00F75D61">
            <w:pPr>
              <w:spacing w:before="120" w:after="12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Person</w:t>
            </w:r>
          </w:p>
        </w:tc>
        <w:tc>
          <w:tcPr>
            <w:tcW w:w="3685" w:type="dxa"/>
          </w:tcPr>
          <w:p w:rsidR="00303779" w:rsidRPr="0054730C" w:rsidRDefault="00303779" w:rsidP="00F75D61">
            <w:pPr>
              <w:spacing w:before="120" w:after="12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Singular</w:t>
            </w:r>
          </w:p>
        </w:tc>
        <w:tc>
          <w:tcPr>
            <w:tcW w:w="4230" w:type="dxa"/>
          </w:tcPr>
          <w:p w:rsidR="00303779" w:rsidRPr="0054730C" w:rsidRDefault="00303779" w:rsidP="00F75D61">
            <w:pPr>
              <w:spacing w:before="120" w:after="12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Plural</w:t>
            </w:r>
          </w:p>
        </w:tc>
      </w:tr>
      <w:tr w:rsidR="00303779" w:rsidRPr="002870B0" w:rsidTr="0054730C">
        <w:tc>
          <w:tcPr>
            <w:tcW w:w="923"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First</w:t>
            </w:r>
          </w:p>
        </w:tc>
        <w:tc>
          <w:tcPr>
            <w:tcW w:w="3685"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/miː         baːzaːreː           ɡaːnuveː/</w:t>
            </w:r>
          </w:p>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1SG           market             go-FUT</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‘I will go to the marketʼ</w:t>
            </w:r>
          </w:p>
        </w:tc>
        <w:tc>
          <w:tcPr>
            <w:tcW w:w="4230"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/asiː </w:t>
            </w:r>
            <w:r w:rsidRPr="00046CD0">
              <w:rPr>
                <w:rFonts w:ascii="Times New Roman" w:hAnsi="Times New Roman" w:cs="Times New Roman"/>
                <w:sz w:val="24"/>
                <w:szCs w:val="24"/>
              </w:rPr>
              <w:t>doːj zaneː</w:t>
            </w:r>
            <w:r w:rsidRPr="002870B0">
              <w:rPr>
                <w:rFonts w:ascii="Times New Roman" w:hAnsi="Times New Roman" w:cs="Times New Roman"/>
                <w:sz w:val="24"/>
                <w:szCs w:val="24"/>
              </w:rPr>
              <w:t xml:space="preserve">    baːzaːreː   ɡaːnuveː/ </w:t>
            </w:r>
          </w:p>
          <w:p w:rsidR="00303779" w:rsidRPr="002870B0" w:rsidRDefault="00046CD0" w:rsidP="00F75D6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1PL     qnt    people    market    </w:t>
            </w:r>
            <w:r w:rsidR="00303779" w:rsidRPr="002870B0">
              <w:rPr>
                <w:rFonts w:ascii="Times New Roman" w:hAnsi="Times New Roman" w:cs="Times New Roman"/>
                <w:sz w:val="24"/>
                <w:szCs w:val="24"/>
              </w:rPr>
              <w:t>go-FUT</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‘we(two) will go to the marketʼ</w:t>
            </w:r>
          </w:p>
        </w:tc>
      </w:tr>
      <w:tr w:rsidR="00303779" w:rsidRPr="002870B0" w:rsidTr="0054730C">
        <w:trPr>
          <w:trHeight w:val="80"/>
        </w:trPr>
        <w:tc>
          <w:tcPr>
            <w:tcW w:w="923"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Second</w:t>
            </w:r>
          </w:p>
        </w:tc>
        <w:tc>
          <w:tcPr>
            <w:tcW w:w="3685"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/tussiː        skuːleː       ɡaːnuveː/</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3SG           school       go-FUT</w:t>
            </w:r>
          </w:p>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‘you(sg) will go to the schoolʼ</w:t>
            </w:r>
          </w:p>
        </w:tc>
        <w:tc>
          <w:tcPr>
            <w:tcW w:w="4230"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/tussiː  </w:t>
            </w:r>
            <w:r w:rsidRPr="00046CD0">
              <w:rPr>
                <w:rFonts w:ascii="Times New Roman" w:hAnsi="Times New Roman" w:cs="Times New Roman"/>
                <w:sz w:val="24"/>
                <w:szCs w:val="24"/>
              </w:rPr>
              <w:t>saːreː zaneː</w:t>
            </w:r>
            <w:r w:rsidRPr="002870B0">
              <w:rPr>
                <w:rFonts w:ascii="Times New Roman" w:hAnsi="Times New Roman" w:cs="Times New Roman"/>
                <w:sz w:val="24"/>
                <w:szCs w:val="24"/>
              </w:rPr>
              <w:t xml:space="preserve">  skuːleː   ɡaːnuveː/</w:t>
            </w:r>
          </w:p>
          <w:p w:rsidR="00303779" w:rsidRPr="002870B0" w:rsidRDefault="00046CD0" w:rsidP="00F75D6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2PL      qntpeople </w:t>
            </w:r>
            <w:r w:rsidR="00303779" w:rsidRPr="002870B0">
              <w:rPr>
                <w:rFonts w:ascii="Times New Roman" w:hAnsi="Times New Roman" w:cs="Times New Roman"/>
                <w:sz w:val="24"/>
                <w:szCs w:val="24"/>
              </w:rPr>
              <w:t xml:space="preserve"> school   go-FUT</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‘you(pl) will go to the schoolʼ</w:t>
            </w:r>
          </w:p>
        </w:tc>
      </w:tr>
      <w:tr w:rsidR="00303779" w:rsidRPr="002870B0" w:rsidTr="0054730C">
        <w:trPr>
          <w:trHeight w:val="1664"/>
        </w:trPr>
        <w:tc>
          <w:tcPr>
            <w:tcW w:w="923"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lastRenderedPageBreak/>
              <w:t>Third</w:t>
            </w:r>
          </w:p>
        </w:tc>
        <w:tc>
          <w:tcPr>
            <w:tcW w:w="3685"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 xml:space="preserve">/asiː        tsheːʈeː maː     ɡaːnuveː/ </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3SG.PL        field             go-FUT</w:t>
            </w:r>
          </w:p>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‘he will go to the fieldʼ</w:t>
            </w:r>
          </w:p>
          <w:p w:rsidR="00303779" w:rsidRPr="002870B0" w:rsidRDefault="00303779" w:rsidP="00F75D61">
            <w:pPr>
              <w:spacing w:before="120" w:after="120" w:line="360" w:lineRule="auto"/>
              <w:jc w:val="both"/>
              <w:rPr>
                <w:rFonts w:ascii="Times New Roman" w:hAnsi="Times New Roman" w:cs="Times New Roman"/>
                <w:sz w:val="24"/>
                <w:szCs w:val="24"/>
                <w:lang w:val="en-GB"/>
              </w:rPr>
            </w:pP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/teː        tsheːʈleː maː      ɡaːnijeː/ </w:t>
            </w:r>
          </w:p>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3SG.PL    field               go-FUT</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‘she will go to the fieldʼ</w:t>
            </w:r>
          </w:p>
        </w:tc>
        <w:tc>
          <w:tcPr>
            <w:tcW w:w="4230"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unə           tʃuɽolɪ                    ha-rle</w:t>
            </w:r>
          </w:p>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3PL            bird                     see-FUT</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lang w:val="en-GB"/>
              </w:rPr>
              <w:t>‘they will see the birdʼ</w:t>
            </w:r>
          </w:p>
        </w:tc>
      </w:tr>
    </w:tbl>
    <w:p w:rsidR="00D90FC0" w:rsidRPr="002870B0" w:rsidRDefault="00D90FC0" w:rsidP="00F75D61">
      <w:pPr>
        <w:autoSpaceDE w:val="0"/>
        <w:autoSpaceDN w:val="0"/>
        <w:adjustRightInd w:val="0"/>
        <w:spacing w:before="120" w:after="120" w:line="360" w:lineRule="auto"/>
        <w:jc w:val="both"/>
        <w:rPr>
          <w:rFonts w:ascii="Times New Roman" w:hAnsi="Times New Roman" w:cs="Times New Roman"/>
          <w:sz w:val="24"/>
          <w:szCs w:val="24"/>
        </w:rPr>
      </w:pP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Aspect</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These are three aspects in Bhadraliam:</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 Imperfective</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ii. Perfective</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iii. Habitual</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i). Imperfective Aspect</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It depicts an action which is incomplete in the past or the present or in future tenses.</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Examples:</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Present continuous markers for different persons and present imperfective aspect for verb root /dekh/ in the past and future imperfective aspect are –</w:t>
      </w:r>
    </w:p>
    <w:p w:rsidR="00303779" w:rsidRPr="002870B0" w:rsidRDefault="00303779" w:rsidP="00F75D61">
      <w:pPr>
        <w:pStyle w:val="ListParagraph"/>
        <w:numPr>
          <w:ilvl w:val="0"/>
          <w:numId w:val="13"/>
        </w:numPr>
        <w:spacing w:before="120" w:after="120" w:line="360" w:lineRule="auto"/>
        <w:contextualSpacing w:val="0"/>
        <w:jc w:val="both"/>
        <w:rPr>
          <w:rFonts w:ascii="Times New Roman" w:hAnsi="Times New Roman" w:cs="Times New Roman"/>
          <w:sz w:val="24"/>
          <w:szCs w:val="24"/>
          <w:lang w:val="en-GB"/>
        </w:rPr>
      </w:pPr>
      <w:r w:rsidRPr="002870B0">
        <w:rPr>
          <w:rFonts w:ascii="Times New Roman" w:hAnsi="Times New Roman" w:cs="Times New Roman"/>
          <w:b/>
          <w:bCs/>
          <w:sz w:val="24"/>
          <w:szCs w:val="24"/>
        </w:rPr>
        <w:t>Present Imperfective</w:t>
      </w:r>
    </w:p>
    <w:tbl>
      <w:tblPr>
        <w:tblW w:w="9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3"/>
        <w:gridCol w:w="4108"/>
        <w:gridCol w:w="4050"/>
      </w:tblGrid>
      <w:tr w:rsidR="00303779" w:rsidRPr="0054730C" w:rsidTr="0054730C">
        <w:trPr>
          <w:trHeight w:val="70"/>
        </w:trPr>
        <w:tc>
          <w:tcPr>
            <w:tcW w:w="923" w:type="dxa"/>
          </w:tcPr>
          <w:p w:rsidR="00303779" w:rsidRPr="0054730C" w:rsidRDefault="00303779" w:rsidP="00F75D61">
            <w:pPr>
              <w:spacing w:before="120" w:after="12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Person</w:t>
            </w:r>
          </w:p>
        </w:tc>
        <w:tc>
          <w:tcPr>
            <w:tcW w:w="4108" w:type="dxa"/>
          </w:tcPr>
          <w:p w:rsidR="00303779" w:rsidRPr="0054730C" w:rsidRDefault="00303779" w:rsidP="00F75D61">
            <w:pPr>
              <w:spacing w:before="120" w:after="12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Singular</w:t>
            </w:r>
          </w:p>
        </w:tc>
        <w:tc>
          <w:tcPr>
            <w:tcW w:w="4050" w:type="dxa"/>
          </w:tcPr>
          <w:p w:rsidR="00303779" w:rsidRPr="0054730C" w:rsidRDefault="00303779" w:rsidP="00F75D61">
            <w:pPr>
              <w:spacing w:before="120" w:after="12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Plural</w:t>
            </w:r>
          </w:p>
        </w:tc>
      </w:tr>
      <w:tr w:rsidR="00303779" w:rsidRPr="002870B0" w:rsidTr="0054730C">
        <w:trPr>
          <w:trHeight w:val="70"/>
        </w:trPr>
        <w:tc>
          <w:tcPr>
            <w:tcW w:w="923"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First</w:t>
            </w:r>
          </w:p>
        </w:tc>
        <w:tc>
          <w:tcPr>
            <w:tcW w:w="4108"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/əũ         tʃuɽoli         hə-rirəoroi/</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1SG      bird            see-PRS.IPFV.1SG</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 am seeing the bird’</w:t>
            </w:r>
          </w:p>
        </w:tc>
        <w:tc>
          <w:tcPr>
            <w:tcW w:w="4050"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/əs          tʃuɽoli            hə-rirəorem/</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1PL      bird          see-PRS.IPFV.1PL</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‘We are seeing the bird’</w:t>
            </w:r>
          </w:p>
        </w:tc>
      </w:tr>
      <w:tr w:rsidR="00303779" w:rsidRPr="002870B0" w:rsidTr="0054730C">
        <w:tc>
          <w:tcPr>
            <w:tcW w:w="923"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Second</w:t>
            </w:r>
          </w:p>
        </w:tc>
        <w:tc>
          <w:tcPr>
            <w:tcW w:w="4108"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/tus         tʃuɽoli       hə-rirəoretʰe/</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2SG      bird        see-PRS.IPFV.2SG</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‘You(SG) are seeing the bird’</w:t>
            </w:r>
          </w:p>
        </w:tc>
        <w:tc>
          <w:tcPr>
            <w:tcW w:w="4050"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/tus      tʃuɽoli          hə-rirəoretʰe/</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2PL      bird       see-PRS.IPFV.2PL</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‘You(pl) are seeing the bird’</w:t>
            </w:r>
          </w:p>
        </w:tc>
      </w:tr>
      <w:tr w:rsidR="00303779" w:rsidRPr="002870B0" w:rsidTr="0054730C">
        <w:trPr>
          <w:trHeight w:val="1171"/>
        </w:trPr>
        <w:tc>
          <w:tcPr>
            <w:tcW w:w="923"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lastRenderedPageBreak/>
              <w:t>Third</w:t>
            </w:r>
          </w:p>
        </w:tc>
        <w:tc>
          <w:tcPr>
            <w:tcW w:w="4108"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/ʊ       tʃuɽoli        hə-rirəoroi/</w:t>
            </w:r>
          </w:p>
          <w:p w:rsidR="00303779" w:rsidRPr="002870B0" w:rsidRDefault="00F21A5C" w:rsidP="00F75D6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3SG    bird    </w:t>
            </w:r>
            <w:r w:rsidR="00303779" w:rsidRPr="002870B0">
              <w:rPr>
                <w:rFonts w:ascii="Times New Roman" w:hAnsi="Times New Roman" w:cs="Times New Roman"/>
                <w:sz w:val="24"/>
                <w:szCs w:val="24"/>
              </w:rPr>
              <w:t>see-PRS.IPFV.3SG.MAS</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 is seeing the bird’</w:t>
            </w:r>
          </w:p>
          <w:p w:rsidR="00303779" w:rsidRPr="002870B0" w:rsidRDefault="00303779" w:rsidP="00F75D61">
            <w:pPr>
              <w:spacing w:before="120" w:after="120" w:line="360" w:lineRule="auto"/>
              <w:jc w:val="both"/>
              <w:rPr>
                <w:rFonts w:ascii="Times New Roman" w:hAnsi="Times New Roman" w:cs="Times New Roman"/>
                <w:sz w:val="24"/>
                <w:szCs w:val="24"/>
              </w:rPr>
            </w:pP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/ʊ       tʃuɽoli        hə-rirəorije/</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3SG      bird     see-PRS.IPFV.FEM</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‘She is seeing the bird’</w:t>
            </w:r>
          </w:p>
        </w:tc>
        <w:tc>
          <w:tcPr>
            <w:tcW w:w="4050"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/unə      tʃuɽoli       hə-rirəoren/</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3PL      bird      see-PRS.IPFV.3PL</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‘They are seeing the bird’</w:t>
            </w:r>
          </w:p>
        </w:tc>
      </w:tr>
    </w:tbl>
    <w:p w:rsidR="00303779" w:rsidRPr="002870B0" w:rsidRDefault="00303779" w:rsidP="00F75D61">
      <w:pPr>
        <w:spacing w:before="120" w:after="120" w:line="360" w:lineRule="auto"/>
        <w:jc w:val="both"/>
        <w:rPr>
          <w:rFonts w:ascii="Times New Roman" w:hAnsi="Times New Roman" w:cs="Times New Roman"/>
          <w:b/>
          <w:bCs/>
          <w:sz w:val="24"/>
          <w:szCs w:val="24"/>
        </w:rPr>
      </w:pPr>
    </w:p>
    <w:p w:rsidR="00303779" w:rsidRPr="002870B0" w:rsidRDefault="00303779" w:rsidP="0054730C">
      <w:pPr>
        <w:spacing w:before="120" w:after="120" w:line="360" w:lineRule="auto"/>
        <w:rPr>
          <w:rFonts w:ascii="Times New Roman" w:hAnsi="Times New Roman" w:cs="Times New Roman"/>
          <w:b/>
          <w:bCs/>
          <w:sz w:val="24"/>
          <w:szCs w:val="24"/>
        </w:rPr>
      </w:pPr>
      <w:r w:rsidRPr="002870B0">
        <w:rPr>
          <w:rFonts w:ascii="Times New Roman" w:hAnsi="Times New Roman" w:cs="Times New Roman"/>
          <w:b/>
          <w:bCs/>
          <w:sz w:val="24"/>
          <w:szCs w:val="24"/>
        </w:rPr>
        <w:t>Past Imperfective</w:t>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90"/>
        <w:gridCol w:w="4248"/>
        <w:gridCol w:w="3960"/>
      </w:tblGrid>
      <w:tr w:rsidR="00303779" w:rsidRPr="0054730C" w:rsidTr="0054730C">
        <w:tc>
          <w:tcPr>
            <w:tcW w:w="990" w:type="dxa"/>
          </w:tcPr>
          <w:p w:rsidR="00303779" w:rsidRPr="0054730C" w:rsidRDefault="00303779" w:rsidP="0054730C">
            <w:pPr>
              <w:spacing w:before="120"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Person</w:t>
            </w:r>
          </w:p>
        </w:tc>
        <w:tc>
          <w:tcPr>
            <w:tcW w:w="4248" w:type="dxa"/>
          </w:tcPr>
          <w:p w:rsidR="00303779" w:rsidRPr="0054730C" w:rsidRDefault="00303779" w:rsidP="0054730C">
            <w:pPr>
              <w:spacing w:before="120" w:after="0" w:line="360" w:lineRule="auto"/>
              <w:jc w:val="both"/>
              <w:rPr>
                <w:rFonts w:ascii="Times New Roman" w:hAnsi="Times New Roman" w:cs="Times New Roman"/>
                <w:b/>
                <w:sz w:val="24"/>
                <w:szCs w:val="24"/>
              </w:rPr>
            </w:pPr>
            <w:r w:rsidRPr="0054730C">
              <w:rPr>
                <w:rFonts w:ascii="Times New Roman" w:hAnsi="Times New Roman" w:cs="Times New Roman"/>
                <w:b/>
                <w:sz w:val="24"/>
                <w:szCs w:val="24"/>
              </w:rPr>
              <w:t>Singular</w:t>
            </w:r>
          </w:p>
        </w:tc>
        <w:tc>
          <w:tcPr>
            <w:tcW w:w="3960" w:type="dxa"/>
          </w:tcPr>
          <w:p w:rsidR="00303779" w:rsidRPr="0054730C" w:rsidRDefault="00303779" w:rsidP="0054730C">
            <w:pPr>
              <w:spacing w:before="120" w:after="0" w:line="360" w:lineRule="auto"/>
              <w:jc w:val="both"/>
              <w:rPr>
                <w:rFonts w:ascii="Times New Roman" w:hAnsi="Times New Roman" w:cs="Times New Roman"/>
                <w:b/>
                <w:sz w:val="24"/>
                <w:szCs w:val="24"/>
              </w:rPr>
            </w:pPr>
            <w:r w:rsidRPr="0054730C">
              <w:rPr>
                <w:rFonts w:ascii="Times New Roman" w:hAnsi="Times New Roman" w:cs="Times New Roman"/>
                <w:b/>
                <w:sz w:val="24"/>
                <w:szCs w:val="24"/>
              </w:rPr>
              <w:t>Plural</w:t>
            </w:r>
          </w:p>
        </w:tc>
      </w:tr>
      <w:tr w:rsidR="00303779" w:rsidRPr="002870B0" w:rsidTr="0054730C">
        <w:tc>
          <w:tcPr>
            <w:tcW w:w="990" w:type="dxa"/>
          </w:tcPr>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First</w:t>
            </w:r>
          </w:p>
        </w:tc>
        <w:tc>
          <w:tcPr>
            <w:tcW w:w="4248"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/əũ       tʃuɽoli       hə-rirəoro-tʰijo/</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1SG    bird          see-IFPV.PST.SG</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‘I was seeing the bird’</w:t>
            </w:r>
          </w:p>
        </w:tc>
        <w:tc>
          <w:tcPr>
            <w:tcW w:w="3960"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/əs            tʃuɽoli          hə-rirəoro-tʰije/ </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1PL         bird           see-IFPV.PST.PL</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‘We were seeing the bird’</w:t>
            </w:r>
          </w:p>
        </w:tc>
      </w:tr>
      <w:tr w:rsidR="00303779" w:rsidRPr="002870B0" w:rsidTr="0054730C">
        <w:tc>
          <w:tcPr>
            <w:tcW w:w="990" w:type="dxa"/>
          </w:tcPr>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Second</w:t>
            </w:r>
          </w:p>
        </w:tc>
        <w:tc>
          <w:tcPr>
            <w:tcW w:w="4248"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          tʃuɽoli          hə-rirəoro-tʰije/</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2SG         bird           see-IFPV.PST.SG</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‘You(SG) were seeing the bird’</w:t>
            </w:r>
          </w:p>
        </w:tc>
        <w:tc>
          <w:tcPr>
            <w:tcW w:w="3960"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          tʃuɽoli         hə-rirəoro-tʰije/</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2PL         bird           see-IFPV.PST.PL</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‘You(pl) were seeing the bird’</w:t>
            </w:r>
          </w:p>
        </w:tc>
      </w:tr>
      <w:tr w:rsidR="00303779" w:rsidRPr="002870B0" w:rsidTr="0054730C">
        <w:trPr>
          <w:trHeight w:val="70"/>
        </w:trPr>
        <w:tc>
          <w:tcPr>
            <w:tcW w:w="990" w:type="dxa"/>
          </w:tcPr>
          <w:p w:rsidR="00303779" w:rsidRPr="002870B0" w:rsidRDefault="00303779" w:rsidP="0054730C">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Third</w:t>
            </w:r>
          </w:p>
        </w:tc>
        <w:tc>
          <w:tcPr>
            <w:tcW w:w="4248"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/ʊ        tʃuɽoli              hə-rirəoro-tʰijo/</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3SG     bird       see-IFPV.PST.MAS.SG</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‘He was seeing the bird’</w:t>
            </w:r>
          </w:p>
          <w:p w:rsidR="00303779" w:rsidRPr="002870B0" w:rsidRDefault="00303779" w:rsidP="0054730C">
            <w:pPr>
              <w:spacing w:before="120" w:after="0" w:line="360" w:lineRule="auto"/>
              <w:jc w:val="both"/>
              <w:rPr>
                <w:rFonts w:ascii="Times New Roman" w:hAnsi="Times New Roman" w:cs="Times New Roman"/>
                <w:sz w:val="24"/>
                <w:szCs w:val="24"/>
              </w:rPr>
            </w:pP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/ʊ        tʃuɽoli               hə-rirəoro-tʰi/</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3SG     bird         see-IFPV.PST.FEM.SG</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‘She was seeing the bird’</w:t>
            </w:r>
          </w:p>
        </w:tc>
        <w:tc>
          <w:tcPr>
            <w:tcW w:w="3960" w:type="dxa"/>
          </w:tcPr>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/unə         tʃuɽoli        hə-rirəoro-tʰije/</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3PL         bird         see-IFPV.PST.PL</w:t>
            </w:r>
          </w:p>
          <w:p w:rsidR="00303779" w:rsidRPr="002870B0" w:rsidRDefault="00303779" w:rsidP="0054730C">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‘They were seeing the bird’</w:t>
            </w:r>
          </w:p>
          <w:p w:rsidR="00303779" w:rsidRPr="002870B0" w:rsidRDefault="00303779" w:rsidP="0054730C">
            <w:pPr>
              <w:spacing w:before="120" w:after="0" w:line="360" w:lineRule="auto"/>
              <w:jc w:val="both"/>
              <w:rPr>
                <w:rFonts w:ascii="Times New Roman" w:hAnsi="Times New Roman" w:cs="Times New Roman"/>
                <w:sz w:val="24"/>
                <w:szCs w:val="24"/>
              </w:rPr>
            </w:pPr>
          </w:p>
        </w:tc>
      </w:tr>
    </w:tbl>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b/>
          <w:bCs/>
          <w:sz w:val="24"/>
          <w:szCs w:val="24"/>
        </w:rPr>
        <w:lastRenderedPageBreak/>
        <w:t>Future Imperfective</w:t>
      </w:r>
    </w:p>
    <w:tbl>
      <w:tblPr>
        <w:tblW w:w="9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9" w:type="dxa"/>
          <w:right w:w="29" w:type="dxa"/>
        </w:tblCellMar>
        <w:tblLook w:val="04A0"/>
      </w:tblPr>
      <w:tblGrid>
        <w:gridCol w:w="749"/>
        <w:gridCol w:w="4320"/>
        <w:gridCol w:w="3960"/>
      </w:tblGrid>
      <w:tr w:rsidR="00303779" w:rsidRPr="0054730C" w:rsidTr="0054730C">
        <w:tc>
          <w:tcPr>
            <w:tcW w:w="749" w:type="dxa"/>
          </w:tcPr>
          <w:p w:rsidR="00303779" w:rsidRPr="0054730C" w:rsidRDefault="00303779" w:rsidP="00F75D61">
            <w:pPr>
              <w:spacing w:before="120" w:after="120" w:line="360" w:lineRule="auto"/>
              <w:jc w:val="both"/>
              <w:rPr>
                <w:rFonts w:ascii="Times New Roman" w:hAnsi="Times New Roman" w:cs="Times New Roman"/>
                <w:b/>
                <w:szCs w:val="24"/>
                <w:lang w:val="en-GB"/>
              </w:rPr>
            </w:pPr>
            <w:r w:rsidRPr="0054730C">
              <w:rPr>
                <w:rFonts w:ascii="Times New Roman" w:hAnsi="Times New Roman" w:cs="Times New Roman"/>
                <w:b/>
                <w:szCs w:val="24"/>
              </w:rPr>
              <w:t>Person</w:t>
            </w:r>
          </w:p>
        </w:tc>
        <w:tc>
          <w:tcPr>
            <w:tcW w:w="4320" w:type="dxa"/>
          </w:tcPr>
          <w:p w:rsidR="00303779" w:rsidRPr="0054730C" w:rsidRDefault="00303779" w:rsidP="00F75D61">
            <w:pPr>
              <w:spacing w:before="120" w:after="120" w:line="360" w:lineRule="auto"/>
              <w:jc w:val="both"/>
              <w:rPr>
                <w:rFonts w:ascii="Times New Roman" w:hAnsi="Times New Roman" w:cs="Times New Roman"/>
                <w:b/>
                <w:szCs w:val="24"/>
                <w:lang w:val="en-GB"/>
              </w:rPr>
            </w:pPr>
            <w:r w:rsidRPr="0054730C">
              <w:rPr>
                <w:rFonts w:ascii="Times New Roman" w:hAnsi="Times New Roman" w:cs="Times New Roman"/>
                <w:b/>
                <w:szCs w:val="24"/>
              </w:rPr>
              <w:t>Singular</w:t>
            </w:r>
          </w:p>
        </w:tc>
        <w:tc>
          <w:tcPr>
            <w:tcW w:w="3960" w:type="dxa"/>
          </w:tcPr>
          <w:p w:rsidR="00303779" w:rsidRPr="0054730C" w:rsidRDefault="00303779" w:rsidP="00F75D61">
            <w:pPr>
              <w:spacing w:before="120" w:after="120" w:line="360" w:lineRule="auto"/>
              <w:jc w:val="both"/>
              <w:rPr>
                <w:rFonts w:ascii="Times New Roman" w:hAnsi="Times New Roman" w:cs="Times New Roman"/>
                <w:b/>
                <w:szCs w:val="24"/>
                <w:lang w:val="en-GB"/>
              </w:rPr>
            </w:pPr>
            <w:r w:rsidRPr="0054730C">
              <w:rPr>
                <w:rFonts w:ascii="Times New Roman" w:hAnsi="Times New Roman" w:cs="Times New Roman"/>
                <w:b/>
                <w:szCs w:val="24"/>
              </w:rPr>
              <w:t>Plural</w:t>
            </w:r>
          </w:p>
        </w:tc>
      </w:tr>
      <w:tr w:rsidR="00303779" w:rsidRPr="0054730C" w:rsidTr="0054730C">
        <w:tc>
          <w:tcPr>
            <w:tcW w:w="749" w:type="dxa"/>
          </w:tcPr>
          <w:p w:rsidR="00303779" w:rsidRPr="0054730C" w:rsidRDefault="00303779" w:rsidP="00F75D61">
            <w:pPr>
              <w:spacing w:before="120" w:after="120" w:line="360" w:lineRule="auto"/>
              <w:jc w:val="both"/>
              <w:rPr>
                <w:rFonts w:ascii="Times New Roman" w:hAnsi="Times New Roman" w:cs="Times New Roman"/>
                <w:szCs w:val="24"/>
                <w:lang w:val="en-GB"/>
              </w:rPr>
            </w:pPr>
            <w:r w:rsidRPr="0054730C">
              <w:rPr>
                <w:rFonts w:ascii="Times New Roman" w:hAnsi="Times New Roman" w:cs="Times New Roman"/>
                <w:szCs w:val="24"/>
                <w:lang w:val="en-GB"/>
              </w:rPr>
              <w:t>First</w:t>
            </w:r>
          </w:p>
        </w:tc>
        <w:tc>
          <w:tcPr>
            <w:tcW w:w="4320" w:type="dxa"/>
          </w:tcPr>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szCs w:val="24"/>
              </w:rPr>
              <w:t>/</w:t>
            </w:r>
            <w:r w:rsidRPr="0054730C">
              <w:rPr>
                <w:rFonts w:ascii="Times New Roman" w:hAnsi="Times New Roman"/>
                <w:szCs w:val="24"/>
                <w:lang w:val="en-GB"/>
              </w:rPr>
              <w:t>ãv       tʃãːd ni         iːrãv                  tʰijo/</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1SG      moon    see-IMFV.SG     be-FUT.SG</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‘I will be seeing the moon’</w:t>
            </w:r>
          </w:p>
        </w:tc>
        <w:tc>
          <w:tcPr>
            <w:tcW w:w="3960" w:type="dxa"/>
          </w:tcPr>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/as    cuɖunliː       hiːraːreː            boːleː/</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1PL   bird         see-IMFV.PL   be-FUT.PL</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‘We will be seeing the bird’</w:t>
            </w:r>
          </w:p>
        </w:tc>
      </w:tr>
      <w:tr w:rsidR="00303779" w:rsidRPr="0054730C" w:rsidTr="0054730C">
        <w:tc>
          <w:tcPr>
            <w:tcW w:w="749" w:type="dxa"/>
          </w:tcPr>
          <w:p w:rsidR="00303779" w:rsidRPr="0054730C" w:rsidRDefault="00303779" w:rsidP="00F75D61">
            <w:pPr>
              <w:spacing w:before="120" w:after="120" w:line="360" w:lineRule="auto"/>
              <w:jc w:val="both"/>
              <w:rPr>
                <w:rFonts w:ascii="Times New Roman" w:hAnsi="Times New Roman" w:cs="Times New Roman"/>
                <w:szCs w:val="24"/>
                <w:lang w:val="en-GB"/>
              </w:rPr>
            </w:pPr>
            <w:r w:rsidRPr="0054730C">
              <w:rPr>
                <w:rFonts w:ascii="Times New Roman" w:hAnsi="Times New Roman" w:cs="Times New Roman"/>
                <w:szCs w:val="24"/>
              </w:rPr>
              <w:t>Second</w:t>
            </w:r>
          </w:p>
        </w:tc>
        <w:tc>
          <w:tcPr>
            <w:tcW w:w="4320" w:type="dxa"/>
          </w:tcPr>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/tus        tʃuɾoli        ha-rirəore              bo:le:/</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1SG      moon      see-IMFV.SG    be-FUT.SG</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‘You(sg) will be seeing the moon’</w:t>
            </w:r>
          </w:p>
        </w:tc>
        <w:tc>
          <w:tcPr>
            <w:tcW w:w="3960" w:type="dxa"/>
          </w:tcPr>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/tus  saːreː cuɖunliː   hiːraːreː     boːneθ/</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1PL  all     bird    see-IMFV.PL be-FUT.PL</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‘You(pl) will be seeing the bird’</w:t>
            </w:r>
          </w:p>
        </w:tc>
      </w:tr>
      <w:tr w:rsidR="00303779" w:rsidRPr="0054730C" w:rsidTr="0054730C">
        <w:tc>
          <w:tcPr>
            <w:tcW w:w="749" w:type="dxa"/>
          </w:tcPr>
          <w:p w:rsidR="00303779" w:rsidRPr="0054730C" w:rsidRDefault="00303779" w:rsidP="00F75D61">
            <w:pPr>
              <w:spacing w:before="120" w:after="120" w:line="360" w:lineRule="auto"/>
              <w:jc w:val="both"/>
              <w:rPr>
                <w:rFonts w:ascii="Times New Roman" w:hAnsi="Times New Roman" w:cs="Times New Roman"/>
                <w:szCs w:val="24"/>
                <w:lang w:val="en-GB"/>
              </w:rPr>
            </w:pPr>
            <w:r w:rsidRPr="0054730C">
              <w:rPr>
                <w:rFonts w:ascii="Times New Roman" w:hAnsi="Times New Roman" w:cs="Times New Roman"/>
                <w:szCs w:val="24"/>
              </w:rPr>
              <w:t>Third</w:t>
            </w:r>
          </w:p>
        </w:tc>
        <w:tc>
          <w:tcPr>
            <w:tcW w:w="4320" w:type="dxa"/>
          </w:tcPr>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/ʊ        tʃãd         ha-rirəoro                bo-lo/</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1SG  moon   see-IMFV.SG be-FUT.MAS.SG</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‘He will be seeing the moon’</w:t>
            </w:r>
          </w:p>
          <w:p w:rsidR="00303779" w:rsidRPr="0054730C" w:rsidRDefault="00303779" w:rsidP="00F75D61">
            <w:pPr>
              <w:spacing w:before="120" w:after="120" w:line="360" w:lineRule="auto"/>
              <w:jc w:val="both"/>
              <w:rPr>
                <w:rFonts w:ascii="Times New Roman" w:hAnsi="Times New Roman" w:cs="Times New Roman"/>
                <w:szCs w:val="24"/>
              </w:rPr>
            </w:pP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/ʊ        tʃãd       ha-rirəori            bo-li/</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1SG   moon   see-IMFV.SG be-FUT.FEM.SG</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‘She will be seeing the moon’</w:t>
            </w:r>
          </w:p>
        </w:tc>
        <w:tc>
          <w:tcPr>
            <w:tcW w:w="3960" w:type="dxa"/>
          </w:tcPr>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/unə       tʃãd       hə-rirəore          bo-le/</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1PL      moon  see-IMFV.PL   be-FUT.PL</w:t>
            </w:r>
          </w:p>
          <w:p w:rsidR="00303779" w:rsidRPr="0054730C" w:rsidRDefault="00303779" w:rsidP="00F75D61">
            <w:pPr>
              <w:spacing w:before="120" w:after="120" w:line="360" w:lineRule="auto"/>
              <w:jc w:val="both"/>
              <w:rPr>
                <w:rFonts w:ascii="Times New Roman" w:hAnsi="Times New Roman" w:cs="Times New Roman"/>
                <w:szCs w:val="24"/>
              </w:rPr>
            </w:pPr>
            <w:r w:rsidRPr="0054730C">
              <w:rPr>
                <w:rFonts w:ascii="Times New Roman" w:hAnsi="Times New Roman" w:cs="Times New Roman"/>
                <w:szCs w:val="24"/>
              </w:rPr>
              <w:t>‘They will be seeing the moon’</w:t>
            </w: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ii). Perfective Aspect</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 examples in Bhadraliam are:</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Present Perfective</w:t>
      </w:r>
    </w:p>
    <w:tbl>
      <w:tblPr>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3"/>
        <w:gridCol w:w="3667"/>
        <w:gridCol w:w="4050"/>
      </w:tblGrid>
      <w:tr w:rsidR="00303779" w:rsidRPr="0054730C" w:rsidTr="0054730C">
        <w:tc>
          <w:tcPr>
            <w:tcW w:w="923" w:type="dxa"/>
          </w:tcPr>
          <w:p w:rsidR="00303779" w:rsidRPr="0054730C" w:rsidRDefault="00303779" w:rsidP="00F75D61">
            <w:pPr>
              <w:spacing w:before="120" w:after="12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Person</w:t>
            </w:r>
          </w:p>
        </w:tc>
        <w:tc>
          <w:tcPr>
            <w:tcW w:w="3667" w:type="dxa"/>
          </w:tcPr>
          <w:p w:rsidR="00303779" w:rsidRPr="0054730C" w:rsidRDefault="00303779" w:rsidP="00F75D61">
            <w:pPr>
              <w:spacing w:before="120" w:after="12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Singular</w:t>
            </w:r>
          </w:p>
        </w:tc>
        <w:tc>
          <w:tcPr>
            <w:tcW w:w="4050" w:type="dxa"/>
          </w:tcPr>
          <w:p w:rsidR="00303779" w:rsidRPr="0054730C" w:rsidRDefault="00303779" w:rsidP="00F75D61">
            <w:pPr>
              <w:spacing w:before="120" w:after="12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Plural</w:t>
            </w:r>
          </w:p>
        </w:tc>
      </w:tr>
      <w:tr w:rsidR="00303779" w:rsidRPr="002870B0" w:rsidTr="0054730C">
        <w:tc>
          <w:tcPr>
            <w:tcW w:w="923"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First</w:t>
            </w:r>
          </w:p>
        </w:tc>
        <w:tc>
          <w:tcPr>
            <w:tcW w:w="3667" w:type="dxa"/>
          </w:tcPr>
          <w:p w:rsidR="00303779" w:rsidRPr="002870B0" w:rsidRDefault="00303779" w:rsidP="00F75D61">
            <w:pPr>
              <w:spacing w:before="120" w:after="120" w:line="360" w:lineRule="auto"/>
              <w:jc w:val="both"/>
              <w:rPr>
                <w:rFonts w:ascii="Times New Roman" w:hAnsi="Times New Roman"/>
                <w:sz w:val="24"/>
                <w:szCs w:val="24"/>
              </w:rPr>
            </w:pPr>
            <w:r w:rsidRPr="002870B0">
              <w:rPr>
                <w:rFonts w:ascii="Times New Roman" w:hAnsi="Times New Roman"/>
                <w:sz w:val="24"/>
                <w:szCs w:val="24"/>
              </w:rPr>
              <w:t>/miː      cʰuɖlo         erruːe/</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1SG       bird        see-PRS.PFV</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 have seen the bird’</w:t>
            </w:r>
          </w:p>
        </w:tc>
        <w:tc>
          <w:tcPr>
            <w:tcW w:w="4050"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/əs      cuɖunliː     heːroːriː jeː/</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1PL       bird      see-PRS.PFV</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‘We have seen the bird’</w:t>
            </w:r>
          </w:p>
        </w:tc>
      </w:tr>
      <w:tr w:rsidR="00303779" w:rsidRPr="002870B0" w:rsidTr="0054730C">
        <w:tc>
          <w:tcPr>
            <w:tcW w:w="923"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Second</w:t>
            </w:r>
          </w:p>
        </w:tc>
        <w:tc>
          <w:tcPr>
            <w:tcW w:w="3667"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/tussiː    cuɖunliː         heːroːriː jeː/ </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2SG          bird          see-PRS.PFV</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‘You(SG) have seen the bird’</w:t>
            </w:r>
          </w:p>
        </w:tc>
        <w:tc>
          <w:tcPr>
            <w:tcW w:w="4050"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/tussiː   saːreː   cuɖunliː   heːriː jeː/ </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 2PL       all        bird      see-PRS.PFV</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‘You(pl) have seen the bird’</w:t>
            </w:r>
          </w:p>
        </w:tc>
      </w:tr>
      <w:tr w:rsidR="00303779" w:rsidRPr="002870B0" w:rsidTr="0054730C">
        <w:tc>
          <w:tcPr>
            <w:tcW w:w="923" w:type="dxa"/>
          </w:tcPr>
          <w:p w:rsidR="00303779" w:rsidRPr="002870B0" w:rsidRDefault="00303779" w:rsidP="00F75D61">
            <w:pPr>
              <w:spacing w:before="120" w:after="12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lastRenderedPageBreak/>
              <w:t>Third</w:t>
            </w:r>
          </w:p>
        </w:tc>
        <w:tc>
          <w:tcPr>
            <w:tcW w:w="3667"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/teniː   cuɖunliː    heːroːriː jeː/ </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3SG       bird     see-PRS.PFV</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 has seen the bird’</w:t>
            </w:r>
          </w:p>
          <w:p w:rsidR="00303779" w:rsidRPr="002870B0" w:rsidRDefault="00303779" w:rsidP="00F75D61">
            <w:pPr>
              <w:spacing w:before="120" w:after="120" w:line="360" w:lineRule="auto"/>
              <w:jc w:val="both"/>
              <w:rPr>
                <w:rFonts w:ascii="Times New Roman" w:hAnsi="Times New Roman" w:cs="Times New Roman"/>
                <w:sz w:val="24"/>
                <w:szCs w:val="24"/>
              </w:rPr>
            </w:pP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/teʰsãː   cuɖunliː    heːroːriː jeː/</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3SG       bird        see-PRS.PFV</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‘She has seen the bird’</w:t>
            </w:r>
          </w:p>
        </w:tc>
        <w:tc>
          <w:tcPr>
            <w:tcW w:w="4050"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/teni      cuɖunliː    heːroːriː jeː/ </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3PL         bird      see-PRS.PFV.3PL</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‘they have seen the bird’</w:t>
            </w:r>
          </w:p>
        </w:tc>
      </w:tr>
    </w:tbl>
    <w:p w:rsidR="00303779" w:rsidRPr="002870B0" w:rsidRDefault="00303779" w:rsidP="00F75D61">
      <w:pPr>
        <w:spacing w:before="120" w:after="120" w:line="360" w:lineRule="auto"/>
        <w:jc w:val="both"/>
        <w:rPr>
          <w:rFonts w:ascii="Times New Roman" w:hAnsi="Times New Roman" w:cs="Times New Roman"/>
          <w:b/>
          <w:bCs/>
          <w:sz w:val="24"/>
          <w:szCs w:val="24"/>
        </w:rPr>
      </w:pPr>
    </w:p>
    <w:p w:rsidR="00303779" w:rsidRPr="002870B0" w:rsidRDefault="00303779"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Past Perfective</w:t>
      </w: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3"/>
        <w:gridCol w:w="4225"/>
        <w:gridCol w:w="3870"/>
      </w:tblGrid>
      <w:tr w:rsidR="00303779" w:rsidRPr="0054730C" w:rsidTr="00121E5D">
        <w:tc>
          <w:tcPr>
            <w:tcW w:w="923" w:type="dxa"/>
          </w:tcPr>
          <w:p w:rsidR="00303779" w:rsidRPr="0054730C" w:rsidRDefault="00303779" w:rsidP="00121E5D">
            <w:pPr>
              <w:spacing w:before="120"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Person</w:t>
            </w:r>
          </w:p>
        </w:tc>
        <w:tc>
          <w:tcPr>
            <w:tcW w:w="4225" w:type="dxa"/>
          </w:tcPr>
          <w:p w:rsidR="00303779" w:rsidRPr="0054730C" w:rsidRDefault="00303779" w:rsidP="00121E5D">
            <w:pPr>
              <w:spacing w:before="120"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Singular</w:t>
            </w:r>
          </w:p>
        </w:tc>
        <w:tc>
          <w:tcPr>
            <w:tcW w:w="3870" w:type="dxa"/>
          </w:tcPr>
          <w:p w:rsidR="00303779" w:rsidRPr="0054730C" w:rsidRDefault="00303779" w:rsidP="00121E5D">
            <w:pPr>
              <w:spacing w:before="120" w:after="0" w:line="360" w:lineRule="auto"/>
              <w:jc w:val="both"/>
              <w:rPr>
                <w:rFonts w:ascii="Times New Roman" w:hAnsi="Times New Roman" w:cs="Times New Roman"/>
                <w:b/>
                <w:sz w:val="24"/>
                <w:szCs w:val="24"/>
                <w:lang w:val="en-GB"/>
              </w:rPr>
            </w:pPr>
            <w:r w:rsidRPr="0054730C">
              <w:rPr>
                <w:rFonts w:ascii="Times New Roman" w:hAnsi="Times New Roman" w:cs="Times New Roman"/>
                <w:b/>
                <w:sz w:val="24"/>
                <w:szCs w:val="24"/>
              </w:rPr>
              <w:t>Plural</w:t>
            </w:r>
          </w:p>
        </w:tc>
      </w:tr>
      <w:tr w:rsidR="00303779" w:rsidRPr="002870B0" w:rsidTr="00121E5D">
        <w:tc>
          <w:tcPr>
            <w:tcW w:w="923" w:type="dxa"/>
          </w:tcPr>
          <w:p w:rsidR="00303779" w:rsidRPr="002870B0" w:rsidRDefault="00303779" w:rsidP="00121E5D">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lang w:val="en-GB"/>
              </w:rPr>
              <w:t>First</w:t>
            </w:r>
          </w:p>
        </w:tc>
        <w:tc>
          <w:tcPr>
            <w:tcW w:w="4225"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mɪ          tʃuɽoli           ha-risəɖuri     tʰɪ</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1SG        bird              see-PFV         PST</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‘I had seen the bird’</w:t>
            </w:r>
          </w:p>
        </w:tc>
        <w:tc>
          <w:tcPr>
            <w:tcW w:w="3870"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əsẽ       tʃuɽoli         ha-risəɖuri      tʰɪ</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1PL        bird          see-PFV         PST</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‘We had seen the bird’</w:t>
            </w:r>
          </w:p>
        </w:tc>
      </w:tr>
      <w:tr w:rsidR="00303779" w:rsidRPr="002870B0" w:rsidTr="00121E5D">
        <w:tc>
          <w:tcPr>
            <w:tcW w:w="923" w:type="dxa"/>
          </w:tcPr>
          <w:p w:rsidR="00303779" w:rsidRPr="002870B0" w:rsidRDefault="00303779" w:rsidP="00121E5D">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Second</w:t>
            </w:r>
          </w:p>
        </w:tc>
        <w:tc>
          <w:tcPr>
            <w:tcW w:w="4225"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tusẽ       tʃuɽoli          ha-risəɖuri      tʰɪ</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2SG        bird             see-PFV         PST</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‘You(SG) had seen the bird’</w:t>
            </w:r>
          </w:p>
        </w:tc>
        <w:tc>
          <w:tcPr>
            <w:tcW w:w="3870"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tusẽ      tʃuɽoli      ha-risəɖəri       tʰɪ</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2PL        bird        see-PFV         PST</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‘You(pl) had seen the bird’</w:t>
            </w:r>
          </w:p>
        </w:tc>
      </w:tr>
      <w:tr w:rsidR="00303779" w:rsidRPr="002870B0" w:rsidTr="00121E5D">
        <w:tc>
          <w:tcPr>
            <w:tcW w:w="923" w:type="dxa"/>
          </w:tcPr>
          <w:p w:rsidR="00303779" w:rsidRPr="002870B0" w:rsidRDefault="00303779" w:rsidP="00121E5D">
            <w:pPr>
              <w:spacing w:before="120" w:after="0" w:line="360" w:lineRule="auto"/>
              <w:jc w:val="both"/>
              <w:rPr>
                <w:rFonts w:ascii="Times New Roman" w:hAnsi="Times New Roman" w:cs="Times New Roman"/>
                <w:sz w:val="24"/>
                <w:szCs w:val="24"/>
                <w:lang w:val="en-GB"/>
              </w:rPr>
            </w:pPr>
            <w:r w:rsidRPr="002870B0">
              <w:rPr>
                <w:rFonts w:ascii="Times New Roman" w:hAnsi="Times New Roman" w:cs="Times New Roman"/>
                <w:sz w:val="24"/>
                <w:szCs w:val="24"/>
              </w:rPr>
              <w:t>Third</w:t>
            </w:r>
          </w:p>
        </w:tc>
        <w:tc>
          <w:tcPr>
            <w:tcW w:w="4225"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ʊ           tʃuɽoli         ha-ridʒor        tʰi</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3SG        bird            see-PFV         PST</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‘He had seen the bird’</w:t>
            </w:r>
          </w:p>
          <w:p w:rsidR="00303779" w:rsidRPr="002870B0" w:rsidRDefault="00303779" w:rsidP="00121E5D">
            <w:pPr>
              <w:spacing w:before="120" w:after="0" w:line="360" w:lineRule="auto"/>
              <w:jc w:val="both"/>
              <w:rPr>
                <w:rFonts w:ascii="Times New Roman" w:hAnsi="Times New Roman" w:cs="Times New Roman"/>
                <w:sz w:val="24"/>
                <w:szCs w:val="24"/>
              </w:rPr>
            </w:pP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ʊ          tʃuɽoli              haridʒori       tʰɪ</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3SG        bird             see-PFV         PST</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‘She had seen the bird’</w:t>
            </w:r>
          </w:p>
        </w:tc>
        <w:tc>
          <w:tcPr>
            <w:tcW w:w="3870" w:type="dxa"/>
          </w:tcPr>
          <w:p w:rsidR="00303779" w:rsidRPr="002870B0" w:rsidRDefault="00303779" w:rsidP="00121E5D">
            <w:pPr>
              <w:spacing w:before="120" w:after="0" w:line="360" w:lineRule="auto"/>
              <w:jc w:val="both"/>
              <w:rPr>
                <w:rFonts w:ascii="Times New Roman" w:hAnsi="Times New Roman" w:cs="Times New Roman"/>
                <w:sz w:val="24"/>
                <w:szCs w:val="24"/>
              </w:rPr>
            </w:pP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lastRenderedPageBreak/>
        <w:t>iii) Habitual Aspect</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It describes an action which happens/happened or will happen habitually or regularly.</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Present Habitual</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Examples:</w:t>
      </w:r>
    </w:p>
    <w:tbl>
      <w:tblPr>
        <w:tblW w:w="5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08"/>
      </w:tblGrid>
      <w:tr w:rsidR="00303779" w:rsidRPr="002870B0" w:rsidTr="00121E5D">
        <w:tc>
          <w:tcPr>
            <w:tcW w:w="5508" w:type="dxa"/>
            <w:vAlign w:val="bottom"/>
          </w:tcPr>
          <w:p w:rsidR="00303779" w:rsidRPr="002870B0" w:rsidRDefault="00303779" w:rsidP="00F75D61">
            <w:pPr>
              <w:spacing w:before="120" w:after="120" w:line="360" w:lineRule="auto"/>
              <w:jc w:val="both"/>
              <w:rPr>
                <w:rFonts w:ascii="Times New Roman" w:hAnsi="Times New Roman" w:cs="Times New Roman"/>
                <w:color w:val="000000"/>
                <w:sz w:val="24"/>
                <w:szCs w:val="24"/>
              </w:rPr>
            </w:pPr>
            <w:r w:rsidRPr="002870B0">
              <w:rPr>
                <w:rFonts w:ascii="Times New Roman" w:hAnsi="Times New Roman" w:cs="Times New Roman"/>
                <w:color w:val="000000"/>
                <w:sz w:val="24"/>
                <w:szCs w:val="24"/>
              </w:rPr>
              <w:t>dijaɽo         pʊrvəri       diʃai         mə               niʃ-te</w:t>
            </w:r>
          </w:p>
          <w:p w:rsidR="00303779" w:rsidRPr="002870B0" w:rsidRDefault="00303779" w:rsidP="00F75D61">
            <w:pPr>
              <w:spacing w:before="120" w:after="120" w:line="360" w:lineRule="auto"/>
              <w:jc w:val="both"/>
              <w:rPr>
                <w:rFonts w:ascii="Times New Roman" w:hAnsi="Times New Roman" w:cs="Times New Roman"/>
                <w:color w:val="000000"/>
                <w:sz w:val="24"/>
                <w:szCs w:val="24"/>
              </w:rPr>
            </w:pPr>
            <w:r w:rsidRPr="002870B0">
              <w:rPr>
                <w:rFonts w:ascii="Times New Roman" w:hAnsi="Times New Roman" w:cs="Times New Roman"/>
                <w:color w:val="000000"/>
                <w:sz w:val="24"/>
                <w:szCs w:val="24"/>
              </w:rPr>
              <w:t xml:space="preserve">sun              east           side          LOC            rise-PRS     </w:t>
            </w:r>
          </w:p>
          <w:p w:rsidR="00303779" w:rsidRPr="002870B0" w:rsidRDefault="00303779" w:rsidP="00F75D61">
            <w:pPr>
              <w:spacing w:before="120" w:after="120" w:line="360" w:lineRule="auto"/>
              <w:jc w:val="both"/>
              <w:rPr>
                <w:rFonts w:ascii="Times New Roman" w:hAnsi="Times New Roman" w:cs="Times New Roman"/>
                <w:color w:val="000000"/>
                <w:sz w:val="24"/>
                <w:szCs w:val="24"/>
              </w:rPr>
            </w:pPr>
            <w:r w:rsidRPr="002870B0">
              <w:rPr>
                <w:rFonts w:ascii="Times New Roman" w:hAnsi="Times New Roman" w:cs="Times New Roman"/>
                <w:sz w:val="24"/>
                <w:szCs w:val="24"/>
              </w:rPr>
              <w:t>‘The sun rises in the east’</w:t>
            </w:r>
          </w:p>
        </w:tc>
      </w:tr>
      <w:tr w:rsidR="00303779" w:rsidRPr="002870B0" w:rsidTr="00121E5D">
        <w:tc>
          <w:tcPr>
            <w:tcW w:w="5508" w:type="dxa"/>
            <w:vAlign w:val="bottom"/>
          </w:tcPr>
          <w:p w:rsidR="00303779" w:rsidRPr="002870B0" w:rsidRDefault="00303779" w:rsidP="00F75D61">
            <w:pPr>
              <w:spacing w:before="120" w:after="120" w:line="360" w:lineRule="auto"/>
              <w:jc w:val="both"/>
              <w:rPr>
                <w:rFonts w:ascii="Times New Roman" w:hAnsi="Times New Roman" w:cs="Times New Roman"/>
                <w:color w:val="000000"/>
                <w:sz w:val="24"/>
                <w:szCs w:val="24"/>
              </w:rPr>
            </w:pPr>
            <w:r w:rsidRPr="002870B0">
              <w:rPr>
                <w:rFonts w:ascii="Times New Roman" w:hAnsi="Times New Roman" w:cs="Times New Roman"/>
                <w:color w:val="000000"/>
                <w:sz w:val="24"/>
                <w:szCs w:val="24"/>
              </w:rPr>
              <w:t>əs              roz              bətsʰɪ         dʊ-təm</w:t>
            </w:r>
          </w:p>
          <w:p w:rsidR="00303779" w:rsidRPr="002870B0" w:rsidRDefault="00303779" w:rsidP="00F75D61">
            <w:pPr>
              <w:spacing w:before="120" w:after="120" w:line="360" w:lineRule="auto"/>
              <w:jc w:val="both"/>
              <w:rPr>
                <w:rFonts w:ascii="Times New Roman" w:hAnsi="Times New Roman" w:cs="Times New Roman"/>
                <w:color w:val="000000"/>
                <w:sz w:val="24"/>
                <w:szCs w:val="24"/>
              </w:rPr>
            </w:pPr>
            <w:r w:rsidRPr="002870B0">
              <w:rPr>
                <w:rFonts w:ascii="Times New Roman" w:hAnsi="Times New Roman" w:cs="Times New Roman"/>
                <w:color w:val="000000"/>
                <w:sz w:val="24"/>
                <w:szCs w:val="24"/>
              </w:rPr>
              <w:t>1PL          daily           cow            milk-PRS.1PL</w:t>
            </w:r>
          </w:p>
          <w:p w:rsidR="00303779" w:rsidRPr="002870B0" w:rsidRDefault="00303779" w:rsidP="00F75D61">
            <w:pPr>
              <w:spacing w:before="120" w:after="120" w:line="360" w:lineRule="auto"/>
              <w:jc w:val="both"/>
              <w:rPr>
                <w:rFonts w:ascii="Times New Roman" w:hAnsi="Times New Roman" w:cs="Times New Roman"/>
                <w:color w:val="000000"/>
                <w:sz w:val="24"/>
                <w:szCs w:val="24"/>
              </w:rPr>
            </w:pPr>
            <w:r w:rsidRPr="002870B0">
              <w:rPr>
                <w:rFonts w:ascii="Times New Roman" w:hAnsi="Times New Roman" w:cs="Times New Roman"/>
                <w:sz w:val="24"/>
                <w:szCs w:val="24"/>
              </w:rPr>
              <w:t>‘We milk the cows everyday’</w:t>
            </w: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Past Habitual</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Examples: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8"/>
      </w:tblGrid>
      <w:tr w:rsidR="00303779" w:rsidRPr="002870B0" w:rsidTr="00B42900">
        <w:tc>
          <w:tcPr>
            <w:tcW w:w="6948"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əũ         roz     novẽ bədʒe        ɡə-to          boto           tʰijo</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1SG    daily   nine o’clock    go-INF.SG      ?       PST.SG</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‘I used to go to office at 9 o'clock’</w:t>
            </w:r>
          </w:p>
        </w:tc>
      </w:tr>
      <w:tr w:rsidR="00303779" w:rsidRPr="002870B0" w:rsidTr="00B42900">
        <w:tc>
          <w:tcPr>
            <w:tcW w:w="6948"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      nove bədʒe       dəftər-e            ɡə-te            tʰije</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2SG   nine o’clock    office-DAT    go-INF.SG   PST.PL</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‘You(SG) used to go to office at 9 o'clock’</w:t>
            </w:r>
          </w:p>
        </w:tc>
      </w:tr>
      <w:tr w:rsidR="00303779" w:rsidRPr="002870B0" w:rsidTr="00B42900">
        <w:tc>
          <w:tcPr>
            <w:tcW w:w="6948"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        nove bədʒe       dukan-e         ɡə-te              tʰije</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2SG      nine o’clock    shop-DAT    go-INF.SG     PST.PL</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‘You(pl) used to go to shop at 9 o'clock’</w:t>
            </w:r>
          </w:p>
        </w:tc>
      </w:tr>
      <w:tr w:rsidR="00303779" w:rsidRPr="002870B0" w:rsidTr="00B42900">
        <w:tc>
          <w:tcPr>
            <w:tcW w:w="6948"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əs          nove bədʒe         dəftər-e          ɡa-te          tʰije</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2SG      nine o’clock     office-DAT    go-INF.SG  PST.PL</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‘We used to go to office at 9 o'clock’</w:t>
            </w: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lastRenderedPageBreak/>
        <w:t>Mood</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From the given data we have following types of moods in the Bhadraliam language which are presented below:</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p>
    <w:p w:rsidR="00303779" w:rsidRPr="002870B0" w:rsidRDefault="00303779" w:rsidP="00121E5D">
      <w:pPr>
        <w:pStyle w:val="ListParagraph"/>
        <w:numPr>
          <w:ilvl w:val="0"/>
          <w:numId w:val="14"/>
        </w:numPr>
        <w:autoSpaceDE w:val="0"/>
        <w:autoSpaceDN w:val="0"/>
        <w:adjustRightInd w:val="0"/>
        <w:spacing w:before="120" w:after="120" w:line="360" w:lineRule="auto"/>
        <w:ind w:left="720" w:hanging="540"/>
        <w:contextualSpacing w:val="0"/>
        <w:jc w:val="both"/>
        <w:rPr>
          <w:rFonts w:ascii="Times New Roman" w:hAnsi="Times New Roman" w:cs="Times New Roman"/>
          <w:sz w:val="24"/>
          <w:szCs w:val="24"/>
        </w:rPr>
      </w:pPr>
      <w:r w:rsidRPr="002870B0">
        <w:rPr>
          <w:rFonts w:ascii="Times New Roman" w:hAnsi="Times New Roman" w:cs="Times New Roman"/>
          <w:b/>
          <w:bCs/>
          <w:i/>
          <w:iCs/>
          <w:sz w:val="24"/>
          <w:szCs w:val="24"/>
        </w:rPr>
        <w:t xml:space="preserve">Indicative Mood: </w:t>
      </w:r>
      <w:r w:rsidRPr="002870B0">
        <w:rPr>
          <w:rFonts w:ascii="Times New Roman" w:hAnsi="Times New Roman" w:cs="Times New Roman"/>
          <w:sz w:val="24"/>
          <w:szCs w:val="24"/>
        </w:rPr>
        <w:t>Most verbs in this language used are in indicative mood, which indicates the action.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5"/>
      </w:tblGrid>
      <w:tr w:rsidR="00303779" w:rsidRPr="002870B0" w:rsidTr="00B42900">
        <w:tc>
          <w:tcPr>
            <w:tcW w:w="9576"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ʊ             ɡʰər-e              əntər           hɛ</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3SG        home-DAT     LOC          be.AUX</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eastAsia="Times New Roman" w:hAnsi="Times New Roman" w:cs="Times New Roman"/>
                <w:sz w:val="24"/>
                <w:szCs w:val="24"/>
              </w:rPr>
              <w:t>‘He is in the house’</w:t>
            </w:r>
          </w:p>
        </w:tc>
      </w:tr>
      <w:tr w:rsidR="00303779" w:rsidRPr="002870B0" w:rsidTr="00B42900">
        <w:tc>
          <w:tcPr>
            <w:tcW w:w="9576"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bətsʰi            dudə               de-tʃe</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cow              milk         give-PRS.FEM.3SG</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eastAsia="Times New Roman" w:hAnsi="Times New Roman" w:cs="Times New Roman"/>
                <w:sz w:val="24"/>
                <w:szCs w:val="24"/>
              </w:rPr>
              <w:t>‘The cows give milk’</w:t>
            </w:r>
          </w:p>
        </w:tc>
      </w:tr>
    </w:tbl>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p>
    <w:p w:rsidR="00303779" w:rsidRPr="002870B0" w:rsidRDefault="00303779" w:rsidP="00F75D61">
      <w:pPr>
        <w:pStyle w:val="ListParagraph"/>
        <w:numPr>
          <w:ilvl w:val="0"/>
          <w:numId w:val="11"/>
        </w:numPr>
        <w:autoSpaceDE w:val="0"/>
        <w:autoSpaceDN w:val="0"/>
        <w:adjustRightInd w:val="0"/>
        <w:spacing w:before="120" w:after="120" w:line="360" w:lineRule="auto"/>
        <w:contextualSpacing w:val="0"/>
        <w:jc w:val="both"/>
        <w:rPr>
          <w:rFonts w:ascii="Times New Roman" w:hAnsi="Times New Roman" w:cs="Times New Roman"/>
          <w:b/>
          <w:bCs/>
          <w:i/>
          <w:iCs/>
          <w:sz w:val="24"/>
          <w:szCs w:val="24"/>
          <w:lang w:bidi="hi-IN"/>
        </w:rPr>
      </w:pPr>
      <w:r w:rsidRPr="002870B0">
        <w:rPr>
          <w:rFonts w:ascii="Times New Roman" w:hAnsi="Times New Roman" w:cs="Times New Roman"/>
          <w:b/>
          <w:bCs/>
          <w:i/>
          <w:iCs/>
          <w:sz w:val="24"/>
          <w:szCs w:val="24"/>
        </w:rPr>
        <w:t xml:space="preserve">Imperative Mood: </w:t>
      </w:r>
    </w:p>
    <w:p w:rsidR="00303779" w:rsidRPr="002870B0" w:rsidRDefault="00303779" w:rsidP="00F75D61">
      <w:pPr>
        <w:pStyle w:val="ListParagraph"/>
        <w:autoSpaceDE w:val="0"/>
        <w:autoSpaceDN w:val="0"/>
        <w:adjustRightInd w:val="0"/>
        <w:spacing w:before="120" w:after="120" w:line="360" w:lineRule="auto"/>
        <w:ind w:left="1080"/>
        <w:contextualSpacing w:val="0"/>
        <w:jc w:val="both"/>
        <w:rPr>
          <w:rFonts w:ascii="Times New Roman" w:hAnsi="Times New Roman" w:cs="Times New Roman"/>
          <w:sz w:val="24"/>
          <w:szCs w:val="24"/>
        </w:rPr>
      </w:pPr>
      <w:r w:rsidRPr="002870B0">
        <w:rPr>
          <w:rFonts w:ascii="Times New Roman" w:hAnsi="Times New Roman" w:cs="Times New Roman"/>
          <w:sz w:val="24"/>
          <w:szCs w:val="24"/>
        </w:rPr>
        <w:t>Examples: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5"/>
      </w:tblGrid>
      <w:tr w:rsidR="00303779" w:rsidRPr="002870B0" w:rsidTr="00B42900">
        <w:tc>
          <w:tcPr>
            <w:tcW w:w="9576"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əpni                 kuje                 kudʒa-t</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2SG.GEN        daughter          call-PRS</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‘Call your daughter’</w:t>
            </w:r>
          </w:p>
        </w:tc>
      </w:tr>
      <w:tr w:rsidR="00303779" w:rsidRPr="002870B0" w:rsidTr="00B42900">
        <w:tc>
          <w:tcPr>
            <w:tcW w:w="9576" w:type="dxa"/>
          </w:tcPr>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ɡʰas                səla</w:t>
            </w:r>
          </w:p>
          <w:p w:rsidR="00303779" w:rsidRPr="002870B0" w:rsidRDefault="00303779"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grass              remove</w:t>
            </w:r>
          </w:p>
          <w:p w:rsidR="00303779" w:rsidRPr="002870B0" w:rsidRDefault="00303779" w:rsidP="00F75D61">
            <w:pPr>
              <w:autoSpaceDE w:val="0"/>
              <w:autoSpaceDN w:val="0"/>
              <w:adjustRightInd w:val="0"/>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‘Remove the grass’</w:t>
            </w:r>
          </w:p>
        </w:tc>
      </w:tr>
    </w:tbl>
    <w:p w:rsidR="00121E5D" w:rsidRDefault="00121E5D" w:rsidP="00F75D61">
      <w:pPr>
        <w:autoSpaceDE w:val="0"/>
        <w:autoSpaceDN w:val="0"/>
        <w:adjustRightInd w:val="0"/>
        <w:spacing w:before="120" w:after="120" w:line="360" w:lineRule="auto"/>
        <w:jc w:val="both"/>
        <w:rPr>
          <w:rFonts w:ascii="Times New Roman" w:hAnsi="Times New Roman" w:cs="Times New Roman"/>
          <w:b/>
          <w:bCs/>
          <w:i/>
          <w:iCs/>
          <w:sz w:val="24"/>
          <w:szCs w:val="24"/>
        </w:rPr>
      </w:pPr>
    </w:p>
    <w:p w:rsidR="00121E5D" w:rsidRDefault="00121E5D" w:rsidP="00F75D61">
      <w:pPr>
        <w:autoSpaceDE w:val="0"/>
        <w:autoSpaceDN w:val="0"/>
        <w:adjustRightInd w:val="0"/>
        <w:spacing w:before="120" w:after="120" w:line="360" w:lineRule="auto"/>
        <w:jc w:val="both"/>
        <w:rPr>
          <w:rFonts w:ascii="Times New Roman" w:hAnsi="Times New Roman" w:cs="Times New Roman"/>
          <w:b/>
          <w:bCs/>
          <w:i/>
          <w:iCs/>
          <w:sz w:val="24"/>
          <w:szCs w:val="24"/>
        </w:rPr>
      </w:pPr>
    </w:p>
    <w:p w:rsidR="00121E5D" w:rsidRDefault="00121E5D" w:rsidP="00F75D61">
      <w:pPr>
        <w:autoSpaceDE w:val="0"/>
        <w:autoSpaceDN w:val="0"/>
        <w:adjustRightInd w:val="0"/>
        <w:spacing w:before="120" w:after="120" w:line="360" w:lineRule="auto"/>
        <w:jc w:val="both"/>
        <w:rPr>
          <w:rFonts w:ascii="Times New Roman" w:hAnsi="Times New Roman" w:cs="Times New Roman"/>
          <w:b/>
          <w:bCs/>
          <w:i/>
          <w:iCs/>
          <w:sz w:val="24"/>
          <w:szCs w:val="24"/>
        </w:rPr>
      </w:pPr>
    </w:p>
    <w:p w:rsidR="00303779" w:rsidRPr="002870B0" w:rsidRDefault="00303779" w:rsidP="00121E5D">
      <w:pPr>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b/>
          <w:bCs/>
          <w:i/>
          <w:iCs/>
          <w:sz w:val="24"/>
          <w:szCs w:val="24"/>
        </w:rPr>
        <w:lastRenderedPageBreak/>
        <w:t xml:space="preserve">iii) Subjunctive Mood: </w:t>
      </w:r>
      <w:r w:rsidRPr="002870B0">
        <w:rPr>
          <w:rFonts w:ascii="Times New Roman" w:hAnsi="Times New Roman" w:cs="Times New Roman"/>
          <w:sz w:val="24"/>
          <w:szCs w:val="24"/>
        </w:rPr>
        <w:t>In the subjunctive mood, the sense is to suppose or desire an action.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5"/>
      </w:tblGrid>
      <w:tr w:rsidR="00303779" w:rsidRPr="002870B0" w:rsidTr="00B42900">
        <w:tc>
          <w:tcPr>
            <w:tcW w:w="9576"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/əɡər       te     mehnət         kɛ-rlo          te       səfəl             bo-lo/</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if         3SG    hardwork    do-FUT       3SG   successful   be-FUT.MAS.SG </w:t>
            </w:r>
          </w:p>
          <w:p w:rsidR="00303779" w:rsidRPr="002870B0" w:rsidRDefault="00303779" w:rsidP="00121E5D">
            <w:pPr>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color w:val="000000"/>
                <w:sz w:val="24"/>
                <w:szCs w:val="24"/>
              </w:rPr>
              <w:t>‘If he works hard he will succeed’</w:t>
            </w:r>
          </w:p>
        </w:tc>
      </w:tr>
      <w:tr w:rsidR="00303779" w:rsidRPr="002870B0" w:rsidTr="00B42900">
        <w:tc>
          <w:tcPr>
            <w:tcW w:w="9576"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/əɡər      rel            tsɪre               ori-boti                 ta         əs      lai       səkʰte   tije/</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if          train          late        come-FUT.FEM.SG   3SG    2PL     catch    PFV    PST</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color w:val="000000"/>
                <w:sz w:val="24"/>
                <w:szCs w:val="24"/>
              </w:rPr>
              <w:t>‘If the train is late we may catch it’</w:t>
            </w:r>
          </w:p>
        </w:tc>
      </w:tr>
    </w:tbl>
    <w:p w:rsidR="00303779" w:rsidRPr="002870B0" w:rsidRDefault="00303779" w:rsidP="00121E5D">
      <w:pPr>
        <w:autoSpaceDE w:val="0"/>
        <w:autoSpaceDN w:val="0"/>
        <w:adjustRightInd w:val="0"/>
        <w:spacing w:before="120" w:after="0" w:line="360" w:lineRule="auto"/>
        <w:jc w:val="both"/>
        <w:rPr>
          <w:rFonts w:ascii="Times New Roman" w:hAnsi="Times New Roman" w:cs="Times New Roman"/>
          <w:b/>
          <w:bCs/>
          <w:i/>
          <w:iCs/>
          <w:sz w:val="24"/>
          <w:szCs w:val="24"/>
        </w:rPr>
      </w:pPr>
    </w:p>
    <w:p w:rsidR="00303779" w:rsidRPr="002870B0" w:rsidRDefault="00303779" w:rsidP="00121E5D">
      <w:pPr>
        <w:pStyle w:val="ListParagraph"/>
        <w:numPr>
          <w:ilvl w:val="0"/>
          <w:numId w:val="11"/>
        </w:numPr>
        <w:autoSpaceDE w:val="0"/>
        <w:autoSpaceDN w:val="0"/>
        <w:adjustRightInd w:val="0"/>
        <w:spacing w:before="120" w:after="0" w:line="360" w:lineRule="auto"/>
        <w:ind w:left="0" w:firstLine="0"/>
        <w:contextualSpacing w:val="0"/>
        <w:jc w:val="both"/>
        <w:rPr>
          <w:rFonts w:ascii="Times New Roman" w:hAnsi="Times New Roman" w:cs="Times New Roman"/>
          <w:b/>
          <w:bCs/>
          <w:i/>
          <w:iCs/>
          <w:sz w:val="24"/>
          <w:szCs w:val="24"/>
        </w:rPr>
      </w:pPr>
      <w:r w:rsidRPr="002870B0">
        <w:rPr>
          <w:rFonts w:ascii="Times New Roman" w:hAnsi="Times New Roman" w:cs="Times New Roman"/>
          <w:b/>
          <w:bCs/>
          <w:sz w:val="24"/>
          <w:szCs w:val="24"/>
        </w:rPr>
        <w:t>Optativemood</w:t>
      </w:r>
    </w:p>
    <w:p w:rsidR="00303779" w:rsidRPr="002870B0" w:rsidRDefault="00303779" w:rsidP="00121E5D">
      <w:pPr>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The optative mood is expressed in following way in Badaralium are as under: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5"/>
      </w:tblGrid>
      <w:tr w:rsidR="00303779" w:rsidRPr="002870B0" w:rsidTr="00B42900">
        <w:tc>
          <w:tcPr>
            <w:tcW w:w="9576"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un                sarən             idʒ-ne                de-jə</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3PL             all                  come-OBL         do-?</w:t>
            </w:r>
          </w:p>
          <w:p w:rsidR="00303779" w:rsidRPr="002870B0" w:rsidRDefault="00303779" w:rsidP="00121E5D">
            <w:pPr>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‘Let them all come’</w:t>
            </w:r>
          </w:p>
        </w:tc>
      </w:tr>
      <w:tr w:rsidR="00303779" w:rsidRPr="002870B0" w:rsidTr="00B42900">
        <w:tc>
          <w:tcPr>
            <w:tcW w:w="9576"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tu-sən           mɛra        kutʃʰ           ɡa-tʰə     te             pani       ənə</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2PL-?            LOC      some           go-?        and          water      fetch </w:t>
            </w:r>
          </w:p>
          <w:p w:rsidR="00303779" w:rsidRPr="002870B0" w:rsidRDefault="00303779" w:rsidP="00121E5D">
            <w:pPr>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‘Let some of you go and fetch water</w:t>
            </w:r>
          </w:p>
        </w:tc>
      </w:tr>
    </w:tbl>
    <w:p w:rsidR="00303779" w:rsidRPr="002870B0" w:rsidRDefault="00303779" w:rsidP="00121E5D">
      <w:pPr>
        <w:autoSpaceDE w:val="0"/>
        <w:autoSpaceDN w:val="0"/>
        <w:adjustRightInd w:val="0"/>
        <w:spacing w:before="120" w:after="0" w:line="360" w:lineRule="auto"/>
        <w:jc w:val="both"/>
        <w:rPr>
          <w:rFonts w:ascii="Times New Roman" w:hAnsi="Times New Roman" w:cs="Times New Roman"/>
          <w:b/>
          <w:bCs/>
          <w:i/>
          <w:iCs/>
          <w:sz w:val="24"/>
          <w:szCs w:val="24"/>
        </w:rPr>
      </w:pPr>
    </w:p>
    <w:p w:rsidR="00303779" w:rsidRPr="00517762" w:rsidRDefault="00303779" w:rsidP="00121E5D">
      <w:pPr>
        <w:autoSpaceDE w:val="0"/>
        <w:autoSpaceDN w:val="0"/>
        <w:adjustRightInd w:val="0"/>
        <w:spacing w:before="120" w:after="0" w:line="360" w:lineRule="auto"/>
        <w:jc w:val="both"/>
        <w:rPr>
          <w:rFonts w:ascii="Times New Roman" w:hAnsi="Times New Roman" w:cs="Times New Roman"/>
          <w:b/>
          <w:bCs/>
          <w:i/>
          <w:iCs/>
          <w:sz w:val="24"/>
          <w:szCs w:val="24"/>
        </w:rPr>
      </w:pPr>
      <w:r w:rsidRPr="002870B0">
        <w:rPr>
          <w:rFonts w:ascii="Times New Roman" w:hAnsi="Times New Roman" w:cs="Times New Roman"/>
          <w:b/>
          <w:bCs/>
          <w:i/>
          <w:iCs/>
          <w:sz w:val="24"/>
          <w:szCs w:val="24"/>
        </w:rPr>
        <w:t xml:space="preserve">V) </w:t>
      </w:r>
      <w:r w:rsidRPr="002870B0">
        <w:rPr>
          <w:rFonts w:ascii="Times New Roman" w:hAnsi="Times New Roman" w:cs="Times New Roman"/>
          <w:b/>
          <w:bCs/>
          <w:sz w:val="24"/>
          <w:szCs w:val="24"/>
        </w:rPr>
        <w:t>Interrogativemood</w:t>
      </w:r>
    </w:p>
    <w:p w:rsidR="00303779" w:rsidRPr="002870B0" w:rsidRDefault="00303779" w:rsidP="00121E5D">
      <w:pPr>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Examples: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5"/>
      </w:tblGrid>
      <w:tr w:rsidR="00303779" w:rsidRPr="002870B0" w:rsidTr="00B42900">
        <w:tc>
          <w:tcPr>
            <w:tcW w:w="9576"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tuʃʊ            nov           kune</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2SG.PL      name        what</w:t>
            </w:r>
          </w:p>
          <w:p w:rsidR="00303779" w:rsidRPr="002870B0" w:rsidRDefault="00303779" w:rsidP="00121E5D">
            <w:pPr>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‘What is your name?</w:t>
            </w:r>
          </w:p>
        </w:tc>
      </w:tr>
      <w:tr w:rsidR="00303779" w:rsidRPr="002870B0" w:rsidTr="00B42900">
        <w:tc>
          <w:tcPr>
            <w:tcW w:w="9576" w:type="dxa"/>
          </w:tcPr>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tɛ                    kun           tu-ʃi           behen        hɛ</w:t>
            </w:r>
          </w:p>
          <w:p w:rsidR="00303779" w:rsidRPr="002870B0" w:rsidRDefault="00303779"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3SG.FEM        what        2SG-GEN       sister       be.AUX           </w:t>
            </w:r>
          </w:p>
          <w:p w:rsidR="00303779" w:rsidRPr="002870B0" w:rsidRDefault="00303779" w:rsidP="00121E5D">
            <w:pPr>
              <w:autoSpaceDE w:val="0"/>
              <w:autoSpaceDN w:val="0"/>
              <w:adjustRightInd w:val="0"/>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‘Is she your sister?’</w:t>
            </w:r>
          </w:p>
        </w:tc>
      </w:tr>
    </w:tbl>
    <w:p w:rsidR="00D1095F" w:rsidRPr="002870B0" w:rsidRDefault="00D1095F" w:rsidP="00F75D61">
      <w:pPr>
        <w:spacing w:before="120" w:after="120" w:line="360" w:lineRule="auto"/>
        <w:ind w:left="2160" w:firstLine="720"/>
        <w:jc w:val="both"/>
        <w:rPr>
          <w:rFonts w:ascii="Times New Roman" w:hAnsi="Times New Roman" w:cs="Times New Roman"/>
          <w:b/>
          <w:bCs/>
          <w:sz w:val="24"/>
          <w:szCs w:val="24"/>
          <w:u w:val="single"/>
        </w:rPr>
      </w:pPr>
      <w:r w:rsidRPr="002870B0">
        <w:rPr>
          <w:rFonts w:ascii="Times New Roman" w:hAnsi="Times New Roman" w:cs="Times New Roman"/>
          <w:b/>
          <w:bCs/>
          <w:sz w:val="24"/>
          <w:szCs w:val="24"/>
          <w:u w:val="single"/>
        </w:rPr>
        <w:lastRenderedPageBreak/>
        <w:t>Morphophonemics</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Morphophonemics is the analysis and classification of the phonological factors which affect the appearance of morphemes, or, correspondingly, the grammatical factors which affect the appearance of phonemes. It is the intermediary level of analysis between phonology and morphologyin which the phonological regularities in the framework of morphology, especially the systematic phonological variants of morphemes (allomorph)and the conditions of their occurrence, are described. </w:t>
      </w:r>
    </w:p>
    <w:p w:rsidR="00D1095F" w:rsidRPr="002870B0" w:rsidRDefault="00D1095F" w:rsidP="00F75D61">
      <w:pPr>
        <w:tabs>
          <w:tab w:val="left" w:pos="0"/>
        </w:tabs>
        <w:spacing w:before="120" w:after="120" w:line="360" w:lineRule="auto"/>
        <w:jc w:val="both"/>
        <w:rPr>
          <w:rFonts w:ascii="Times New Roman" w:hAnsi="Times New Roman" w:cs="Times New Roman"/>
          <w:b/>
          <w:bCs/>
          <w:sz w:val="24"/>
          <w:szCs w:val="24"/>
          <w:u w:val="single"/>
        </w:rPr>
      </w:pPr>
      <w:r w:rsidRPr="002870B0">
        <w:rPr>
          <w:rFonts w:ascii="Times New Roman" w:hAnsi="Times New Roman" w:cs="Times New Roman"/>
          <w:b/>
          <w:bCs/>
          <w:sz w:val="24"/>
          <w:szCs w:val="24"/>
          <w:u w:val="single"/>
        </w:rPr>
        <w:t xml:space="preserve">Sandhi: </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It refers tothe phonological modification of grammatical forms which have beenplaced close to each other. Sandhi processesare processes which operate across morphological and syntactic boundaries. The term comes from a Sanskrit word meaning ‘joining’.</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Internal sandhi</w:t>
      </w:r>
      <w:r w:rsidRPr="002870B0">
        <w:rPr>
          <w:rFonts w:ascii="Times New Roman" w:hAnsi="Times New Roman" w:cs="Times New Roman"/>
          <w:sz w:val="24"/>
          <w:szCs w:val="24"/>
        </w:rPr>
        <w:t xml:space="preserve"> involves two morphemes within a word. Internal sandhi processes operate within word boundaries often across morpheme boundaries.</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External sandhi</w:t>
      </w:r>
      <w:r w:rsidRPr="002870B0">
        <w:rPr>
          <w:rFonts w:ascii="Times New Roman" w:hAnsi="Times New Roman" w:cs="Times New Roman"/>
          <w:sz w:val="24"/>
          <w:szCs w:val="24"/>
        </w:rPr>
        <w:t xml:space="preserve"> takes place between two consecutive words. </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Bhadralium the following processes of morphophonemics were found in the collected data:</w:t>
      </w:r>
    </w:p>
    <w:p w:rsidR="00D1095F" w:rsidRPr="002870B0" w:rsidRDefault="00D1095F" w:rsidP="00F75D61">
      <w:pPr>
        <w:tabs>
          <w:tab w:val="left" w:pos="0"/>
        </w:tabs>
        <w:spacing w:before="120" w:after="120" w:line="360" w:lineRule="auto"/>
        <w:jc w:val="both"/>
        <w:rPr>
          <w:rFonts w:ascii="Times New Roman" w:hAnsi="Times New Roman" w:cs="Times New Roman"/>
          <w:b/>
          <w:bCs/>
          <w:sz w:val="24"/>
          <w:szCs w:val="24"/>
          <w:u w:val="single"/>
        </w:rPr>
      </w:pPr>
      <w:r w:rsidRPr="002870B0">
        <w:rPr>
          <w:rFonts w:ascii="Times New Roman" w:hAnsi="Times New Roman" w:cs="Times New Roman"/>
          <w:b/>
          <w:bCs/>
          <w:sz w:val="24"/>
          <w:szCs w:val="24"/>
          <w:u w:val="single"/>
        </w:rPr>
        <w:t>Assimilation:</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It refers to the influence exercised by one sound segment upon the articulation of another, so that the sounds become more alike, or identical. </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Consonant harmony</w:t>
      </w:r>
      <w:r w:rsidRPr="002870B0">
        <w:rPr>
          <w:rFonts w:ascii="Times New Roman" w:hAnsi="Times New Roman" w:cs="Times New Roman"/>
          <w:sz w:val="24"/>
          <w:szCs w:val="24"/>
        </w:rPr>
        <w:t xml:space="preserve"> is a type of assimilation. It is a phenomenon in which a consonant is altered so as to harmonize with, i.e. become more similar to, another consonant.</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Bhadralium, for example,</w:t>
      </w:r>
    </w:p>
    <w:tbl>
      <w:tblPr>
        <w:tblStyle w:val="TableGrid"/>
        <w:tblW w:w="0" w:type="auto"/>
        <w:jc w:val="center"/>
        <w:tblLook w:val="04A0"/>
      </w:tblPr>
      <w:tblGrid>
        <w:gridCol w:w="3009"/>
        <w:gridCol w:w="2150"/>
        <w:gridCol w:w="3366"/>
      </w:tblGrid>
      <w:tr w:rsidR="00D1095F" w:rsidRPr="002870B0" w:rsidTr="008D2484">
        <w:trPr>
          <w:trHeight w:val="692"/>
          <w:jc w:val="center"/>
        </w:trPr>
        <w:tc>
          <w:tcPr>
            <w:tcW w:w="3024"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/mose:r / + /bra:/</w:t>
            </w:r>
          </w:p>
        </w:tc>
        <w:tc>
          <w:tcPr>
            <w:tcW w:w="2160" w:type="dxa"/>
          </w:tcPr>
          <w:p w:rsidR="00D1095F" w:rsidRPr="002870B0" w:rsidRDefault="00121E5D" w:rsidP="00F75D61">
            <w:pPr>
              <w:tabs>
                <w:tab w:val="left" w:pos="0"/>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/bose:r  bra:/</w:t>
            </w:r>
          </w:p>
        </w:tc>
        <w:tc>
          <w:tcPr>
            <w:tcW w:w="3384"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“father's brother's son”</w:t>
            </w:r>
          </w:p>
        </w:tc>
      </w:tr>
    </w:tbl>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/bose:r bra:/ is a compound word which is formed by combination of adjective /mose:r/  “father's brother's” and the noun /bra:/ “brother”. Because of the process of assimilation, initial consonant /b/ of /bra:/ influences the initial consonant /m/ of /mose:r/ and alters into /bose:r/. </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another example,</w:t>
      </w:r>
    </w:p>
    <w:tbl>
      <w:tblPr>
        <w:tblStyle w:val="TableGrid"/>
        <w:tblW w:w="0" w:type="auto"/>
        <w:jc w:val="center"/>
        <w:tblLook w:val="04A0"/>
      </w:tblPr>
      <w:tblGrid>
        <w:gridCol w:w="3760"/>
        <w:gridCol w:w="2382"/>
        <w:gridCol w:w="2383"/>
      </w:tblGrid>
      <w:tr w:rsidR="00D1095F" w:rsidRPr="002870B0" w:rsidTr="00121E5D">
        <w:trPr>
          <w:trHeight w:val="107"/>
          <w:jc w:val="center"/>
        </w:trPr>
        <w:tc>
          <w:tcPr>
            <w:tcW w:w="3780"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/loːk/ +  /ɡiːt/</w:t>
            </w:r>
          </w:p>
        </w:tc>
        <w:tc>
          <w:tcPr>
            <w:tcW w:w="2394"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/loːɡ ɡiːt/</w:t>
            </w:r>
          </w:p>
        </w:tc>
        <w:tc>
          <w:tcPr>
            <w:tcW w:w="2394"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“folk song”</w:t>
            </w:r>
          </w:p>
        </w:tc>
      </w:tr>
    </w:tbl>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Here, /loːɡ ɡiːt/ is a compound word formed by the combination of adjective /lo:k/ with the noun /ɡiːt/. On combining, /ɡ/ of /ɡiːt/ assimilates the final consonant /k/ of /lo:k/ and changes it into /ɡ/ to form /loːɡ ɡiːt/.</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 xml:space="preserve">Vowel Harmony </w:t>
      </w:r>
      <w:r w:rsidRPr="002870B0">
        <w:rPr>
          <w:rFonts w:ascii="Times New Roman" w:hAnsi="Times New Roman" w:cs="Times New Roman"/>
          <w:sz w:val="24"/>
          <w:szCs w:val="24"/>
        </w:rPr>
        <w:t>is a type of assimilation between vowels with regard to their place of articulation. Vowel harmony is an assimilatory process that can be explained phonetically as a way to facilitate articulation.</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Bhadralium, for example,</w:t>
      </w:r>
    </w:p>
    <w:tbl>
      <w:tblPr>
        <w:tblStyle w:val="TableGrid"/>
        <w:tblW w:w="0" w:type="auto"/>
        <w:tblLook w:val="04A0"/>
      </w:tblPr>
      <w:tblGrid>
        <w:gridCol w:w="3756"/>
        <w:gridCol w:w="2386"/>
        <w:gridCol w:w="2383"/>
      </w:tblGrid>
      <w:tr w:rsidR="00D1095F" w:rsidRPr="002870B0" w:rsidTr="008D2484">
        <w:tc>
          <w:tcPr>
            <w:tcW w:w="3780"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/coɡlu/ (Base)  </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 /-khoːr/ (Suffix)</w:t>
            </w:r>
          </w:p>
        </w:tc>
        <w:tc>
          <w:tcPr>
            <w:tcW w:w="2394"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/coɡlukhoːr/</w:t>
            </w:r>
          </w:p>
        </w:tc>
        <w:tc>
          <w:tcPr>
            <w:tcW w:w="2394"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“broker”</w:t>
            </w:r>
          </w:p>
        </w:tc>
      </w:tr>
    </w:tbl>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/coɡlukhoːr/ is formed when base /coɡli:/ is added the suffix /-a:r/. In this process, the word-final vowel of /coɡli:/ which is a front vowel - /i:/ changes into back vowel /u/ due to assimilation of vowel /o:/ of suffix /-khoːr/.</w:t>
      </w:r>
    </w:p>
    <w:p w:rsidR="00D1095F" w:rsidRPr="002870B0" w:rsidRDefault="000D3977" w:rsidP="00F75D61">
      <w:pPr>
        <w:tabs>
          <w:tab w:val="left" w:pos="0"/>
        </w:tabs>
        <w:spacing w:before="120" w:after="12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Apocope</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It is a morphophonemic process which refers to the deletion of the final element in a word.</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For example,</w:t>
      </w:r>
    </w:p>
    <w:tbl>
      <w:tblPr>
        <w:tblStyle w:val="TableGrid"/>
        <w:tblW w:w="0" w:type="auto"/>
        <w:tblLook w:val="04A0"/>
      </w:tblPr>
      <w:tblGrid>
        <w:gridCol w:w="3757"/>
        <w:gridCol w:w="2382"/>
        <w:gridCol w:w="2386"/>
      </w:tblGrid>
      <w:tr w:rsidR="00D1095F" w:rsidRPr="002870B0" w:rsidTr="008D2484">
        <w:tc>
          <w:tcPr>
            <w:tcW w:w="3780"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/loha:/  (Base)    </w:t>
            </w:r>
          </w:p>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/-aːr/ (Suffix)</w:t>
            </w:r>
          </w:p>
        </w:tc>
        <w:tc>
          <w:tcPr>
            <w:tcW w:w="2394"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/lohaːr/</w:t>
            </w:r>
          </w:p>
        </w:tc>
        <w:tc>
          <w:tcPr>
            <w:tcW w:w="2394" w:type="dxa"/>
          </w:tcPr>
          <w:p w:rsidR="00D1095F"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“blacksmith”</w:t>
            </w:r>
          </w:p>
        </w:tc>
      </w:tr>
    </w:tbl>
    <w:p w:rsidR="008E21F0" w:rsidRPr="002870B0" w:rsidRDefault="00D1095F"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On formation of the word /loha:r/ “blacksmith” , the final vowel /a:/ of the base /loha:/ is lost when the suffix /-a:r/ is added.</w:t>
      </w:r>
    </w:p>
    <w:p w:rsidR="008E21F0" w:rsidRPr="002870B0" w:rsidRDefault="008E21F0" w:rsidP="00F75D61">
      <w:pPr>
        <w:autoSpaceDE w:val="0"/>
        <w:autoSpaceDN w:val="0"/>
        <w:adjustRightInd w:val="0"/>
        <w:spacing w:before="120" w:after="120" w:line="360" w:lineRule="auto"/>
        <w:jc w:val="both"/>
        <w:rPr>
          <w:rFonts w:asciiTheme="majorBidi" w:hAnsiTheme="majorBidi" w:cstheme="majorBidi"/>
          <w:b/>
          <w:bCs/>
          <w:sz w:val="24"/>
          <w:szCs w:val="24"/>
        </w:rPr>
      </w:pPr>
    </w:p>
    <w:p w:rsidR="00EE3BC9" w:rsidRPr="002870B0" w:rsidRDefault="00EE3BC9" w:rsidP="00121E5D">
      <w:pPr>
        <w:autoSpaceDE w:val="0"/>
        <w:autoSpaceDN w:val="0"/>
        <w:adjustRightInd w:val="0"/>
        <w:spacing w:before="120" w:after="120" w:line="360" w:lineRule="auto"/>
        <w:rPr>
          <w:rFonts w:asciiTheme="majorBidi" w:hAnsiTheme="majorBidi" w:cstheme="majorBidi"/>
          <w:b/>
          <w:bCs/>
          <w:sz w:val="24"/>
          <w:szCs w:val="24"/>
        </w:rPr>
      </w:pPr>
      <w:r w:rsidRPr="002870B0">
        <w:rPr>
          <w:rFonts w:asciiTheme="majorBidi" w:hAnsiTheme="majorBidi" w:cstheme="majorBidi"/>
          <w:b/>
          <w:bCs/>
          <w:sz w:val="24"/>
          <w:szCs w:val="24"/>
        </w:rPr>
        <w:lastRenderedPageBreak/>
        <w:t>SYNTAX</w:t>
      </w:r>
    </w:p>
    <w:p w:rsidR="00DC76A0" w:rsidRPr="002870B0" w:rsidRDefault="00DC76A0"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Any language in the world cannot have random combinations of words. There has to be a specific set of rules and constraints that allow the combinations of words to make meaningful sentences in a language, which means that a language has to be structured as everything operates properly only if it is in a proper structure. The same holds true for language. Syntax is the study of the arrangement and linearity of the words in a sentence, and the rules that govern this arrangement, in a particular language. Structure is of a prime importance in syntax. </w:t>
      </w:r>
    </w:p>
    <w:p w:rsidR="00DC76A0" w:rsidRPr="002870B0" w:rsidRDefault="000D3977" w:rsidP="00F75D61">
      <w:pPr>
        <w:spacing w:before="120" w:after="120" w:line="360" w:lineRule="auto"/>
        <w:rPr>
          <w:rFonts w:asciiTheme="majorBidi" w:hAnsiTheme="majorBidi" w:cstheme="majorBidi"/>
          <w:b/>
          <w:bCs/>
          <w:sz w:val="24"/>
          <w:szCs w:val="24"/>
        </w:rPr>
      </w:pPr>
      <w:r>
        <w:rPr>
          <w:rFonts w:asciiTheme="majorBidi" w:hAnsiTheme="majorBidi" w:cstheme="majorBidi"/>
          <w:b/>
          <w:bCs/>
          <w:sz w:val="24"/>
          <w:szCs w:val="24"/>
        </w:rPr>
        <w:t>WORD ORDER AND SENTENCE PATTERN</w:t>
      </w:r>
    </w:p>
    <w:p w:rsidR="00DC76A0" w:rsidRPr="002870B0" w:rsidRDefault="00DC76A0"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Nouns, verbs, adjectives, adverbs, prepositions/postpositions, etc are called Parts of speech. There is a specific order in which these parts of speech are arranged in a language. This order is called word order. Bhadraliam is a subject dominant language. It normally follows the SOV word order. The verb shows agreement with the noun phrase which is not followed by any overt postposition. The noun phrases can move freely in the sentence without changing the meaning of the sentence, thus making its word order more or less flexible. The direct object usually follows the indirect object in the sentence. It is a PRO-Drop language i.e. there is a provision of subject dropping. There are many examples of sentences where the subject is dropped. In certain cases we can drop the object as well. In Bhadraliam, adjectives precede the noun. Pronominal adjectives are usually found in Bhadraliam. Genitives also precede the noun. Likewise the adverbs precede the verb. In Bhadralium the postposition is, in most of the cases, followed by the verb and preceded by the object. The postposition can be a complement as well as the adjunct of the main verb.  </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b/>
          <w:bCs/>
          <w:sz w:val="24"/>
          <w:szCs w:val="24"/>
          <w:lang w:val="en-GB"/>
        </w:rPr>
      </w:pPr>
      <w:r w:rsidRPr="002870B0">
        <w:rPr>
          <w:rFonts w:asciiTheme="majorBidi" w:hAnsiTheme="majorBidi" w:cstheme="majorBidi"/>
          <w:b/>
          <w:bCs/>
          <w:sz w:val="24"/>
          <w:szCs w:val="24"/>
        </w:rPr>
        <w:t>Structure of Phrases</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phrasal sub-division in Bhadraliam is as follows-</w:t>
      </w:r>
    </w:p>
    <w:p w:rsidR="004F00C4" w:rsidRPr="002870B0" w:rsidRDefault="004F00C4" w:rsidP="00121E5D">
      <w:pPr>
        <w:pStyle w:val="ListParagraph"/>
        <w:numPr>
          <w:ilvl w:val="0"/>
          <w:numId w:val="15"/>
        </w:numPr>
        <w:autoSpaceDE w:val="0"/>
        <w:autoSpaceDN w:val="0"/>
        <w:adjustRightInd w:val="0"/>
        <w:spacing w:before="120" w:after="120" w:line="360" w:lineRule="auto"/>
        <w:ind w:left="450" w:hanging="450"/>
        <w:contextualSpacing w:val="0"/>
        <w:jc w:val="both"/>
        <w:rPr>
          <w:rFonts w:asciiTheme="majorBidi" w:hAnsiTheme="majorBidi" w:cstheme="majorBidi"/>
          <w:b/>
          <w:bCs/>
          <w:sz w:val="24"/>
          <w:szCs w:val="24"/>
        </w:rPr>
      </w:pPr>
      <w:r w:rsidRPr="002870B0">
        <w:rPr>
          <w:rFonts w:asciiTheme="majorBidi" w:hAnsiTheme="majorBidi" w:cstheme="majorBidi"/>
          <w:b/>
          <w:bCs/>
          <w:sz w:val="24"/>
          <w:szCs w:val="24"/>
        </w:rPr>
        <w:t>Noun Phrase:</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noun phrase is a word group with a noun as its head. A noun phrase may consist of a single word or a group of words. The possible combinations in a noun phrase are: a determiner and a noun or an adjective, and a noun or an intensifier, an adjective and a noun. Examples –</w:t>
      </w:r>
    </w:p>
    <w:tbl>
      <w:tblPr>
        <w:tblStyle w:val="TableGrid"/>
        <w:tblW w:w="0" w:type="auto"/>
        <w:tblLook w:val="04A0"/>
      </w:tblPr>
      <w:tblGrid>
        <w:gridCol w:w="5148"/>
      </w:tblGrid>
      <w:tr w:rsidR="004F00C4" w:rsidRPr="002870B0" w:rsidTr="00121E5D">
        <w:trPr>
          <w:trHeight w:val="440"/>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/tinkareː makaːn/</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his         house-PL</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‘his houses’</w:t>
            </w:r>
          </w:p>
        </w:tc>
      </w:tr>
      <w:tr w:rsidR="004F00C4" w:rsidRPr="002870B0" w:rsidTr="00121E5D">
        <w:trPr>
          <w:trHeight w:val="98"/>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/tikareː    maʈʰaː/</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their        son-PL</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‘their sons’</w:t>
            </w:r>
          </w:p>
        </w:tc>
      </w:tr>
      <w:tr w:rsidR="004F00C4" w:rsidRPr="002870B0" w:rsidTr="008D2484">
        <w:trPr>
          <w:trHeight w:val="467"/>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/ɡandoː   baccoː/</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bad        child</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‘the bad child’</w:t>
            </w:r>
          </w:p>
        </w:tc>
      </w:tr>
      <w:tr w:rsidR="004F00C4" w:rsidRPr="002870B0" w:rsidTr="008D2484">
        <w:trPr>
          <w:trHeight w:val="467"/>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/baɖiː     kitaːb/</w:t>
            </w:r>
          </w:p>
          <w:p w:rsidR="004F00C4" w:rsidRPr="002870B0" w:rsidRDefault="004F00C4" w:rsidP="00121E5D">
            <w:pPr>
              <w:tabs>
                <w:tab w:val="left" w:pos="1005"/>
              </w:tabs>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big </w:t>
            </w:r>
            <w:r w:rsidRPr="002870B0">
              <w:rPr>
                <w:rFonts w:asciiTheme="majorBidi" w:hAnsiTheme="majorBidi" w:cstheme="majorBidi"/>
                <w:sz w:val="24"/>
                <w:szCs w:val="24"/>
              </w:rPr>
              <w:tab/>
              <w:t>bood</w:t>
            </w:r>
          </w:p>
          <w:p w:rsidR="004F00C4" w:rsidRPr="002870B0" w:rsidRDefault="004F00C4" w:rsidP="00121E5D">
            <w:pPr>
              <w:tabs>
                <w:tab w:val="left" w:pos="1005"/>
              </w:tabs>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‘the big book’</w:t>
            </w:r>
          </w:p>
        </w:tc>
      </w:tr>
      <w:tr w:rsidR="004F00C4" w:rsidRPr="002870B0" w:rsidTr="008D2484">
        <w:trPr>
          <w:trHeight w:val="467"/>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/sitoː      ɡoːɖoː/</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white    horse</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‘the white horse’</w:t>
            </w:r>
          </w:p>
        </w:tc>
      </w:tr>
      <w:tr w:rsidR="004F00C4" w:rsidRPr="002870B0" w:rsidTr="008D2484">
        <w:trPr>
          <w:trHeight w:val="467"/>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/taseːriː    ʈoːkɨriː/</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her          basket</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‘her basket’</w:t>
            </w:r>
          </w:p>
        </w:tc>
      </w:tr>
      <w:tr w:rsidR="004F00C4" w:rsidRPr="002870B0" w:rsidTr="008D2484">
        <w:trPr>
          <w:trHeight w:val="467"/>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/taseːruː   ɡoːɖ/</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it’s       shed-PL</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‘it’s sheds’</w:t>
            </w:r>
          </w:p>
        </w:tc>
      </w:tr>
      <w:tr w:rsidR="004F00C4" w:rsidRPr="002870B0" w:rsidTr="008D2484">
        <w:trPr>
          <w:trHeight w:val="467"/>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/roːɖiː     kahaːniː/</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good      story-SG</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‘the good story’</w:t>
            </w:r>
          </w:p>
        </w:tc>
      </w:tr>
      <w:tr w:rsidR="004F00C4" w:rsidRPr="002870B0" w:rsidTr="008D2484">
        <w:trPr>
          <w:trHeight w:val="467"/>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/mereː     haθ/</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my        hand-PL</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‘my hand’</w:t>
            </w:r>
          </w:p>
        </w:tc>
      </w:tr>
      <w:tr w:rsidR="004F00C4" w:rsidRPr="002870B0" w:rsidTr="008D2484">
        <w:trPr>
          <w:trHeight w:val="467"/>
        </w:trPr>
        <w:tc>
          <w:tcPr>
            <w:tcW w:w="5148" w:type="dxa"/>
          </w:tcPr>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/bəɖiː     ʈoːkɨriː/</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big         basket-SG</w:t>
            </w:r>
          </w:p>
          <w:p w:rsidR="004F00C4" w:rsidRPr="002870B0" w:rsidRDefault="004F00C4" w:rsidP="00121E5D">
            <w:pPr>
              <w:autoSpaceDE w:val="0"/>
              <w:autoSpaceDN w:val="0"/>
              <w:adjustRightInd w:val="0"/>
              <w:spacing w:line="360" w:lineRule="auto"/>
              <w:jc w:val="both"/>
              <w:rPr>
                <w:rFonts w:asciiTheme="majorBidi" w:hAnsiTheme="majorBidi" w:cstheme="majorBidi"/>
                <w:sz w:val="24"/>
                <w:szCs w:val="24"/>
              </w:rPr>
            </w:pPr>
            <w:r w:rsidRPr="002870B0">
              <w:rPr>
                <w:rFonts w:asciiTheme="majorBidi" w:hAnsiTheme="majorBidi" w:cstheme="majorBidi"/>
                <w:sz w:val="24"/>
                <w:szCs w:val="24"/>
              </w:rPr>
              <w:t>‘the big basket’</w:t>
            </w:r>
          </w:p>
        </w:tc>
      </w:tr>
    </w:tbl>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br/>
      </w:r>
    </w:p>
    <w:p w:rsidR="004F00C4" w:rsidRPr="002870B0" w:rsidRDefault="000D3977" w:rsidP="00121E5D">
      <w:pPr>
        <w:pStyle w:val="ListParagraph"/>
        <w:numPr>
          <w:ilvl w:val="0"/>
          <w:numId w:val="15"/>
        </w:numPr>
        <w:autoSpaceDE w:val="0"/>
        <w:autoSpaceDN w:val="0"/>
        <w:adjustRightInd w:val="0"/>
        <w:spacing w:before="120" w:after="120" w:line="360" w:lineRule="auto"/>
        <w:ind w:left="540" w:hanging="540"/>
        <w:contextualSpacing w:val="0"/>
        <w:jc w:val="both"/>
        <w:rPr>
          <w:rFonts w:asciiTheme="majorBidi" w:hAnsiTheme="majorBidi" w:cstheme="majorBidi"/>
          <w:b/>
          <w:bCs/>
          <w:sz w:val="24"/>
          <w:szCs w:val="24"/>
        </w:rPr>
      </w:pPr>
      <w:r>
        <w:rPr>
          <w:rFonts w:asciiTheme="majorBidi" w:hAnsiTheme="majorBidi" w:cstheme="majorBidi"/>
          <w:b/>
          <w:bCs/>
          <w:sz w:val="24"/>
          <w:szCs w:val="24"/>
        </w:rPr>
        <w:lastRenderedPageBreak/>
        <w:t>Verb Phrase</w:t>
      </w:r>
    </w:p>
    <w:p w:rsidR="004F00C4" w:rsidRPr="00121E5D" w:rsidRDefault="004F00C4" w:rsidP="00121E5D">
      <w:pPr>
        <w:autoSpaceDE w:val="0"/>
        <w:autoSpaceDN w:val="0"/>
        <w:adjustRightInd w:val="0"/>
        <w:spacing w:before="120" w:after="120" w:line="360" w:lineRule="auto"/>
        <w:jc w:val="both"/>
        <w:rPr>
          <w:rFonts w:asciiTheme="majorBidi" w:hAnsiTheme="majorBidi" w:cstheme="majorBidi"/>
          <w:b/>
          <w:bCs/>
          <w:sz w:val="24"/>
          <w:szCs w:val="24"/>
        </w:rPr>
      </w:pPr>
      <w:r w:rsidRPr="00121E5D">
        <w:rPr>
          <w:rFonts w:asciiTheme="majorBidi" w:hAnsiTheme="majorBidi" w:cstheme="majorBidi"/>
          <w:sz w:val="24"/>
          <w:szCs w:val="24"/>
        </w:rPr>
        <w:t>A verb is the word that expresses an action, condition or state of being. A verb phrase can be defined as a group of words with a verb as its head. It can consist of a single word e.g. ‘walk’, ‘sleep’ etc or a complete sentence. Some examples in Bhadraliam are –</w:t>
      </w:r>
    </w:p>
    <w:tbl>
      <w:tblPr>
        <w:tblStyle w:val="TableGrid"/>
        <w:tblW w:w="0" w:type="auto"/>
        <w:tblLook w:val="04A0"/>
      </w:tblPr>
      <w:tblGrid>
        <w:gridCol w:w="5148"/>
      </w:tblGrid>
      <w:tr w:rsidR="004F00C4" w:rsidRPr="002870B0" w:rsidTr="008D2484">
        <w:tc>
          <w:tcPr>
            <w:tcW w:w="51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/paːniː        ubalte/</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water         boil-PRS</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‘water boils’</w:t>
            </w:r>
          </w:p>
        </w:tc>
      </w:tr>
      <w:tr w:rsidR="004F00C4" w:rsidRPr="002870B0" w:rsidTr="008D2484">
        <w:tc>
          <w:tcPr>
            <w:tcW w:w="51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/oŋuːr     uɡte     hɛ/</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grapes    grow   be-PRS</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‘grapes grow’</w:t>
            </w:r>
          </w:p>
        </w:tc>
      </w:tr>
      <w:tr w:rsidR="004F00C4" w:rsidRPr="002870B0" w:rsidTr="008D2484">
        <w:tc>
          <w:tcPr>
            <w:tcW w:w="51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/ãv           ɖijeː        tej/</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 xml:space="preserve">  I           come-PRS       here</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‘I come here’</w:t>
            </w:r>
          </w:p>
        </w:tc>
      </w:tr>
      <w:tr w:rsidR="004F00C4" w:rsidRPr="002870B0" w:rsidTr="008D2484">
        <w:tc>
          <w:tcPr>
            <w:tcW w:w="51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/saːreː     tes       ɡaːtan/</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 xml:space="preserve">  All       there     go-PRS</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‘all go there’</w:t>
            </w:r>
          </w:p>
        </w:tc>
      </w:tr>
      <w:tr w:rsidR="004F00C4" w:rsidRPr="002870B0" w:rsidTr="008D2484">
        <w:tc>
          <w:tcPr>
            <w:tcW w:w="51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/nikɖeː    maʈʰan      ɖijeː   tan/</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 xml:space="preserve"> small     child-PL    here   come</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‘the children come here’</w:t>
            </w:r>
          </w:p>
        </w:tc>
      </w:tr>
      <w:tr w:rsidR="004F00C4" w:rsidRPr="002870B0" w:rsidTr="008D2484">
        <w:tc>
          <w:tcPr>
            <w:tcW w:w="51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/voː    uɖiː    kʰaɖan    hɛ/</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2.SG  there   stand      be-PRS</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‘he is standing there’</w:t>
            </w:r>
          </w:p>
        </w:tc>
      </w:tr>
    </w:tbl>
    <w:p w:rsidR="004F00C4" w:rsidRDefault="004F00C4" w:rsidP="00F75D61">
      <w:pPr>
        <w:spacing w:before="120" w:after="120" w:line="360" w:lineRule="auto"/>
        <w:jc w:val="both"/>
        <w:rPr>
          <w:rFonts w:asciiTheme="majorBidi" w:hAnsiTheme="majorBidi" w:cstheme="majorBidi"/>
          <w:b/>
          <w:bCs/>
          <w:sz w:val="24"/>
          <w:szCs w:val="24"/>
        </w:rPr>
      </w:pPr>
    </w:p>
    <w:p w:rsidR="00121E5D" w:rsidRPr="002870B0" w:rsidRDefault="00121E5D" w:rsidP="00F75D61">
      <w:pPr>
        <w:spacing w:before="120" w:after="120" w:line="360" w:lineRule="auto"/>
        <w:jc w:val="both"/>
        <w:rPr>
          <w:rFonts w:asciiTheme="majorBidi" w:hAnsiTheme="majorBidi" w:cstheme="majorBidi"/>
          <w:b/>
          <w:bCs/>
          <w:sz w:val="24"/>
          <w:szCs w:val="24"/>
        </w:rPr>
      </w:pPr>
    </w:p>
    <w:p w:rsidR="004F00C4" w:rsidRPr="002870B0" w:rsidRDefault="000D3977" w:rsidP="00F75D61">
      <w:pPr>
        <w:spacing w:before="120" w:after="120"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iii. Postpositional phrases</w:t>
      </w:r>
    </w:p>
    <w:p w:rsidR="004F00C4" w:rsidRPr="002870B0" w:rsidRDefault="004F00C4"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sz w:val="24"/>
          <w:szCs w:val="24"/>
        </w:rPr>
        <w:t>Bhadraliam is a head last language. Therefore, it has a postposition unlike the prepositions in English. The postpositional phrase can be a complement as well as adjunct with the postposition as it’s head. Some examples of postpositional phrases in Bhadraliam are:</w:t>
      </w:r>
    </w:p>
    <w:tbl>
      <w:tblPr>
        <w:tblStyle w:val="TableGrid"/>
        <w:tblW w:w="0" w:type="auto"/>
        <w:tblLook w:val="04A0"/>
      </w:tblPr>
      <w:tblGrid>
        <w:gridCol w:w="8525"/>
      </w:tblGrid>
      <w:tr w:rsidR="004F00C4" w:rsidRPr="002870B0" w:rsidTr="008D2484">
        <w:tc>
          <w:tcPr>
            <w:tcW w:w="9242"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/teː                 baːzaːreː             dʒeːi/</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2SG.FEM     market.ABL      go-PST</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‘she went to the market’</w:t>
            </w:r>
          </w:p>
        </w:tc>
      </w:tr>
      <w:tr w:rsidR="004F00C4" w:rsidRPr="002870B0" w:rsidTr="008D2484">
        <w:tc>
          <w:tcPr>
            <w:tcW w:w="9242"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/tenaː             baːzaːreː             dʒeː/</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2PL              market.ABL       go-PST</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‘they went to the market’</w:t>
            </w:r>
          </w:p>
        </w:tc>
      </w:tr>
      <w:tr w:rsidR="004F00C4" w:rsidRPr="002870B0" w:rsidTr="008D2484">
        <w:tc>
          <w:tcPr>
            <w:tcW w:w="9242"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/dijaːɽo          puːrabre            nisti/</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 xml:space="preserve"> sun               east.ABL           rise-PRS</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pacing w:val="-2"/>
                <w:sz w:val="24"/>
                <w:szCs w:val="24"/>
              </w:rPr>
              <w:t>‘the sun rises in the east’</w:t>
            </w:r>
          </w:p>
        </w:tc>
      </w:tr>
      <w:tr w:rsidR="004F00C4" w:rsidRPr="002870B0" w:rsidTr="008D2484">
        <w:tc>
          <w:tcPr>
            <w:tcW w:w="9242"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/mezeː            par         kʰaɖaː        ratsʰ/</w:t>
            </w:r>
          </w:p>
          <w:p w:rsidR="004F00C4" w:rsidRPr="002870B0" w:rsidRDefault="004F00C4" w:rsidP="00F75D61">
            <w:pPr>
              <w:tabs>
                <w:tab w:val="left" w:pos="2646"/>
              </w:tabs>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table.ABL    on           stand          be-PRS</w:t>
            </w:r>
          </w:p>
          <w:p w:rsidR="004F00C4" w:rsidRPr="002870B0" w:rsidRDefault="004F00C4" w:rsidP="00F75D61">
            <w:pPr>
              <w:tabs>
                <w:tab w:val="left" w:pos="2646"/>
              </w:tabs>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‘stand on the table’</w:t>
            </w:r>
          </w:p>
        </w:tc>
      </w:tr>
      <w:tr w:rsidR="004F00C4" w:rsidRPr="002870B0" w:rsidTr="008D2484">
        <w:tc>
          <w:tcPr>
            <w:tcW w:w="9242"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/ãv      darakʰɨt     paːs     sãj/</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1SG   tree       besides be-PRS</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‘I am beside the tree’</w:t>
            </w:r>
          </w:p>
        </w:tc>
      </w:tr>
    </w:tbl>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p>
    <w:p w:rsidR="004F00C4" w:rsidRPr="002870B0" w:rsidRDefault="000D3977" w:rsidP="00F75D61">
      <w:pPr>
        <w:autoSpaceDE w:val="0"/>
        <w:autoSpaceDN w:val="0"/>
        <w:adjustRightInd w:val="0"/>
        <w:spacing w:before="120" w:after="120" w:line="360" w:lineRule="auto"/>
        <w:jc w:val="both"/>
        <w:rPr>
          <w:rFonts w:asciiTheme="majorBidi" w:hAnsiTheme="majorBidi" w:cstheme="majorBidi"/>
          <w:b/>
          <w:bCs/>
          <w:sz w:val="24"/>
          <w:szCs w:val="24"/>
        </w:rPr>
      </w:pPr>
      <w:r>
        <w:rPr>
          <w:rFonts w:asciiTheme="majorBidi" w:hAnsiTheme="majorBidi" w:cstheme="majorBidi"/>
          <w:b/>
          <w:bCs/>
          <w:sz w:val="24"/>
          <w:szCs w:val="24"/>
        </w:rPr>
        <w:t>iv. Adjectival Phrase</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It is a word group with an adjective as it’s head. An adjectival phrase consists of an adjective, an intensifier and an adjective or more than one adjective in a row. Some examples of adjectival phrases in Bhadraliam are:</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p>
    <w:tbl>
      <w:tblPr>
        <w:tblStyle w:val="TableGrid"/>
        <w:tblW w:w="0" w:type="auto"/>
        <w:tblLook w:val="04A0"/>
      </w:tblPr>
      <w:tblGrid>
        <w:gridCol w:w="2448"/>
      </w:tblGrid>
      <w:tr w:rsidR="004F00C4" w:rsidRPr="002870B0" w:rsidTr="008D2484">
        <w:trPr>
          <w:trHeight w:val="467"/>
        </w:trPr>
        <w:tc>
          <w:tcPr>
            <w:tcW w:w="24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/baɖiː/</w:t>
            </w:r>
          </w:p>
          <w:p w:rsidR="004F00C4" w:rsidRPr="002870B0" w:rsidRDefault="004F00C4" w:rsidP="00F75D61">
            <w:pPr>
              <w:tabs>
                <w:tab w:val="left" w:pos="100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‘bad’</w:t>
            </w:r>
          </w:p>
        </w:tc>
      </w:tr>
      <w:tr w:rsidR="004F00C4" w:rsidRPr="002870B0" w:rsidTr="008D2484">
        <w:trPr>
          <w:trHeight w:val="467"/>
        </w:trPr>
        <w:tc>
          <w:tcPr>
            <w:tcW w:w="24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/ɡando:/</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‘bad’</w:t>
            </w:r>
          </w:p>
        </w:tc>
      </w:tr>
      <w:tr w:rsidR="004F00C4" w:rsidRPr="002870B0" w:rsidTr="008D2484">
        <w:trPr>
          <w:trHeight w:val="467"/>
        </w:trPr>
        <w:tc>
          <w:tcPr>
            <w:tcW w:w="24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/roːɖiː/</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‘good</w:t>
            </w:r>
          </w:p>
        </w:tc>
      </w:tr>
      <w:tr w:rsidR="004F00C4" w:rsidRPr="002870B0" w:rsidTr="008D2484">
        <w:trPr>
          <w:trHeight w:val="467"/>
        </w:trPr>
        <w:tc>
          <w:tcPr>
            <w:tcW w:w="24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/roːɖeː/</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‘good’</w:t>
            </w:r>
          </w:p>
        </w:tc>
      </w:tr>
      <w:tr w:rsidR="004F00C4" w:rsidRPr="002870B0" w:rsidTr="008D2484">
        <w:trPr>
          <w:trHeight w:val="467"/>
        </w:trPr>
        <w:tc>
          <w:tcPr>
            <w:tcW w:w="24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/sitoː/</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‘white’</w:t>
            </w:r>
          </w:p>
        </w:tc>
      </w:tr>
      <w:tr w:rsidR="004F00C4" w:rsidRPr="002870B0" w:rsidTr="008D2484">
        <w:trPr>
          <w:trHeight w:val="467"/>
        </w:trPr>
        <w:tc>
          <w:tcPr>
            <w:tcW w:w="24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/ɡandoː/</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‘dirty’</w:t>
            </w:r>
          </w:p>
        </w:tc>
      </w:tr>
      <w:tr w:rsidR="004F00C4" w:rsidRPr="002870B0" w:rsidTr="008D2484">
        <w:trPr>
          <w:trHeight w:val="467"/>
        </w:trPr>
        <w:tc>
          <w:tcPr>
            <w:tcW w:w="24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/caːlaːk/</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‘clever’</w:t>
            </w:r>
          </w:p>
        </w:tc>
      </w:tr>
      <w:tr w:rsidR="004F00C4" w:rsidRPr="002870B0" w:rsidTr="008D2484">
        <w:trPr>
          <w:trHeight w:val="467"/>
        </w:trPr>
        <w:tc>
          <w:tcPr>
            <w:tcW w:w="24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/badu:/</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‘large’</w:t>
            </w:r>
          </w:p>
        </w:tc>
      </w:tr>
      <w:tr w:rsidR="004F00C4" w:rsidRPr="002870B0" w:rsidTr="008D2484">
        <w:trPr>
          <w:trHeight w:val="467"/>
        </w:trPr>
        <w:tc>
          <w:tcPr>
            <w:tcW w:w="2448"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/bəɖiː/</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‘big’</w:t>
            </w:r>
          </w:p>
        </w:tc>
      </w:tr>
    </w:tbl>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p>
    <w:p w:rsidR="004F00C4" w:rsidRPr="002870B0" w:rsidRDefault="000D3977" w:rsidP="00F75D61">
      <w:pPr>
        <w:autoSpaceDE w:val="0"/>
        <w:autoSpaceDN w:val="0"/>
        <w:adjustRightInd w:val="0"/>
        <w:spacing w:before="120" w:after="120" w:line="360" w:lineRule="auto"/>
        <w:jc w:val="both"/>
        <w:rPr>
          <w:rFonts w:asciiTheme="majorBidi" w:hAnsiTheme="majorBidi" w:cstheme="majorBidi"/>
          <w:b/>
          <w:bCs/>
          <w:sz w:val="24"/>
          <w:szCs w:val="24"/>
        </w:rPr>
      </w:pPr>
      <w:r>
        <w:rPr>
          <w:rFonts w:asciiTheme="majorBidi" w:hAnsiTheme="majorBidi" w:cstheme="majorBidi"/>
          <w:b/>
          <w:bCs/>
          <w:sz w:val="24"/>
          <w:szCs w:val="24"/>
        </w:rPr>
        <w:t>v. Adverbial Phrase</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It is a group of words with an adverb as it’s head. The adverb may be modified by an intensifier eg. ‘very neatly’. An adverbial phrase can appear at different positions in a sentence and can modify a verb, an adjective or another adverb.</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Some of the examples from Bhadralium are as following:</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p>
    <w:tbl>
      <w:tblPr>
        <w:tblStyle w:val="TableGrid"/>
        <w:tblW w:w="0" w:type="auto"/>
        <w:tblLook w:val="04A0"/>
      </w:tblPr>
      <w:tblGrid>
        <w:gridCol w:w="8525"/>
      </w:tblGrid>
      <w:tr w:rsidR="004F00C4" w:rsidRPr="002870B0" w:rsidTr="008D2484">
        <w:tc>
          <w:tcPr>
            <w:tcW w:w="9576"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aːstaː    ɡal</w:t>
            </w:r>
            <w:r w:rsidRPr="002870B0">
              <w:rPr>
                <w:rFonts w:asciiTheme="majorBidi" w:hAnsiTheme="majorBidi" w:cstheme="majorBidi"/>
                <w:sz w:val="24"/>
                <w:szCs w:val="24"/>
              </w:rPr>
              <w:t xml:space="preserve">     karɨ/ </w:t>
            </w:r>
          </w:p>
          <w:p w:rsidR="004F00C4" w:rsidRPr="002870B0" w:rsidRDefault="004F00C4" w:rsidP="00F75D61">
            <w:pPr>
              <w:tabs>
                <w:tab w:val="left" w:pos="988"/>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slow</w:t>
            </w:r>
            <w:r w:rsidRPr="002870B0">
              <w:rPr>
                <w:rFonts w:asciiTheme="majorBidi" w:hAnsiTheme="majorBidi" w:cstheme="majorBidi"/>
                <w:sz w:val="24"/>
                <w:szCs w:val="24"/>
              </w:rPr>
              <w:tab/>
              <w:t>talk    do-PRS</w:t>
            </w:r>
          </w:p>
          <w:p w:rsidR="004F00C4" w:rsidRPr="002870B0" w:rsidRDefault="004F00C4" w:rsidP="00F75D61">
            <w:pPr>
              <w:tabs>
                <w:tab w:val="left" w:pos="988"/>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‘speak slowly’</w:t>
            </w:r>
          </w:p>
        </w:tc>
      </w:tr>
      <w:tr w:rsidR="004F00C4" w:rsidRPr="002870B0" w:rsidTr="008D2484">
        <w:tc>
          <w:tcPr>
            <w:tcW w:w="9576"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alfaːz     saːfsaːf</w:t>
            </w:r>
            <w:r w:rsidRPr="002870B0">
              <w:rPr>
                <w:rFonts w:asciiTheme="majorBidi" w:hAnsiTheme="majorBidi" w:cstheme="majorBidi"/>
                <w:sz w:val="24"/>
                <w:szCs w:val="24"/>
              </w:rPr>
              <w:t xml:space="preserve">       likʰaː/</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words    neat     neat       write-PRS</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‘write the words neatly’</w:t>
            </w:r>
          </w:p>
        </w:tc>
      </w:tr>
      <w:tr w:rsidR="004F00C4" w:rsidRPr="002870B0" w:rsidTr="008D2484">
        <w:tc>
          <w:tcPr>
            <w:tcW w:w="9576" w:type="dxa"/>
          </w:tcPr>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 xml:space="preserve">zoːreː    siː     </w:t>
            </w:r>
            <w:r w:rsidRPr="002870B0">
              <w:rPr>
                <w:rFonts w:asciiTheme="majorBidi" w:hAnsiTheme="majorBidi" w:cstheme="majorBidi"/>
                <w:sz w:val="24"/>
                <w:szCs w:val="24"/>
              </w:rPr>
              <w:t>na       boːlaː/</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loud     with    no       speak-PRS</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‘do not speak loudly’</w:t>
            </w:r>
          </w:p>
        </w:tc>
      </w:tr>
    </w:tbl>
    <w:p w:rsidR="004F00C4" w:rsidRPr="002870B0" w:rsidRDefault="004F00C4" w:rsidP="00F75D61">
      <w:pPr>
        <w:autoSpaceDE w:val="0"/>
        <w:autoSpaceDN w:val="0"/>
        <w:adjustRightInd w:val="0"/>
        <w:spacing w:before="120" w:after="120" w:line="360" w:lineRule="auto"/>
        <w:jc w:val="both"/>
        <w:rPr>
          <w:rFonts w:asciiTheme="majorBidi" w:hAnsiTheme="majorBidi" w:cstheme="majorBidi"/>
          <w:b/>
          <w:bCs/>
          <w:sz w:val="24"/>
          <w:szCs w:val="24"/>
        </w:rPr>
      </w:pP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A group of meaningful words arranged in a proper sequence and conveying a proper meaning is called a sentence. </w:t>
      </w:r>
    </w:p>
    <w:p w:rsidR="004F00C4" w:rsidRPr="002870B0" w:rsidRDefault="004F00C4" w:rsidP="00F75D61">
      <w:pPr>
        <w:autoSpaceDE w:val="0"/>
        <w:autoSpaceDN w:val="0"/>
        <w:adjustRightInd w:val="0"/>
        <w:spacing w:before="120" w:after="120" w:line="360" w:lineRule="auto"/>
        <w:jc w:val="both"/>
        <w:rPr>
          <w:rFonts w:asciiTheme="majorBidi" w:hAnsiTheme="majorBidi" w:cstheme="majorBidi"/>
          <w:b/>
          <w:bCs/>
          <w:sz w:val="24"/>
          <w:szCs w:val="24"/>
        </w:rPr>
      </w:pP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Types of Sentences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sentences in Bhadraliam can be classified into</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 Simple</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ii. Complex</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iii. Compound</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examples are given below according to the data –</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 xml:space="preserve"> i. Simple Sentence</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sentence having one independent clause and expressing one idea is a simple sentence. It must have one subject-verb combination, but the subject can be compound i.e. it can have more than one element. Some examples are:</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p>
    <w:tbl>
      <w:tblPr>
        <w:tblStyle w:val="TableGrid"/>
        <w:tblW w:w="0" w:type="auto"/>
        <w:tblLook w:val="04A0"/>
      </w:tblPr>
      <w:tblGrid>
        <w:gridCol w:w="8525"/>
      </w:tblGrid>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/tus           cuɖunliː       eːr tas/</w:t>
            </w:r>
          </w:p>
          <w:p w:rsidR="00EE3BC9" w:rsidRPr="002870B0" w:rsidRDefault="00EE3BC9" w:rsidP="00F75D61">
            <w:pPr>
              <w:tabs>
                <w:tab w:val="left" w:pos="2612"/>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2.SG          bird            see-PRS</w:t>
            </w:r>
          </w:p>
          <w:p w:rsidR="00EE3BC9" w:rsidRPr="002870B0" w:rsidRDefault="00EE3BC9" w:rsidP="00F75D61">
            <w:pPr>
              <w:tabs>
                <w:tab w:val="left" w:pos="2612"/>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‘you see the bird’</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/asiː        baːzaːreː       ɡoːnuveː/</w:t>
            </w:r>
          </w:p>
          <w:p w:rsidR="00EE3BC9" w:rsidRPr="002870B0" w:rsidRDefault="00EE3BC9" w:rsidP="00F75D61">
            <w:pPr>
              <w:tabs>
                <w:tab w:val="left" w:pos="1222"/>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1.SG       market           go-PRS</w:t>
            </w:r>
          </w:p>
          <w:p w:rsidR="00EE3BC9" w:rsidRPr="002870B0" w:rsidRDefault="00EE3BC9" w:rsidP="00F75D61">
            <w:pPr>
              <w:tabs>
                <w:tab w:val="left" w:pos="1222"/>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‘we go to the market’</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/tus         baːzaːreː       ɡaːtas/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2.SG       market          go-PRS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‘you go to the market’</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/tus saːreː      baːzaːreː    ɡaːtas/</w:t>
            </w:r>
          </w:p>
          <w:p w:rsidR="00EE3BC9" w:rsidRPr="002870B0" w:rsidRDefault="00EE3BC9" w:rsidP="00F75D61">
            <w:pPr>
              <w:tabs>
                <w:tab w:val="left" w:pos="1641"/>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2.PL             market        go-PRS</w:t>
            </w:r>
          </w:p>
          <w:p w:rsidR="00EE3BC9" w:rsidRPr="002870B0" w:rsidRDefault="00EE3BC9" w:rsidP="00F75D61">
            <w:pPr>
              <w:tabs>
                <w:tab w:val="left" w:pos="1641"/>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‘you(PL) go to the market</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/ãv             ɖijeː           tej/</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1.SG         here         come-PRS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 come here’</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/nikɖeː      maʈʰan         ɖijeː       tan/</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small         child-PL      here       come-PRS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highlight w:val="yellow"/>
              </w:rPr>
            </w:pPr>
            <w:r w:rsidRPr="002870B0">
              <w:rPr>
                <w:rFonts w:asciiTheme="majorBidi" w:hAnsiTheme="majorBidi" w:cstheme="majorBidi"/>
                <w:sz w:val="24"/>
                <w:szCs w:val="24"/>
              </w:rPr>
              <w:t>‘the children come here’</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/loːk          teraː          ɡaːtan/</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people      there          go-PRS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people go there’</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/ãv          tseʈleː         ɡaːtaj/</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1.SG       field           go-PRS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‘I go to the field’</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/maʈʰuː        bisteː/</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child            fall-PRS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child falls down’</w:t>
            </w:r>
          </w:p>
        </w:tc>
      </w:tr>
    </w:tbl>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ii. Compound Sentence</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It is a sentence composed of two simple sentences joined by a comma and a joining word or a coordinating conjunction (and, or, so, for, nor, yet, etc). The examples of compound sentence in Bhadraliam are as followsː</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p>
    <w:tbl>
      <w:tblPr>
        <w:tblStyle w:val="TableGrid"/>
        <w:tblW w:w="0" w:type="auto"/>
        <w:tblLook w:val="04A0"/>
      </w:tblPr>
      <w:tblGrid>
        <w:gridCol w:w="8525"/>
      </w:tblGrid>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/di        aɖi       kãːm         kʲara          te        aɖi         zulra/</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day       in         work       do-PRS     and     night     sleep</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‘work in the day and sleep at night’</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/kicʰ     məcʰlij     baɖin             teː     kicʰ     nikɖeːn/</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some   fish-PL    be-PRS.big   and    some   be-PRS.small</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‘some fish are big and some are small’</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/iɖeː     akʰ       kuttar       tɨ       akʰ       balaːj      hɛ/</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here    one      dog           and    one      cat           be-PRS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‘here is a cat and a dog’</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/ãv       dʒ</w:t>
            </w:r>
            <w:r w:rsidR="00031E7E" w:rsidRPr="002870B0">
              <w:rPr>
                <w:rFonts w:asciiTheme="majorBidi" w:hAnsiTheme="majorBidi" w:cstheme="majorBidi"/>
                <w:sz w:val="24"/>
                <w:szCs w:val="24"/>
              </w:rPr>
              <w:t>aːroː     bontʰ</w:t>
            </w:r>
            <w:r w:rsidRPr="002870B0">
              <w:rPr>
                <w:rFonts w:asciiTheme="majorBidi" w:hAnsiTheme="majorBidi" w:cstheme="majorBidi"/>
                <w:sz w:val="24"/>
                <w:szCs w:val="24"/>
              </w:rPr>
              <w:t>oː       aɡar       ham     bimaːr    na    boːtoː/</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1.SG    come       yesterday  if           1.SG       ill        not   be-PST </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 would have come yesterday if I would not have been ill’</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/raːmaː    kriʃneː     eneː    lezoː    leːkin   uskaː   ʈ</w:t>
            </w:r>
            <w:r w:rsidR="00F62A6B" w:rsidRPr="002870B0">
              <w:rPr>
                <w:rFonts w:asciiTheme="majorBidi" w:hAnsiTheme="majorBidi" w:cstheme="majorBidi"/>
                <w:sz w:val="24"/>
                <w:szCs w:val="24"/>
              </w:rPr>
              <w:t>eːjim   na tʰ</w:t>
            </w:r>
            <w:r w:rsidRPr="002870B0">
              <w:rPr>
                <w:rFonts w:asciiTheme="majorBidi" w:hAnsiTheme="majorBidi" w:cstheme="majorBidi"/>
                <w:sz w:val="24"/>
                <w:szCs w:val="24"/>
              </w:rPr>
              <w:t>oeːr naleː/</w:t>
            </w:r>
          </w:p>
          <w:p w:rsidR="00EE3BC9" w:rsidRPr="002870B0" w:rsidRDefault="00EE3BC9" w:rsidP="00F75D61">
            <w:pPr>
              <w:tabs>
                <w:tab w:val="left" w:pos="2311"/>
                <w:tab w:val="left" w:pos="3081"/>
                <w:tab w:val="left" w:pos="3952"/>
                <w:tab w:val="left" w:pos="4839"/>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rama       krishna     here</w:t>
            </w:r>
            <w:r w:rsidRPr="002870B0">
              <w:rPr>
                <w:rFonts w:asciiTheme="majorBidi" w:hAnsiTheme="majorBidi" w:cstheme="majorBidi"/>
                <w:sz w:val="24"/>
                <w:szCs w:val="24"/>
              </w:rPr>
              <w:tab/>
              <w:t>come</w:t>
            </w:r>
            <w:r w:rsidRPr="002870B0">
              <w:rPr>
                <w:rFonts w:asciiTheme="majorBidi" w:hAnsiTheme="majorBidi" w:cstheme="majorBidi"/>
                <w:sz w:val="24"/>
                <w:szCs w:val="24"/>
              </w:rPr>
              <w:tab/>
              <w:t xml:space="preserve">but       he        time     no   be-PST      </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‘Rama asked Krishna to come but Krishna had no time’</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/baːriʃ     na      boːj         teː      is        baːr    pʰasɨl     roːɖeː    na     boːj/</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rain    NEG  be-PRS  hence  PROX   time    crop       good   NEG   be-PRS</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‘we did not receive the rain sufficiently hence the crops were not good’</w:t>
            </w:r>
          </w:p>
        </w:tc>
      </w:tr>
    </w:tbl>
    <w:p w:rsidR="00EE3BC9" w:rsidRPr="002870B0" w:rsidRDefault="00EE3BC9" w:rsidP="00F75D61">
      <w:pPr>
        <w:autoSpaceDE w:val="0"/>
        <w:autoSpaceDN w:val="0"/>
        <w:adjustRightInd w:val="0"/>
        <w:spacing w:before="120" w:after="120" w:line="360" w:lineRule="auto"/>
        <w:jc w:val="both"/>
        <w:rPr>
          <w:rFonts w:asciiTheme="majorBidi" w:hAnsiTheme="majorBidi" w:cstheme="majorBidi"/>
          <w:b/>
          <w:bCs/>
          <w:sz w:val="24"/>
          <w:szCs w:val="24"/>
        </w:rPr>
      </w:pPr>
    </w:p>
    <w:p w:rsidR="00EE3BC9" w:rsidRPr="002870B0" w:rsidRDefault="000D3977" w:rsidP="00F75D61">
      <w:pPr>
        <w:autoSpaceDE w:val="0"/>
        <w:autoSpaceDN w:val="0"/>
        <w:adjustRightInd w:val="0"/>
        <w:spacing w:before="120" w:after="120" w:line="360" w:lineRule="auto"/>
        <w:jc w:val="both"/>
        <w:rPr>
          <w:rFonts w:asciiTheme="majorBidi" w:hAnsiTheme="majorBidi" w:cstheme="majorBidi"/>
          <w:b/>
          <w:bCs/>
          <w:sz w:val="24"/>
          <w:szCs w:val="24"/>
        </w:rPr>
      </w:pPr>
      <w:r>
        <w:rPr>
          <w:rFonts w:asciiTheme="majorBidi" w:hAnsiTheme="majorBidi" w:cstheme="majorBidi"/>
          <w:b/>
          <w:bCs/>
          <w:sz w:val="24"/>
          <w:szCs w:val="24"/>
        </w:rPr>
        <w:t>iii. Complex Sentence</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sentence having one independent clause and at least one dependent clause is called a complex sentence. Some examples in Bhadraliam are:</w:t>
      </w:r>
    </w:p>
    <w:tbl>
      <w:tblPr>
        <w:tblStyle w:val="TableGrid"/>
        <w:tblW w:w="0" w:type="auto"/>
        <w:tblLook w:val="04A0"/>
      </w:tblPr>
      <w:tblGrid>
        <w:gridCol w:w="8525"/>
      </w:tblGrid>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/ĩː        teː          menuː      ziː          kəmiːzi      tsoːriː         hoːjiː/</w:t>
            </w:r>
          </w:p>
          <w:p w:rsidR="00EE3BC9" w:rsidRPr="002870B0" w:rsidRDefault="00EE3BC9" w:rsidP="00F75D61">
            <w:pPr>
              <w:tabs>
                <w:tab w:val="left" w:pos="6346"/>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2.SG  be-PRS  man     DEM.PR   shirt        steal        be-PST</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‘this is the man whose shirt was stolen last night</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/oːsab       aajeː           dʒinaː      tumneː     bulaːjoː         θiː/</w:t>
            </w:r>
          </w:p>
          <w:p w:rsidR="00EE3BC9" w:rsidRPr="002870B0" w:rsidRDefault="00EE3BC9" w:rsidP="00F75D61">
            <w:pPr>
              <w:tabs>
                <w:tab w:val="left" w:pos="11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all</w:t>
            </w:r>
            <w:r w:rsidRPr="002870B0">
              <w:rPr>
                <w:rFonts w:asciiTheme="majorBidi" w:hAnsiTheme="majorBidi" w:cstheme="majorBidi"/>
                <w:sz w:val="24"/>
                <w:szCs w:val="24"/>
              </w:rPr>
              <w:tab/>
              <w:t>come-PRS    DEM.PR  you           call              be-PST</w:t>
            </w:r>
          </w:p>
          <w:p w:rsidR="00EE3BC9" w:rsidRPr="002870B0" w:rsidRDefault="00EE3BC9" w:rsidP="00F75D61">
            <w:pPr>
              <w:tabs>
                <w:tab w:val="left" w:pos="11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‘all those you called have come’</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/in tar     kutur     zarniː         maʈʰeː     kaʈrahuː/</w:t>
            </w:r>
          </w:p>
          <w:p w:rsidR="00EE3BC9" w:rsidRPr="002870B0" w:rsidRDefault="00EE3BC9" w:rsidP="00F75D61">
            <w:pPr>
              <w:tabs>
                <w:tab w:val="left" w:pos="1256"/>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2.SG        dog    DEM.PR       boy       bite-PST</w:t>
            </w:r>
            <w:r w:rsidRPr="002870B0">
              <w:rPr>
                <w:rFonts w:asciiTheme="majorBidi" w:hAnsiTheme="majorBidi" w:cstheme="majorBidi"/>
                <w:sz w:val="24"/>
                <w:szCs w:val="24"/>
              </w:rPr>
              <w:tab/>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‘this is the dog that bit the boy’</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/aɡar       ɡoːɖan        faŋ     huːtiː        teː       voː         uɖtan/</w:t>
            </w:r>
          </w:p>
          <w:p w:rsidR="00EE3BC9" w:rsidRPr="002870B0" w:rsidRDefault="00EE3BC9" w:rsidP="00F75D61">
            <w:pPr>
              <w:tabs>
                <w:tab w:val="left" w:pos="1200"/>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If           horse-PL   wing   be-PRS      ?        DEM.PR   fly</w:t>
            </w:r>
          </w:p>
          <w:p w:rsidR="00EE3BC9" w:rsidRPr="002870B0" w:rsidRDefault="00EE3BC9" w:rsidP="00F75D61">
            <w:pPr>
              <w:tabs>
                <w:tab w:val="left" w:pos="1200"/>
              </w:tabs>
              <w:autoSpaceDE w:val="0"/>
              <w:autoSpaceDN w:val="0"/>
              <w:adjustRightInd w:val="0"/>
              <w:spacing w:before="120" w:after="120" w:line="360" w:lineRule="auto"/>
              <w:jc w:val="both"/>
              <w:rPr>
                <w:rFonts w:asciiTheme="majorBidi" w:hAnsiTheme="majorBidi" w:cstheme="majorBidi"/>
                <w:sz w:val="24"/>
                <w:szCs w:val="24"/>
                <w:highlight w:val="yellow"/>
              </w:rPr>
            </w:pPr>
            <w:r w:rsidRPr="002870B0">
              <w:rPr>
                <w:rFonts w:asciiTheme="majorBidi" w:hAnsiTheme="majorBidi" w:cstheme="majorBidi"/>
                <w:sz w:val="24"/>
                <w:szCs w:val="24"/>
              </w:rPr>
              <w:t>‘if horses had wings they would have flown’</w:t>
            </w:r>
          </w:p>
        </w:tc>
      </w:tr>
      <w:tr w:rsidR="00EE3BC9" w:rsidRPr="002870B0" w:rsidTr="00B42900">
        <w:tc>
          <w:tcPr>
            <w:tcW w:w="9576" w:type="dxa"/>
          </w:tcPr>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/teniː    baːl     tetreː   duːr     ʃaːriː      dʒaʈ    tar  tas      kar     ʃ</w:t>
            </w:r>
            <w:r w:rsidR="00F62A6B" w:rsidRPr="002870B0">
              <w:rPr>
                <w:rFonts w:asciiTheme="majorBidi" w:hAnsiTheme="majorBidi" w:cstheme="majorBidi"/>
                <w:sz w:val="24"/>
                <w:szCs w:val="24"/>
              </w:rPr>
              <w:t>aːroː tʰ</w:t>
            </w:r>
            <w:r w:rsidRPr="002870B0">
              <w:rPr>
                <w:rFonts w:asciiTheme="majorBidi" w:hAnsiTheme="majorBidi" w:cstheme="majorBidi"/>
                <w:sz w:val="24"/>
                <w:szCs w:val="24"/>
              </w:rPr>
              <w:t>iː/</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3.SG    ball     as       far    throw-PST as      ?    3.SG  could  throw-PST   </w:t>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‘he threw the ball as far away as he could’</w:t>
            </w:r>
          </w:p>
        </w:tc>
      </w:tr>
      <w:tr w:rsidR="00EE3BC9" w:rsidRPr="002870B0" w:rsidTr="00B42900">
        <w:tc>
          <w:tcPr>
            <w:tcW w:w="9576" w:type="dxa"/>
          </w:tcPr>
          <w:p w:rsidR="00EE3BC9" w:rsidRPr="002870B0" w:rsidRDefault="00EE3BC9" w:rsidP="00F75D61">
            <w:pPr>
              <w:tabs>
                <w:tab w:val="left" w:pos="32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/aɡar       teː     aːvuː     te        me      ɡaːnuː/</w:t>
            </w:r>
          </w:p>
          <w:p w:rsidR="00EE3BC9" w:rsidRPr="002870B0" w:rsidRDefault="00EE3BC9" w:rsidP="00F75D61">
            <w:pPr>
              <w:tabs>
                <w:tab w:val="left" w:pos="32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if        3.SG   comes     ?       1.SG    go-PRS</w:t>
            </w:r>
            <w:r w:rsidRPr="002870B0">
              <w:rPr>
                <w:rFonts w:asciiTheme="majorBidi" w:hAnsiTheme="majorBidi" w:cstheme="majorBidi"/>
                <w:sz w:val="24"/>
                <w:szCs w:val="24"/>
              </w:rPr>
              <w:tab/>
            </w:r>
          </w:p>
          <w:p w:rsidR="00EE3BC9" w:rsidRPr="002870B0" w:rsidRDefault="00EE3BC9" w:rsidP="00F75D61">
            <w:pPr>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 shall go there if he comes’</w:t>
            </w:r>
          </w:p>
        </w:tc>
      </w:tr>
      <w:tr w:rsidR="00EE3BC9" w:rsidRPr="002870B0" w:rsidTr="00B42900">
        <w:tc>
          <w:tcPr>
            <w:tcW w:w="9576" w:type="dxa"/>
          </w:tcPr>
          <w:p w:rsidR="00EE3BC9" w:rsidRPr="002870B0" w:rsidRDefault="00EE3BC9" w:rsidP="00F75D61">
            <w:pPr>
              <w:tabs>
                <w:tab w:val="left" w:pos="32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/ɡanʈiː    aːʈʰ badʒeː    badʒaː       teː    loːɡ      kaːm    ʃuruː   kijoː/</w:t>
            </w:r>
          </w:p>
          <w:p w:rsidR="00EE3BC9" w:rsidRPr="002870B0" w:rsidRDefault="00EE3BC9" w:rsidP="00F75D61">
            <w:pPr>
              <w:tabs>
                <w:tab w:val="left" w:pos="32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siren      8  O'Clock  blow-PST  and  3.PL     work    start   do-PRS</w:t>
            </w:r>
          </w:p>
          <w:p w:rsidR="00EE3BC9" w:rsidRPr="002870B0" w:rsidRDefault="00EE3BC9" w:rsidP="00F75D61">
            <w:pPr>
              <w:tabs>
                <w:tab w:val="left" w:pos="32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siren blew at 8 O'Clock and people started working’</w:t>
            </w:r>
          </w:p>
        </w:tc>
      </w:tr>
      <w:tr w:rsidR="00EE3BC9" w:rsidRPr="002870B0" w:rsidTr="00B42900">
        <w:tc>
          <w:tcPr>
            <w:tcW w:w="9576" w:type="dxa"/>
          </w:tcPr>
          <w:p w:rsidR="00EE3BC9" w:rsidRPr="002870B0" w:rsidRDefault="00EE3BC9" w:rsidP="00F75D61">
            <w:pPr>
              <w:tabs>
                <w:tab w:val="left" w:pos="32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/meroː      </w:t>
            </w:r>
            <w:r w:rsidR="00F62A6B" w:rsidRPr="002870B0">
              <w:rPr>
                <w:rFonts w:asciiTheme="majorBidi" w:hAnsiTheme="majorBidi" w:cstheme="majorBidi"/>
                <w:sz w:val="24"/>
                <w:szCs w:val="24"/>
              </w:rPr>
              <w:t xml:space="preserve">    pẽːsaː     vaːpas     detʰ</w:t>
            </w:r>
            <w:r w:rsidRPr="002870B0">
              <w:rPr>
                <w:rFonts w:asciiTheme="majorBidi" w:hAnsiTheme="majorBidi" w:cstheme="majorBidi"/>
                <w:sz w:val="24"/>
                <w:szCs w:val="24"/>
              </w:rPr>
              <w:t xml:space="preserve">        na teː        maːr    badʒniː/</w:t>
            </w:r>
          </w:p>
          <w:p w:rsidR="00EE3BC9" w:rsidRPr="002870B0" w:rsidRDefault="00EE3BC9" w:rsidP="00F75D61">
            <w:pPr>
              <w:tabs>
                <w:tab w:val="left" w:pos="32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1.SG.POS  money   return    do-PRS otherwise  beat   get</w:t>
            </w:r>
          </w:p>
          <w:p w:rsidR="00EE3BC9" w:rsidRPr="002870B0" w:rsidRDefault="00EE3BC9" w:rsidP="00F75D61">
            <w:pPr>
              <w:tabs>
                <w:tab w:val="left" w:pos="3255"/>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‘you return the money otherwise you will get a beating’</w:t>
            </w:r>
          </w:p>
        </w:tc>
      </w:tr>
    </w:tbl>
    <w:p w:rsidR="00AC3A1D" w:rsidRPr="002870B0" w:rsidRDefault="00AC3A1D" w:rsidP="00F75D61">
      <w:pPr>
        <w:spacing w:before="120" w:after="120" w:line="360" w:lineRule="auto"/>
        <w:jc w:val="both"/>
        <w:rPr>
          <w:rFonts w:asciiTheme="majorBidi" w:hAnsiTheme="majorBidi" w:cstheme="majorBidi"/>
          <w:b/>
          <w:bCs/>
          <w:sz w:val="24"/>
          <w:szCs w:val="24"/>
        </w:rPr>
      </w:pPr>
    </w:p>
    <w:p w:rsidR="00AC3A1D" w:rsidRPr="002870B0" w:rsidRDefault="00AC3A1D" w:rsidP="00F75D61">
      <w:pPr>
        <w:spacing w:before="120" w:after="120" w:line="360" w:lineRule="auto"/>
        <w:jc w:val="both"/>
        <w:rPr>
          <w:rFonts w:asciiTheme="majorBidi" w:hAnsiTheme="majorBidi" w:cstheme="majorBidi"/>
          <w:b/>
          <w:bCs/>
          <w:sz w:val="24"/>
          <w:szCs w:val="24"/>
          <w:u w:val="single"/>
        </w:rPr>
      </w:pPr>
      <w:r w:rsidRPr="002870B0">
        <w:rPr>
          <w:rFonts w:asciiTheme="majorBidi" w:hAnsiTheme="majorBidi" w:cstheme="majorBidi"/>
          <w:b/>
          <w:bCs/>
          <w:sz w:val="24"/>
          <w:szCs w:val="24"/>
          <w:u w:val="single"/>
        </w:rPr>
        <w:t>INFINITIVE</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Infinitive is the basic form of a verb usually followed by ‘to’. </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Some examples of infinitives in Bhadralium are as follows:</w:t>
      </w:r>
    </w:p>
    <w:tbl>
      <w:tblPr>
        <w:tblStyle w:val="TableGrid"/>
        <w:tblW w:w="0" w:type="auto"/>
        <w:tblLook w:val="04A0"/>
      </w:tblPr>
      <w:tblGrid>
        <w:gridCol w:w="8525"/>
      </w:tblGrid>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/as        roːzaːnaː    nov badʒeː     apneː              daftareː    ɡaːtam/</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2SG      daily         9o’clock       2SG.GEN       office      go-PRS</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‘you(sg) used to go to office at 9 o'clock’</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/as       saːreː    cʰizãː     nov     apneː apneː      daftareː     ɡaː-tam/</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2PL     all         ?            9        2SG.GEN        office       go-PRS                    </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‘you(pl) used to go to office at 9 o'clock’</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/tena               pʰal      kʰa:- noː      pasand        kar-teː            θeː/</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3SG.MAS     fruit       eat-INF        like          do-IMFV       PST</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‘he liked to eat fruit’</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/miː      tusen     eːnezeː    dʒoːr-tum/</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 xml:space="preserve">1SG     2SG       come     tell-PST    </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 told you to come’</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/cuɖunliː      ɡiːtaː     pasand      kar-cen/</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bird              sing       like          do-INF</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‘birds love to sing’</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/baɖoː     loːɡ        peːsoː     dʒaldiː dʒaldiː     kamoː-noː     caːten/</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Many    people     money     quickly.RED      earn-INF      desire    </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‘many men desire to make money quickly’</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/teː       baːzaːr-eː        batsʰ   ɡin-niː          dʒoːr-tum/</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3SG   market-DAT     cow     buy-INF     go-PST</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‘he went to the market to buy a cow’</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/likʰ-riː    kitaːb-aː    padʰ-niː     aːsaːnan/</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Print-?    Book-PL  read-INF     easy</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‘printed books are easy to read’</w:t>
            </w:r>
          </w:p>
        </w:tc>
      </w:tr>
    </w:tbl>
    <w:p w:rsidR="00AC3A1D" w:rsidRPr="002870B0" w:rsidRDefault="00AC3A1D" w:rsidP="00F75D61">
      <w:pPr>
        <w:spacing w:before="120" w:after="120" w:line="360" w:lineRule="auto"/>
        <w:jc w:val="both"/>
        <w:rPr>
          <w:rFonts w:asciiTheme="majorBidi" w:hAnsiTheme="majorBidi" w:cstheme="majorBidi"/>
          <w:sz w:val="24"/>
          <w:szCs w:val="24"/>
        </w:rPr>
      </w:pPr>
    </w:p>
    <w:p w:rsidR="00AC3A1D" w:rsidRPr="002870B0" w:rsidRDefault="00AC3A1D" w:rsidP="00F75D61">
      <w:pPr>
        <w:spacing w:before="120" w:after="120" w:line="360" w:lineRule="auto"/>
        <w:jc w:val="both"/>
        <w:rPr>
          <w:rFonts w:asciiTheme="majorBidi" w:hAnsiTheme="majorBidi" w:cstheme="majorBidi"/>
          <w:b/>
          <w:bCs/>
          <w:sz w:val="24"/>
          <w:szCs w:val="24"/>
          <w:u w:val="single"/>
        </w:rPr>
      </w:pPr>
      <w:r w:rsidRPr="002870B0">
        <w:rPr>
          <w:rFonts w:asciiTheme="majorBidi" w:hAnsiTheme="majorBidi" w:cstheme="majorBidi"/>
          <w:b/>
          <w:bCs/>
          <w:sz w:val="24"/>
          <w:szCs w:val="24"/>
          <w:u w:val="single"/>
        </w:rPr>
        <w:t>GERUND</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Gerund is a word ending in “ing” that is derived from a verb and used as a noun. Some examples of Gerunds in Bhadralium are as follows:</w:t>
      </w:r>
    </w:p>
    <w:tbl>
      <w:tblPr>
        <w:tblStyle w:val="TableGrid"/>
        <w:tblW w:w="0" w:type="auto"/>
        <w:tblLook w:val="04A0"/>
      </w:tblPr>
      <w:tblGrid>
        <w:gridCol w:w="8525"/>
      </w:tblGrid>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/doːɖ            ɡoːɖ-an       par     kar-tan/</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Run-GER     horse-PL    ?     do-PST</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‘running is done by the horse’</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/teːrideː-niː      sehateː     diː      roːɖin/</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Swim-GER     health     ?ABL          good</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‘swimmimg  is good for health’</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/ciɡreːʈ       piː-naː           sehat      leː        kʰaraːb    hoː-niː/</w:t>
            </w:r>
          </w:p>
          <w:p w:rsidR="00AC3A1D" w:rsidRPr="002870B0" w:rsidRDefault="00AC3A1D" w:rsidP="00F75D61">
            <w:pPr>
              <w:spacing w:before="120" w:after="120" w:line="360" w:lineRule="auto"/>
              <w:ind w:left="-90"/>
              <w:jc w:val="both"/>
              <w:rPr>
                <w:rFonts w:asciiTheme="majorBidi" w:hAnsiTheme="majorBidi" w:cstheme="majorBidi"/>
                <w:sz w:val="24"/>
                <w:szCs w:val="24"/>
              </w:rPr>
            </w:pPr>
            <w:r w:rsidRPr="002870B0">
              <w:rPr>
                <w:rFonts w:asciiTheme="majorBidi" w:hAnsiTheme="majorBidi" w:cstheme="majorBidi"/>
                <w:sz w:val="24"/>
                <w:szCs w:val="24"/>
              </w:rPr>
              <w:t>Ciggrette   drink-GER     health    ABL    bad          be-PRS</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‘smoking is dangerous to health’</w:t>
            </w:r>
          </w:p>
        </w:tc>
      </w:tr>
      <w:tr w:rsidR="00AC3A1D" w:rsidRPr="002870B0" w:rsidTr="00B42900">
        <w:tc>
          <w:tcPr>
            <w:tcW w:w="9242" w:type="dxa"/>
          </w:tcPr>
          <w:p w:rsidR="00AC3A1D" w:rsidRPr="002870B0" w:rsidRDefault="00AC3A1D" w:rsidP="00F75D61">
            <w:pPr>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/tʰãɖ     ni    vudʒai      sijãv    likʰ         ni        vɛʈi/</w:t>
            </w:r>
          </w:p>
          <w:p w:rsidR="00AC3A1D" w:rsidRPr="002870B0" w:rsidRDefault="00AC3A1D" w:rsidP="00F75D61">
            <w:pPr>
              <w:spacing w:before="120" w:after="120"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Cold          ?                  ?           write    NEG    do-PST</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pacing w:val="-2"/>
                <w:sz w:val="24"/>
                <w:szCs w:val="24"/>
              </w:rPr>
              <w:t>‘becaus</w:t>
            </w:r>
            <w:r w:rsidRPr="002870B0">
              <w:rPr>
                <w:rFonts w:asciiTheme="majorBidi" w:hAnsiTheme="majorBidi" w:cstheme="majorBidi"/>
                <w:sz w:val="24"/>
                <w:szCs w:val="24"/>
              </w:rPr>
              <w:t>e</w:t>
            </w:r>
            <w:r w:rsidRPr="002870B0">
              <w:rPr>
                <w:rFonts w:asciiTheme="majorBidi" w:hAnsiTheme="majorBidi" w:cstheme="majorBidi"/>
                <w:spacing w:val="-2"/>
                <w:sz w:val="24"/>
                <w:szCs w:val="24"/>
              </w:rPr>
              <w:t>o</w:t>
            </w:r>
            <w:r w:rsidRPr="002870B0">
              <w:rPr>
                <w:rFonts w:asciiTheme="majorBidi" w:hAnsiTheme="majorBidi" w:cstheme="majorBidi"/>
                <w:sz w:val="24"/>
                <w:szCs w:val="24"/>
              </w:rPr>
              <w:t>f</w:t>
            </w:r>
            <w:r w:rsidRPr="002870B0">
              <w:rPr>
                <w:rFonts w:asciiTheme="majorBidi" w:hAnsiTheme="majorBidi" w:cstheme="majorBidi"/>
                <w:spacing w:val="-2"/>
                <w:sz w:val="24"/>
                <w:szCs w:val="24"/>
              </w:rPr>
              <w:t>cold</w:t>
            </w:r>
            <w:r w:rsidRPr="002870B0">
              <w:rPr>
                <w:rFonts w:asciiTheme="majorBidi" w:hAnsiTheme="majorBidi" w:cstheme="majorBidi"/>
                <w:sz w:val="24"/>
                <w:szCs w:val="24"/>
              </w:rPr>
              <w:t>,</w:t>
            </w:r>
            <w:r w:rsidRPr="002870B0">
              <w:rPr>
                <w:rFonts w:asciiTheme="majorBidi" w:hAnsiTheme="majorBidi" w:cstheme="majorBidi"/>
                <w:spacing w:val="-2"/>
                <w:sz w:val="24"/>
                <w:szCs w:val="24"/>
              </w:rPr>
              <w:t>writin</w:t>
            </w:r>
            <w:r w:rsidRPr="002870B0">
              <w:rPr>
                <w:rFonts w:asciiTheme="majorBidi" w:hAnsiTheme="majorBidi" w:cstheme="majorBidi"/>
                <w:sz w:val="24"/>
                <w:szCs w:val="24"/>
              </w:rPr>
              <w:t>g</w:t>
            </w:r>
            <w:r w:rsidRPr="002870B0">
              <w:rPr>
                <w:rFonts w:asciiTheme="majorBidi" w:hAnsiTheme="majorBidi" w:cstheme="majorBidi"/>
                <w:spacing w:val="-2"/>
                <w:sz w:val="24"/>
                <w:szCs w:val="24"/>
              </w:rPr>
              <w:t>canno</w:t>
            </w:r>
            <w:r w:rsidRPr="002870B0">
              <w:rPr>
                <w:rFonts w:asciiTheme="majorBidi" w:hAnsiTheme="majorBidi" w:cstheme="majorBidi"/>
                <w:sz w:val="24"/>
                <w:szCs w:val="24"/>
              </w:rPr>
              <w:t>t</w:t>
            </w:r>
            <w:r w:rsidRPr="002870B0">
              <w:rPr>
                <w:rFonts w:asciiTheme="majorBidi" w:hAnsiTheme="majorBidi" w:cstheme="majorBidi"/>
                <w:spacing w:val="-2"/>
                <w:sz w:val="24"/>
                <w:szCs w:val="24"/>
              </w:rPr>
              <w:t>b</w:t>
            </w:r>
            <w:r w:rsidRPr="002870B0">
              <w:rPr>
                <w:rFonts w:asciiTheme="majorBidi" w:hAnsiTheme="majorBidi" w:cstheme="majorBidi"/>
                <w:sz w:val="24"/>
                <w:szCs w:val="24"/>
              </w:rPr>
              <w:t>e</w:t>
            </w:r>
            <w:r w:rsidRPr="002870B0">
              <w:rPr>
                <w:rFonts w:asciiTheme="majorBidi" w:hAnsiTheme="majorBidi" w:cstheme="majorBidi"/>
                <w:spacing w:val="-2"/>
                <w:sz w:val="24"/>
                <w:szCs w:val="24"/>
              </w:rPr>
              <w:t>don</w:t>
            </w:r>
            <w:r w:rsidRPr="002870B0">
              <w:rPr>
                <w:rFonts w:asciiTheme="majorBidi" w:hAnsiTheme="majorBidi" w:cstheme="majorBidi"/>
                <w:sz w:val="24"/>
                <w:szCs w:val="24"/>
              </w:rPr>
              <w:t>e</w:t>
            </w:r>
            <w:r w:rsidRPr="002870B0">
              <w:rPr>
                <w:rFonts w:asciiTheme="majorBidi" w:hAnsiTheme="majorBidi" w:cstheme="majorBidi"/>
                <w:spacing w:val="-2"/>
                <w:sz w:val="24"/>
                <w:szCs w:val="24"/>
              </w:rPr>
              <w:t>b</w:t>
            </w:r>
            <w:r w:rsidRPr="002870B0">
              <w:rPr>
                <w:rFonts w:asciiTheme="majorBidi" w:hAnsiTheme="majorBidi" w:cstheme="majorBidi"/>
                <w:sz w:val="24"/>
                <w:szCs w:val="24"/>
              </w:rPr>
              <w:t>y</w:t>
            </w:r>
            <w:r w:rsidRPr="002870B0">
              <w:rPr>
                <w:rFonts w:asciiTheme="majorBidi" w:hAnsiTheme="majorBidi" w:cstheme="majorBidi"/>
                <w:spacing w:val="-2"/>
                <w:sz w:val="24"/>
                <w:szCs w:val="24"/>
              </w:rPr>
              <w:t>me’</w:t>
            </w:r>
          </w:p>
        </w:tc>
      </w:tr>
    </w:tbl>
    <w:p w:rsidR="00AC3A1D" w:rsidRPr="002870B0" w:rsidRDefault="00AC3A1D" w:rsidP="00F75D61">
      <w:pPr>
        <w:spacing w:before="120" w:after="120" w:line="360" w:lineRule="auto"/>
        <w:jc w:val="both"/>
        <w:rPr>
          <w:rFonts w:asciiTheme="majorBidi" w:hAnsiTheme="majorBidi" w:cstheme="majorBidi"/>
          <w:b/>
          <w:bCs/>
          <w:sz w:val="24"/>
          <w:szCs w:val="24"/>
        </w:rPr>
      </w:pPr>
    </w:p>
    <w:p w:rsidR="00AC3A1D" w:rsidRPr="002870B0" w:rsidRDefault="00AC3A1D" w:rsidP="00F75D61">
      <w:pPr>
        <w:spacing w:before="120" w:after="120" w:line="360" w:lineRule="auto"/>
        <w:jc w:val="both"/>
        <w:rPr>
          <w:rFonts w:asciiTheme="majorBidi" w:hAnsiTheme="majorBidi" w:cstheme="majorBidi"/>
          <w:b/>
          <w:bCs/>
          <w:sz w:val="24"/>
          <w:szCs w:val="24"/>
          <w:u w:val="single"/>
        </w:rPr>
      </w:pPr>
      <w:r w:rsidRPr="002870B0">
        <w:rPr>
          <w:rFonts w:asciiTheme="majorBidi" w:hAnsiTheme="majorBidi" w:cstheme="majorBidi"/>
          <w:b/>
          <w:bCs/>
          <w:sz w:val="24"/>
          <w:szCs w:val="24"/>
          <w:u w:val="single"/>
        </w:rPr>
        <w:t>PARTICIPLE</w:t>
      </w:r>
    </w:p>
    <w:p w:rsidR="00AC3A1D" w:rsidRPr="002870B0" w:rsidRDefault="00AC3A1D" w:rsidP="00F75D61">
      <w:pPr>
        <w:widowControl w:val="0"/>
        <w:autoSpaceDE w:val="0"/>
        <w:autoSpaceDN w:val="0"/>
        <w:adjustRightInd w:val="0"/>
        <w:spacing w:before="120" w:after="120" w:line="360" w:lineRule="auto"/>
        <w:ind w:right="90"/>
        <w:jc w:val="both"/>
        <w:rPr>
          <w:rFonts w:asciiTheme="majorBidi" w:hAnsiTheme="majorBidi" w:cstheme="majorBidi"/>
          <w:sz w:val="24"/>
          <w:szCs w:val="24"/>
        </w:rPr>
      </w:pPr>
      <w:r w:rsidRPr="002870B0">
        <w:rPr>
          <w:rFonts w:asciiTheme="majorBidi" w:hAnsiTheme="majorBidi" w:cstheme="majorBidi"/>
          <w:sz w:val="24"/>
          <w:szCs w:val="24"/>
        </w:rPr>
        <w:t>Apar</w:t>
      </w:r>
      <w:r w:rsidRPr="002870B0">
        <w:rPr>
          <w:rFonts w:asciiTheme="majorBidi" w:hAnsiTheme="majorBidi" w:cstheme="majorBidi"/>
          <w:spacing w:val="1"/>
          <w:sz w:val="24"/>
          <w:szCs w:val="24"/>
        </w:rPr>
        <w:t>ti</w:t>
      </w:r>
      <w:r w:rsidRPr="002870B0">
        <w:rPr>
          <w:rFonts w:asciiTheme="majorBidi" w:hAnsiTheme="majorBidi" w:cstheme="majorBidi"/>
          <w:sz w:val="24"/>
          <w:szCs w:val="24"/>
        </w:rPr>
        <w:t>c</w:t>
      </w:r>
      <w:r w:rsidRPr="002870B0">
        <w:rPr>
          <w:rFonts w:asciiTheme="majorBidi" w:hAnsiTheme="majorBidi" w:cstheme="majorBidi"/>
          <w:spacing w:val="1"/>
          <w:sz w:val="24"/>
          <w:szCs w:val="24"/>
        </w:rPr>
        <w:t>i</w:t>
      </w:r>
      <w:r w:rsidRPr="002870B0">
        <w:rPr>
          <w:rFonts w:asciiTheme="majorBidi" w:hAnsiTheme="majorBidi" w:cstheme="majorBidi"/>
          <w:sz w:val="24"/>
          <w:szCs w:val="24"/>
        </w:rPr>
        <w:t>p</w:t>
      </w:r>
      <w:r w:rsidRPr="002870B0">
        <w:rPr>
          <w:rFonts w:asciiTheme="majorBidi" w:hAnsiTheme="majorBidi" w:cstheme="majorBidi"/>
          <w:spacing w:val="1"/>
          <w:sz w:val="24"/>
          <w:szCs w:val="24"/>
        </w:rPr>
        <w:t>l</w:t>
      </w:r>
      <w:r w:rsidRPr="002870B0">
        <w:rPr>
          <w:rFonts w:asciiTheme="majorBidi" w:hAnsiTheme="majorBidi" w:cstheme="majorBidi"/>
          <w:sz w:val="24"/>
          <w:szCs w:val="24"/>
        </w:rPr>
        <w:t>e</w:t>
      </w:r>
      <w:r w:rsidRPr="002870B0">
        <w:rPr>
          <w:rFonts w:asciiTheme="majorBidi" w:hAnsiTheme="majorBidi" w:cstheme="majorBidi"/>
          <w:spacing w:val="1"/>
          <w:sz w:val="24"/>
          <w:szCs w:val="24"/>
        </w:rPr>
        <w:t>i</w:t>
      </w:r>
      <w:r w:rsidRPr="002870B0">
        <w:rPr>
          <w:rFonts w:asciiTheme="majorBidi" w:hAnsiTheme="majorBidi" w:cstheme="majorBidi"/>
          <w:sz w:val="24"/>
          <w:szCs w:val="24"/>
        </w:rPr>
        <w:t xml:space="preserve">s a word </w:t>
      </w:r>
      <w:r w:rsidRPr="002870B0">
        <w:rPr>
          <w:rFonts w:asciiTheme="majorBidi" w:hAnsiTheme="majorBidi" w:cstheme="majorBidi"/>
          <w:spacing w:val="1"/>
          <w:sz w:val="24"/>
          <w:szCs w:val="24"/>
        </w:rPr>
        <w:t>t</w:t>
      </w:r>
      <w:r w:rsidRPr="002870B0">
        <w:rPr>
          <w:rFonts w:asciiTheme="majorBidi" w:hAnsiTheme="majorBidi" w:cstheme="majorBidi"/>
          <w:sz w:val="24"/>
          <w:szCs w:val="24"/>
        </w:rPr>
        <w:t>hat shares so</w:t>
      </w:r>
      <w:r w:rsidRPr="002870B0">
        <w:rPr>
          <w:rFonts w:asciiTheme="majorBidi" w:hAnsiTheme="majorBidi" w:cstheme="majorBidi"/>
          <w:spacing w:val="1"/>
          <w:sz w:val="24"/>
          <w:szCs w:val="24"/>
        </w:rPr>
        <w:t>m</w:t>
      </w:r>
      <w:r w:rsidRPr="002870B0">
        <w:rPr>
          <w:rFonts w:asciiTheme="majorBidi" w:hAnsiTheme="majorBidi" w:cstheme="majorBidi"/>
          <w:sz w:val="24"/>
          <w:szCs w:val="24"/>
        </w:rPr>
        <w:t>e charac</w:t>
      </w:r>
      <w:r w:rsidRPr="002870B0">
        <w:rPr>
          <w:rFonts w:asciiTheme="majorBidi" w:hAnsiTheme="majorBidi" w:cstheme="majorBidi"/>
          <w:spacing w:val="1"/>
          <w:sz w:val="24"/>
          <w:szCs w:val="24"/>
        </w:rPr>
        <w:t>t</w:t>
      </w:r>
      <w:r w:rsidRPr="002870B0">
        <w:rPr>
          <w:rFonts w:asciiTheme="majorBidi" w:hAnsiTheme="majorBidi" w:cstheme="majorBidi"/>
          <w:spacing w:val="2"/>
          <w:sz w:val="24"/>
          <w:szCs w:val="24"/>
        </w:rPr>
        <w:t>e</w:t>
      </w:r>
      <w:r w:rsidRPr="002870B0">
        <w:rPr>
          <w:rFonts w:asciiTheme="majorBidi" w:hAnsiTheme="majorBidi" w:cstheme="majorBidi"/>
          <w:sz w:val="24"/>
          <w:szCs w:val="24"/>
        </w:rPr>
        <w:t>r</w:t>
      </w:r>
      <w:r w:rsidRPr="002870B0">
        <w:rPr>
          <w:rFonts w:asciiTheme="majorBidi" w:hAnsiTheme="majorBidi" w:cstheme="majorBidi"/>
          <w:spacing w:val="1"/>
          <w:sz w:val="24"/>
          <w:szCs w:val="24"/>
        </w:rPr>
        <w:t>i</w:t>
      </w:r>
      <w:r w:rsidRPr="002870B0">
        <w:rPr>
          <w:rFonts w:asciiTheme="majorBidi" w:hAnsiTheme="majorBidi" w:cstheme="majorBidi"/>
          <w:sz w:val="24"/>
          <w:szCs w:val="24"/>
        </w:rPr>
        <w:t>s</w:t>
      </w:r>
      <w:r w:rsidRPr="002870B0">
        <w:rPr>
          <w:rFonts w:asciiTheme="majorBidi" w:hAnsiTheme="majorBidi" w:cstheme="majorBidi"/>
          <w:spacing w:val="1"/>
          <w:sz w:val="24"/>
          <w:szCs w:val="24"/>
        </w:rPr>
        <w:t>ti</w:t>
      </w:r>
      <w:r w:rsidR="00031E7E" w:rsidRPr="002870B0">
        <w:rPr>
          <w:rFonts w:asciiTheme="majorBidi" w:hAnsiTheme="majorBidi" w:cstheme="majorBidi"/>
          <w:sz w:val="24"/>
          <w:szCs w:val="24"/>
        </w:rPr>
        <w:t xml:space="preserve">cs of </w:t>
      </w:r>
      <w:r w:rsidRPr="002870B0">
        <w:rPr>
          <w:rFonts w:asciiTheme="majorBidi" w:hAnsiTheme="majorBidi" w:cstheme="majorBidi"/>
          <w:sz w:val="24"/>
          <w:szCs w:val="24"/>
        </w:rPr>
        <w:t>bo</w:t>
      </w:r>
      <w:r w:rsidRPr="002870B0">
        <w:rPr>
          <w:rFonts w:asciiTheme="majorBidi" w:hAnsiTheme="majorBidi" w:cstheme="majorBidi"/>
          <w:spacing w:val="1"/>
          <w:sz w:val="24"/>
          <w:szCs w:val="24"/>
        </w:rPr>
        <w:t>t</w:t>
      </w:r>
      <w:r w:rsidRPr="002870B0">
        <w:rPr>
          <w:rFonts w:asciiTheme="majorBidi" w:hAnsiTheme="majorBidi" w:cstheme="majorBidi"/>
          <w:sz w:val="24"/>
          <w:szCs w:val="24"/>
        </w:rPr>
        <w:t>hverbsandad</w:t>
      </w:r>
      <w:r w:rsidRPr="002870B0">
        <w:rPr>
          <w:rFonts w:asciiTheme="majorBidi" w:hAnsiTheme="majorBidi" w:cstheme="majorBidi"/>
          <w:spacing w:val="1"/>
          <w:sz w:val="24"/>
          <w:szCs w:val="24"/>
        </w:rPr>
        <w:t>j</w:t>
      </w:r>
      <w:r w:rsidRPr="002870B0">
        <w:rPr>
          <w:rFonts w:asciiTheme="majorBidi" w:hAnsiTheme="majorBidi" w:cstheme="majorBidi"/>
          <w:spacing w:val="2"/>
          <w:sz w:val="24"/>
          <w:szCs w:val="24"/>
        </w:rPr>
        <w:t>e</w:t>
      </w:r>
      <w:r w:rsidRPr="002870B0">
        <w:rPr>
          <w:rFonts w:asciiTheme="majorBidi" w:hAnsiTheme="majorBidi" w:cstheme="majorBidi"/>
          <w:sz w:val="24"/>
          <w:szCs w:val="24"/>
        </w:rPr>
        <w:t>c</w:t>
      </w:r>
      <w:r w:rsidRPr="002870B0">
        <w:rPr>
          <w:rFonts w:asciiTheme="majorBidi" w:hAnsiTheme="majorBidi" w:cstheme="majorBidi"/>
          <w:spacing w:val="1"/>
          <w:sz w:val="24"/>
          <w:szCs w:val="24"/>
        </w:rPr>
        <w:t>ti</w:t>
      </w:r>
      <w:r w:rsidRPr="002870B0">
        <w:rPr>
          <w:rFonts w:asciiTheme="majorBidi" w:hAnsiTheme="majorBidi" w:cstheme="majorBidi"/>
          <w:sz w:val="24"/>
          <w:szCs w:val="24"/>
        </w:rPr>
        <w:t>ve</w:t>
      </w:r>
      <w:r w:rsidRPr="002870B0">
        <w:rPr>
          <w:rFonts w:asciiTheme="majorBidi" w:hAnsiTheme="majorBidi" w:cstheme="majorBidi"/>
          <w:spacing w:val="3"/>
          <w:sz w:val="24"/>
          <w:szCs w:val="24"/>
        </w:rPr>
        <w:t>s</w:t>
      </w:r>
      <w:r w:rsidRPr="002870B0">
        <w:rPr>
          <w:rFonts w:asciiTheme="majorBidi" w:hAnsiTheme="majorBidi" w:cstheme="majorBidi"/>
          <w:sz w:val="24"/>
          <w:szCs w:val="24"/>
        </w:rPr>
        <w:t>.</w:t>
      </w:r>
      <w:r w:rsidRPr="002870B0">
        <w:rPr>
          <w:rFonts w:asciiTheme="majorBidi" w:hAnsiTheme="majorBidi" w:cstheme="majorBidi"/>
          <w:spacing w:val="-5"/>
          <w:sz w:val="24"/>
          <w:szCs w:val="24"/>
        </w:rPr>
        <w:t>I</w:t>
      </w:r>
      <w:r w:rsidRPr="002870B0">
        <w:rPr>
          <w:rFonts w:asciiTheme="majorBidi" w:hAnsiTheme="majorBidi" w:cstheme="majorBidi"/>
          <w:sz w:val="24"/>
          <w:szCs w:val="24"/>
        </w:rPr>
        <w:t>t</w:t>
      </w:r>
      <w:r w:rsidRPr="002870B0">
        <w:rPr>
          <w:rFonts w:asciiTheme="majorBidi" w:hAnsiTheme="majorBidi" w:cstheme="majorBidi"/>
          <w:spacing w:val="1"/>
          <w:sz w:val="24"/>
          <w:szCs w:val="24"/>
        </w:rPr>
        <w:t>i</w:t>
      </w:r>
      <w:r w:rsidRPr="002870B0">
        <w:rPr>
          <w:rFonts w:asciiTheme="majorBidi" w:hAnsiTheme="majorBidi" w:cstheme="majorBidi"/>
          <w:sz w:val="24"/>
          <w:szCs w:val="24"/>
        </w:rPr>
        <w:t>sa</w:t>
      </w:r>
      <w:r w:rsidRPr="002870B0">
        <w:rPr>
          <w:rFonts w:asciiTheme="majorBidi" w:hAnsiTheme="majorBidi" w:cstheme="majorBidi"/>
          <w:spacing w:val="1"/>
          <w:sz w:val="24"/>
          <w:szCs w:val="24"/>
        </w:rPr>
        <w:t>l</w:t>
      </w:r>
      <w:r w:rsidRPr="002870B0">
        <w:rPr>
          <w:rFonts w:asciiTheme="majorBidi" w:hAnsiTheme="majorBidi" w:cstheme="majorBidi"/>
          <w:sz w:val="24"/>
          <w:szCs w:val="24"/>
        </w:rPr>
        <w:t>soca</w:t>
      </w:r>
      <w:r w:rsidRPr="002870B0">
        <w:rPr>
          <w:rFonts w:asciiTheme="majorBidi" w:hAnsiTheme="majorBidi" w:cstheme="majorBidi"/>
          <w:spacing w:val="1"/>
          <w:sz w:val="24"/>
          <w:szCs w:val="24"/>
        </w:rPr>
        <w:t>ll</w:t>
      </w:r>
      <w:r w:rsidRPr="002870B0">
        <w:rPr>
          <w:rFonts w:asciiTheme="majorBidi" w:hAnsiTheme="majorBidi" w:cstheme="majorBidi"/>
          <w:sz w:val="24"/>
          <w:szCs w:val="24"/>
        </w:rPr>
        <w:t>edver</w:t>
      </w:r>
      <w:r w:rsidRPr="002870B0">
        <w:rPr>
          <w:rFonts w:asciiTheme="majorBidi" w:hAnsiTheme="majorBidi" w:cstheme="majorBidi"/>
          <w:spacing w:val="3"/>
          <w:sz w:val="24"/>
          <w:szCs w:val="24"/>
        </w:rPr>
        <w:t>b</w:t>
      </w:r>
      <w:r w:rsidRPr="002870B0">
        <w:rPr>
          <w:rFonts w:asciiTheme="majorBidi" w:hAnsiTheme="majorBidi" w:cstheme="majorBidi"/>
          <w:sz w:val="24"/>
          <w:szCs w:val="24"/>
        </w:rPr>
        <w:t>al</w:t>
      </w:r>
      <w:r w:rsidRPr="002870B0">
        <w:rPr>
          <w:rFonts w:asciiTheme="majorBidi" w:hAnsiTheme="majorBidi" w:cstheme="majorBidi"/>
          <w:spacing w:val="2"/>
          <w:sz w:val="24"/>
          <w:szCs w:val="24"/>
        </w:rPr>
        <w:t>a</w:t>
      </w:r>
      <w:r w:rsidRPr="002870B0">
        <w:rPr>
          <w:rFonts w:asciiTheme="majorBidi" w:hAnsiTheme="majorBidi" w:cstheme="majorBidi"/>
          <w:sz w:val="24"/>
          <w:szCs w:val="24"/>
        </w:rPr>
        <w:t>d</w:t>
      </w:r>
      <w:r w:rsidRPr="002870B0">
        <w:rPr>
          <w:rFonts w:asciiTheme="majorBidi" w:hAnsiTheme="majorBidi" w:cstheme="majorBidi"/>
          <w:spacing w:val="1"/>
          <w:sz w:val="24"/>
          <w:szCs w:val="24"/>
        </w:rPr>
        <w:t>j</w:t>
      </w:r>
      <w:r w:rsidRPr="002870B0">
        <w:rPr>
          <w:rFonts w:asciiTheme="majorBidi" w:hAnsiTheme="majorBidi" w:cstheme="majorBidi"/>
          <w:sz w:val="24"/>
          <w:szCs w:val="24"/>
        </w:rPr>
        <w:t>ec</w:t>
      </w:r>
      <w:r w:rsidRPr="002870B0">
        <w:rPr>
          <w:rFonts w:asciiTheme="majorBidi" w:hAnsiTheme="majorBidi" w:cstheme="majorBidi"/>
          <w:spacing w:val="1"/>
          <w:sz w:val="24"/>
          <w:szCs w:val="24"/>
        </w:rPr>
        <w:t>ti</w:t>
      </w:r>
      <w:r w:rsidRPr="002870B0">
        <w:rPr>
          <w:rFonts w:asciiTheme="majorBidi" w:hAnsiTheme="majorBidi" w:cstheme="majorBidi"/>
          <w:sz w:val="24"/>
          <w:szCs w:val="24"/>
        </w:rPr>
        <w:t>ve.Apar</w:t>
      </w:r>
      <w:r w:rsidRPr="002870B0">
        <w:rPr>
          <w:rFonts w:asciiTheme="majorBidi" w:hAnsiTheme="majorBidi" w:cstheme="majorBidi"/>
          <w:spacing w:val="1"/>
          <w:sz w:val="24"/>
          <w:szCs w:val="24"/>
        </w:rPr>
        <w:t>ti</w:t>
      </w:r>
      <w:r w:rsidRPr="002870B0">
        <w:rPr>
          <w:rFonts w:asciiTheme="majorBidi" w:hAnsiTheme="majorBidi" w:cstheme="majorBidi"/>
          <w:sz w:val="24"/>
          <w:szCs w:val="24"/>
        </w:rPr>
        <w:t>c</w:t>
      </w:r>
      <w:r w:rsidRPr="002870B0">
        <w:rPr>
          <w:rFonts w:asciiTheme="majorBidi" w:hAnsiTheme="majorBidi" w:cstheme="majorBidi"/>
          <w:spacing w:val="1"/>
          <w:sz w:val="24"/>
          <w:szCs w:val="24"/>
        </w:rPr>
        <w:t>i</w:t>
      </w:r>
      <w:r w:rsidRPr="002870B0">
        <w:rPr>
          <w:rFonts w:asciiTheme="majorBidi" w:hAnsiTheme="majorBidi" w:cstheme="majorBidi"/>
          <w:sz w:val="24"/>
          <w:szCs w:val="24"/>
        </w:rPr>
        <w:t>p</w:t>
      </w:r>
      <w:r w:rsidRPr="002870B0">
        <w:rPr>
          <w:rFonts w:asciiTheme="majorBidi" w:hAnsiTheme="majorBidi" w:cstheme="majorBidi"/>
          <w:spacing w:val="1"/>
          <w:sz w:val="24"/>
          <w:szCs w:val="24"/>
        </w:rPr>
        <w:t>l</w:t>
      </w:r>
      <w:r w:rsidRPr="002870B0">
        <w:rPr>
          <w:rFonts w:asciiTheme="majorBidi" w:hAnsiTheme="majorBidi" w:cstheme="majorBidi"/>
          <w:sz w:val="24"/>
          <w:szCs w:val="24"/>
        </w:rPr>
        <w:t>e</w:t>
      </w:r>
      <w:r w:rsidRPr="002870B0">
        <w:rPr>
          <w:rFonts w:asciiTheme="majorBidi" w:hAnsiTheme="majorBidi" w:cstheme="majorBidi"/>
          <w:spacing w:val="1"/>
          <w:sz w:val="24"/>
          <w:szCs w:val="24"/>
        </w:rPr>
        <w:t>i</w:t>
      </w:r>
      <w:r w:rsidRPr="002870B0">
        <w:rPr>
          <w:rFonts w:asciiTheme="majorBidi" w:hAnsiTheme="majorBidi" w:cstheme="majorBidi"/>
          <w:sz w:val="24"/>
          <w:szCs w:val="24"/>
        </w:rPr>
        <w:t>sawordfor</w:t>
      </w:r>
      <w:r w:rsidRPr="002870B0">
        <w:rPr>
          <w:rFonts w:asciiTheme="majorBidi" w:hAnsiTheme="majorBidi" w:cstheme="majorBidi"/>
          <w:spacing w:val="1"/>
          <w:sz w:val="24"/>
          <w:szCs w:val="24"/>
        </w:rPr>
        <w:t>m</w:t>
      </w:r>
      <w:r w:rsidRPr="002870B0">
        <w:rPr>
          <w:rFonts w:asciiTheme="majorBidi" w:hAnsiTheme="majorBidi" w:cstheme="majorBidi"/>
          <w:sz w:val="24"/>
          <w:szCs w:val="24"/>
        </w:rPr>
        <w:t>edfromaverb</w:t>
      </w:r>
      <w:r w:rsidRPr="002870B0">
        <w:rPr>
          <w:rFonts w:asciiTheme="majorBidi" w:hAnsiTheme="majorBidi" w:cstheme="majorBidi"/>
          <w:spacing w:val="1"/>
          <w:sz w:val="24"/>
          <w:szCs w:val="24"/>
        </w:rPr>
        <w:t>t</w:t>
      </w:r>
      <w:r w:rsidRPr="002870B0">
        <w:rPr>
          <w:rFonts w:asciiTheme="majorBidi" w:hAnsiTheme="majorBidi" w:cstheme="majorBidi"/>
          <w:spacing w:val="3"/>
          <w:sz w:val="24"/>
          <w:szCs w:val="24"/>
        </w:rPr>
        <w:t>h</w:t>
      </w:r>
      <w:r w:rsidR="00031E7E" w:rsidRPr="002870B0">
        <w:rPr>
          <w:rFonts w:asciiTheme="majorBidi" w:hAnsiTheme="majorBidi" w:cstheme="majorBidi"/>
          <w:sz w:val="24"/>
          <w:szCs w:val="24"/>
        </w:rPr>
        <w:t xml:space="preserve">at </w:t>
      </w:r>
      <w:r w:rsidRPr="002870B0">
        <w:rPr>
          <w:rFonts w:asciiTheme="majorBidi" w:hAnsiTheme="majorBidi" w:cstheme="majorBidi"/>
          <w:sz w:val="24"/>
          <w:szCs w:val="24"/>
        </w:rPr>
        <w:t>canfun</w:t>
      </w:r>
      <w:r w:rsidRPr="002870B0">
        <w:rPr>
          <w:rFonts w:asciiTheme="majorBidi" w:hAnsiTheme="majorBidi" w:cstheme="majorBidi"/>
          <w:spacing w:val="2"/>
          <w:sz w:val="24"/>
          <w:szCs w:val="24"/>
        </w:rPr>
        <w:t>c</w:t>
      </w:r>
      <w:r w:rsidRPr="002870B0">
        <w:rPr>
          <w:rFonts w:asciiTheme="majorBidi" w:hAnsiTheme="majorBidi" w:cstheme="majorBidi"/>
          <w:spacing w:val="1"/>
          <w:sz w:val="24"/>
          <w:szCs w:val="24"/>
        </w:rPr>
        <w:t>ti</w:t>
      </w:r>
      <w:r w:rsidRPr="002870B0">
        <w:rPr>
          <w:rFonts w:asciiTheme="majorBidi" w:hAnsiTheme="majorBidi" w:cstheme="majorBidi"/>
          <w:sz w:val="24"/>
          <w:szCs w:val="24"/>
        </w:rPr>
        <w:t>onaspartofav</w:t>
      </w:r>
      <w:r w:rsidRPr="002870B0">
        <w:rPr>
          <w:rFonts w:asciiTheme="majorBidi" w:hAnsiTheme="majorBidi" w:cstheme="majorBidi"/>
          <w:spacing w:val="2"/>
          <w:sz w:val="24"/>
          <w:szCs w:val="24"/>
        </w:rPr>
        <w:t>e</w:t>
      </w:r>
      <w:r w:rsidRPr="002870B0">
        <w:rPr>
          <w:rFonts w:asciiTheme="majorBidi" w:hAnsiTheme="majorBidi" w:cstheme="majorBidi"/>
          <w:sz w:val="24"/>
          <w:szCs w:val="24"/>
        </w:rPr>
        <w:t>rbph</w:t>
      </w:r>
      <w:r w:rsidRPr="002870B0">
        <w:rPr>
          <w:rFonts w:asciiTheme="majorBidi" w:hAnsiTheme="majorBidi" w:cstheme="majorBidi"/>
          <w:spacing w:val="2"/>
          <w:sz w:val="24"/>
          <w:szCs w:val="24"/>
        </w:rPr>
        <w:t>r</w:t>
      </w:r>
      <w:r w:rsidRPr="002870B0">
        <w:rPr>
          <w:rFonts w:asciiTheme="majorBidi" w:hAnsiTheme="majorBidi" w:cstheme="majorBidi"/>
          <w:sz w:val="24"/>
          <w:szCs w:val="24"/>
        </w:rPr>
        <w:t>ase.</w:t>
      </w:r>
    </w:p>
    <w:p w:rsidR="00AC3A1D" w:rsidRPr="002870B0" w:rsidRDefault="00AC3A1D" w:rsidP="00F75D61">
      <w:pPr>
        <w:widowControl w:val="0"/>
        <w:tabs>
          <w:tab w:val="left" w:pos="2620"/>
          <w:tab w:val="left" w:pos="3140"/>
          <w:tab w:val="left" w:pos="4040"/>
          <w:tab w:val="left" w:pos="4800"/>
          <w:tab w:val="left" w:pos="5820"/>
          <w:tab w:val="left" w:pos="6740"/>
          <w:tab w:val="left" w:pos="8520"/>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In Bhadralium some examples are as under:</w:t>
      </w:r>
    </w:p>
    <w:tbl>
      <w:tblPr>
        <w:tblStyle w:val="TableGrid"/>
        <w:tblW w:w="0" w:type="auto"/>
        <w:tblLook w:val="04A0"/>
      </w:tblPr>
      <w:tblGrid>
        <w:gridCol w:w="8525"/>
      </w:tblGrid>
      <w:tr w:rsidR="00AC3A1D" w:rsidRPr="002870B0" w:rsidTr="00B42900">
        <w:tc>
          <w:tcPr>
            <w:tcW w:w="9576" w:type="dxa"/>
          </w:tcPr>
          <w:p w:rsidR="00AC3A1D" w:rsidRPr="002870B0" w:rsidRDefault="00AC3A1D" w:rsidP="00F75D61">
            <w:pPr>
              <w:widowControl w:val="0"/>
              <w:autoSpaceDE w:val="0"/>
              <w:autoSpaceDN w:val="0"/>
              <w:adjustRightInd w:val="0"/>
              <w:spacing w:before="120" w:after="120"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/bicʰdoːreː     pʰal/</w:t>
            </w:r>
          </w:p>
          <w:p w:rsidR="00AC3A1D" w:rsidRPr="002870B0" w:rsidRDefault="00AC3A1D" w:rsidP="00F75D61">
            <w:pPr>
              <w:widowControl w:val="0"/>
              <w:autoSpaceDE w:val="0"/>
              <w:autoSpaceDN w:val="0"/>
              <w:adjustRightInd w:val="0"/>
              <w:spacing w:before="120" w:after="120"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fall-PST       fruit</w:t>
            </w:r>
          </w:p>
          <w:p w:rsidR="00AC3A1D" w:rsidRPr="002870B0" w:rsidRDefault="00AC3A1D" w:rsidP="00F75D61">
            <w:pPr>
              <w:widowControl w:val="0"/>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sz w:val="24"/>
                <w:szCs w:val="24"/>
              </w:rPr>
              <w:t xml:space="preserve"> ‘</w:t>
            </w:r>
            <w:r w:rsidRPr="002870B0">
              <w:rPr>
                <w:rFonts w:asciiTheme="majorBidi" w:hAnsiTheme="majorBidi" w:cstheme="majorBidi"/>
                <w:spacing w:val="2"/>
                <w:sz w:val="24"/>
                <w:szCs w:val="24"/>
              </w:rPr>
              <w:t>f</w:t>
            </w:r>
            <w:r w:rsidRPr="002870B0">
              <w:rPr>
                <w:rFonts w:asciiTheme="majorBidi" w:hAnsiTheme="majorBidi" w:cstheme="majorBidi"/>
                <w:sz w:val="24"/>
                <w:szCs w:val="24"/>
              </w:rPr>
              <w:t>a</w:t>
            </w:r>
            <w:r w:rsidRPr="002870B0">
              <w:rPr>
                <w:rFonts w:asciiTheme="majorBidi" w:hAnsiTheme="majorBidi" w:cstheme="majorBidi"/>
                <w:spacing w:val="1"/>
                <w:sz w:val="24"/>
                <w:szCs w:val="24"/>
              </w:rPr>
              <w:t>ll</w:t>
            </w:r>
            <w:r w:rsidRPr="002870B0">
              <w:rPr>
                <w:rFonts w:asciiTheme="majorBidi" w:hAnsiTheme="majorBidi" w:cstheme="majorBidi"/>
                <w:sz w:val="24"/>
                <w:szCs w:val="24"/>
              </w:rPr>
              <w:t>enfru</w:t>
            </w:r>
            <w:r w:rsidRPr="002870B0">
              <w:rPr>
                <w:rFonts w:asciiTheme="majorBidi" w:hAnsiTheme="majorBidi" w:cstheme="majorBidi"/>
                <w:spacing w:val="1"/>
                <w:sz w:val="24"/>
                <w:szCs w:val="24"/>
              </w:rPr>
              <w:t>it</w:t>
            </w:r>
            <w:r w:rsidRPr="002870B0">
              <w:rPr>
                <w:rFonts w:asciiTheme="majorBidi" w:hAnsiTheme="majorBidi" w:cstheme="majorBidi"/>
                <w:sz w:val="24"/>
                <w:szCs w:val="24"/>
              </w:rPr>
              <w:t>s’</w:t>
            </w:r>
          </w:p>
        </w:tc>
      </w:tr>
      <w:tr w:rsidR="00AC3A1D" w:rsidRPr="002870B0" w:rsidTr="00B42900">
        <w:tc>
          <w:tcPr>
            <w:tcW w:w="9576" w:type="dxa"/>
          </w:tcPr>
          <w:p w:rsidR="00AC3A1D" w:rsidRPr="002870B0" w:rsidRDefault="00AC3A1D"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/likʰriː            kitaːbaː/</w:t>
            </w:r>
          </w:p>
          <w:p w:rsidR="00AC3A1D" w:rsidRPr="002870B0" w:rsidRDefault="00AC3A1D"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print-PST      book-PL</w:t>
            </w:r>
          </w:p>
          <w:p w:rsidR="00AC3A1D" w:rsidRPr="002870B0" w:rsidRDefault="00AC3A1D" w:rsidP="00F75D61">
            <w:pPr>
              <w:widowControl w:val="0"/>
              <w:autoSpaceDE w:val="0"/>
              <w:autoSpaceDN w:val="0"/>
              <w:adjustRightInd w:val="0"/>
              <w:spacing w:before="120" w:after="120" w:line="360" w:lineRule="auto"/>
              <w:jc w:val="both"/>
              <w:rPr>
                <w:rFonts w:asciiTheme="majorBidi" w:hAnsiTheme="majorBidi" w:cstheme="majorBidi"/>
                <w:b/>
                <w:bCs/>
                <w:sz w:val="24"/>
                <w:szCs w:val="24"/>
              </w:rPr>
            </w:pPr>
            <w:r w:rsidRPr="002870B0">
              <w:rPr>
                <w:rFonts w:asciiTheme="majorBidi" w:hAnsiTheme="majorBidi" w:cstheme="majorBidi"/>
                <w:sz w:val="24"/>
                <w:szCs w:val="24"/>
              </w:rPr>
              <w:t xml:space="preserve"> ‘</w:t>
            </w:r>
            <w:r w:rsidRPr="002870B0">
              <w:rPr>
                <w:rFonts w:asciiTheme="majorBidi" w:hAnsiTheme="majorBidi" w:cstheme="majorBidi"/>
                <w:spacing w:val="1"/>
                <w:sz w:val="24"/>
                <w:szCs w:val="24"/>
              </w:rPr>
              <w:t>p</w:t>
            </w:r>
            <w:r w:rsidRPr="002870B0">
              <w:rPr>
                <w:rFonts w:asciiTheme="majorBidi" w:hAnsiTheme="majorBidi" w:cstheme="majorBidi"/>
                <w:sz w:val="24"/>
                <w:szCs w:val="24"/>
              </w:rPr>
              <w:t>r</w:t>
            </w:r>
            <w:r w:rsidRPr="002870B0">
              <w:rPr>
                <w:rFonts w:asciiTheme="majorBidi" w:hAnsiTheme="majorBidi" w:cstheme="majorBidi"/>
                <w:spacing w:val="1"/>
                <w:sz w:val="24"/>
                <w:szCs w:val="24"/>
              </w:rPr>
              <w:t>i</w:t>
            </w:r>
            <w:r w:rsidRPr="002870B0">
              <w:rPr>
                <w:rFonts w:asciiTheme="majorBidi" w:hAnsiTheme="majorBidi" w:cstheme="majorBidi"/>
                <w:sz w:val="24"/>
                <w:szCs w:val="24"/>
              </w:rPr>
              <w:t>n</w:t>
            </w:r>
            <w:r w:rsidRPr="002870B0">
              <w:rPr>
                <w:rFonts w:asciiTheme="majorBidi" w:hAnsiTheme="majorBidi" w:cstheme="majorBidi"/>
                <w:spacing w:val="1"/>
                <w:sz w:val="24"/>
                <w:szCs w:val="24"/>
              </w:rPr>
              <w:t>t</w:t>
            </w:r>
            <w:r w:rsidRPr="002870B0">
              <w:rPr>
                <w:rFonts w:asciiTheme="majorBidi" w:hAnsiTheme="majorBidi" w:cstheme="majorBidi"/>
                <w:sz w:val="24"/>
                <w:szCs w:val="24"/>
              </w:rPr>
              <w:t>edbooks’</w:t>
            </w:r>
          </w:p>
        </w:tc>
      </w:tr>
      <w:tr w:rsidR="00AC3A1D" w:rsidRPr="002870B0" w:rsidTr="00B42900">
        <w:tc>
          <w:tcPr>
            <w:tcW w:w="9576" w:type="dxa"/>
          </w:tcPr>
          <w:p w:rsidR="00AC3A1D" w:rsidRPr="002870B0" w:rsidRDefault="00AC3A1D" w:rsidP="00F75D61">
            <w:pPr>
              <w:widowControl w:val="0"/>
              <w:tabs>
                <w:tab w:val="left" w:pos="2620"/>
                <w:tab w:val="left" w:pos="3140"/>
                <w:tab w:val="left" w:pos="4040"/>
                <w:tab w:val="left" w:pos="4800"/>
                <w:tab w:val="left" w:pos="5820"/>
                <w:tab w:val="left" w:pos="6740"/>
                <w:tab w:val="left" w:pos="8520"/>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teniː            bicʰdoːreː      pʰal          ikaʈʰeː     kijeː/</w:t>
            </w:r>
          </w:p>
          <w:p w:rsidR="00AC3A1D" w:rsidRPr="002870B0" w:rsidRDefault="00AC3A1D" w:rsidP="00F75D61">
            <w:pPr>
              <w:widowControl w:val="0"/>
              <w:tabs>
                <w:tab w:val="left" w:pos="2620"/>
                <w:tab w:val="left" w:pos="3140"/>
                <w:tab w:val="left" w:pos="4040"/>
                <w:tab w:val="left" w:pos="4800"/>
                <w:tab w:val="left" w:pos="5820"/>
                <w:tab w:val="left" w:pos="6740"/>
                <w:tab w:val="left" w:pos="8520"/>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3SG.FEM         fall-PST     fruit-PL     collect    do-PST</w:t>
            </w:r>
          </w:p>
          <w:p w:rsidR="00AC3A1D" w:rsidRPr="002870B0" w:rsidRDefault="00AC3A1D" w:rsidP="00F75D61">
            <w:pPr>
              <w:widowControl w:val="0"/>
              <w:tabs>
                <w:tab w:val="left" w:pos="2620"/>
                <w:tab w:val="left" w:pos="3140"/>
                <w:tab w:val="left" w:pos="4040"/>
                <w:tab w:val="left" w:pos="4800"/>
                <w:tab w:val="left" w:pos="5820"/>
                <w:tab w:val="left" w:pos="6740"/>
                <w:tab w:val="left" w:pos="8520"/>
              </w:tabs>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spacing w:val="1"/>
                <w:sz w:val="24"/>
                <w:szCs w:val="24"/>
              </w:rPr>
              <w:t>s</w:t>
            </w:r>
            <w:r w:rsidRPr="002870B0">
              <w:rPr>
                <w:rFonts w:asciiTheme="majorBidi" w:hAnsiTheme="majorBidi" w:cstheme="majorBidi"/>
                <w:sz w:val="24"/>
                <w:szCs w:val="24"/>
              </w:rPr>
              <w:t>heco</w:t>
            </w:r>
            <w:r w:rsidRPr="002870B0">
              <w:rPr>
                <w:rFonts w:asciiTheme="majorBidi" w:hAnsiTheme="majorBidi" w:cstheme="majorBidi"/>
                <w:spacing w:val="1"/>
                <w:sz w:val="24"/>
                <w:szCs w:val="24"/>
              </w:rPr>
              <w:t>ll</w:t>
            </w:r>
            <w:r w:rsidRPr="002870B0">
              <w:rPr>
                <w:rFonts w:asciiTheme="majorBidi" w:hAnsiTheme="majorBidi" w:cstheme="majorBidi"/>
                <w:sz w:val="24"/>
                <w:szCs w:val="24"/>
              </w:rPr>
              <w:t>ec</w:t>
            </w:r>
            <w:r w:rsidRPr="002870B0">
              <w:rPr>
                <w:rFonts w:asciiTheme="majorBidi" w:hAnsiTheme="majorBidi" w:cstheme="majorBidi"/>
                <w:spacing w:val="1"/>
                <w:sz w:val="24"/>
                <w:szCs w:val="24"/>
              </w:rPr>
              <w:t>t</w:t>
            </w:r>
            <w:r w:rsidRPr="002870B0">
              <w:rPr>
                <w:rFonts w:asciiTheme="majorBidi" w:hAnsiTheme="majorBidi" w:cstheme="majorBidi"/>
                <w:sz w:val="24"/>
                <w:szCs w:val="24"/>
              </w:rPr>
              <w:t xml:space="preserve">ed </w:t>
            </w:r>
            <w:r w:rsidRPr="002870B0">
              <w:rPr>
                <w:rFonts w:asciiTheme="majorBidi" w:hAnsiTheme="majorBidi" w:cstheme="majorBidi"/>
                <w:spacing w:val="1"/>
                <w:sz w:val="24"/>
                <w:szCs w:val="24"/>
              </w:rPr>
              <w:t>t</w:t>
            </w:r>
            <w:r w:rsidRPr="002870B0">
              <w:rPr>
                <w:rFonts w:asciiTheme="majorBidi" w:hAnsiTheme="majorBidi" w:cstheme="majorBidi"/>
                <w:sz w:val="24"/>
                <w:szCs w:val="24"/>
              </w:rPr>
              <w:t>hefa</w:t>
            </w:r>
            <w:r w:rsidRPr="002870B0">
              <w:rPr>
                <w:rFonts w:asciiTheme="majorBidi" w:hAnsiTheme="majorBidi" w:cstheme="majorBidi"/>
                <w:spacing w:val="1"/>
                <w:sz w:val="24"/>
                <w:szCs w:val="24"/>
              </w:rPr>
              <w:t>ll</w:t>
            </w:r>
            <w:r w:rsidRPr="002870B0">
              <w:rPr>
                <w:rFonts w:asciiTheme="majorBidi" w:hAnsiTheme="majorBidi" w:cstheme="majorBidi"/>
                <w:sz w:val="24"/>
                <w:szCs w:val="24"/>
              </w:rPr>
              <w:t>enfru</w:t>
            </w:r>
            <w:r w:rsidRPr="002870B0">
              <w:rPr>
                <w:rFonts w:asciiTheme="majorBidi" w:hAnsiTheme="majorBidi" w:cstheme="majorBidi"/>
                <w:spacing w:val="1"/>
                <w:sz w:val="24"/>
                <w:szCs w:val="24"/>
              </w:rPr>
              <w:t>it</w:t>
            </w:r>
            <w:r w:rsidRPr="002870B0">
              <w:rPr>
                <w:rFonts w:asciiTheme="majorBidi" w:hAnsiTheme="majorBidi" w:cstheme="majorBidi"/>
                <w:sz w:val="24"/>
                <w:szCs w:val="24"/>
              </w:rPr>
              <w:t>s’</w:t>
            </w:r>
          </w:p>
        </w:tc>
      </w:tr>
      <w:tr w:rsidR="00AC3A1D" w:rsidRPr="002870B0" w:rsidTr="00B42900">
        <w:tc>
          <w:tcPr>
            <w:tcW w:w="9576" w:type="dxa"/>
          </w:tcPr>
          <w:p w:rsidR="00AC3A1D" w:rsidRPr="002870B0" w:rsidRDefault="00AC3A1D"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likʰriː         kitaːbaː       padʰniː     aːsaːnan/</w:t>
            </w:r>
          </w:p>
          <w:p w:rsidR="00AC3A1D" w:rsidRPr="002870B0" w:rsidRDefault="00AC3A1D"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print-PST    book-PL     read-PRS    easy</w:t>
            </w:r>
          </w:p>
          <w:p w:rsidR="00AC3A1D" w:rsidRPr="002870B0" w:rsidRDefault="00AC3A1D"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spacing w:val="1"/>
                <w:sz w:val="24"/>
                <w:szCs w:val="24"/>
              </w:rPr>
              <w:t>p</w:t>
            </w:r>
            <w:r w:rsidRPr="002870B0">
              <w:rPr>
                <w:rFonts w:asciiTheme="majorBidi" w:hAnsiTheme="majorBidi" w:cstheme="majorBidi"/>
                <w:sz w:val="24"/>
                <w:szCs w:val="24"/>
              </w:rPr>
              <w:t>r</w:t>
            </w:r>
            <w:r w:rsidRPr="002870B0">
              <w:rPr>
                <w:rFonts w:asciiTheme="majorBidi" w:hAnsiTheme="majorBidi" w:cstheme="majorBidi"/>
                <w:spacing w:val="1"/>
                <w:sz w:val="24"/>
                <w:szCs w:val="24"/>
              </w:rPr>
              <w:t>i</w:t>
            </w:r>
            <w:r w:rsidRPr="002870B0">
              <w:rPr>
                <w:rFonts w:asciiTheme="majorBidi" w:hAnsiTheme="majorBidi" w:cstheme="majorBidi"/>
                <w:sz w:val="24"/>
                <w:szCs w:val="24"/>
              </w:rPr>
              <w:t>n</w:t>
            </w:r>
            <w:r w:rsidRPr="002870B0">
              <w:rPr>
                <w:rFonts w:asciiTheme="majorBidi" w:hAnsiTheme="majorBidi" w:cstheme="majorBidi"/>
                <w:spacing w:val="1"/>
                <w:sz w:val="24"/>
                <w:szCs w:val="24"/>
              </w:rPr>
              <w:t>t</w:t>
            </w:r>
            <w:r w:rsidRPr="002870B0">
              <w:rPr>
                <w:rFonts w:asciiTheme="majorBidi" w:hAnsiTheme="majorBidi" w:cstheme="majorBidi"/>
                <w:sz w:val="24"/>
                <w:szCs w:val="24"/>
              </w:rPr>
              <w:t>edbooksare</w:t>
            </w:r>
            <w:r w:rsidRPr="002870B0">
              <w:rPr>
                <w:rFonts w:asciiTheme="majorBidi" w:hAnsiTheme="majorBidi" w:cstheme="majorBidi"/>
                <w:spacing w:val="2"/>
                <w:sz w:val="24"/>
                <w:szCs w:val="24"/>
              </w:rPr>
              <w:t>e</w:t>
            </w:r>
            <w:r w:rsidRPr="002870B0">
              <w:rPr>
                <w:rFonts w:asciiTheme="majorBidi" w:hAnsiTheme="majorBidi" w:cstheme="majorBidi"/>
                <w:sz w:val="24"/>
                <w:szCs w:val="24"/>
              </w:rPr>
              <w:t>a</w:t>
            </w:r>
            <w:r w:rsidRPr="002870B0">
              <w:rPr>
                <w:rFonts w:asciiTheme="majorBidi" w:hAnsiTheme="majorBidi" w:cstheme="majorBidi"/>
                <w:spacing w:val="5"/>
                <w:sz w:val="24"/>
                <w:szCs w:val="24"/>
              </w:rPr>
              <w:t>s</w:t>
            </w:r>
            <w:r w:rsidRPr="002870B0">
              <w:rPr>
                <w:rFonts w:asciiTheme="majorBidi" w:hAnsiTheme="majorBidi" w:cstheme="majorBidi"/>
                <w:sz w:val="24"/>
                <w:szCs w:val="24"/>
              </w:rPr>
              <w:t>y</w:t>
            </w:r>
            <w:r w:rsidRPr="002870B0">
              <w:rPr>
                <w:rFonts w:asciiTheme="majorBidi" w:hAnsiTheme="majorBidi" w:cstheme="majorBidi"/>
                <w:spacing w:val="1"/>
                <w:sz w:val="24"/>
                <w:szCs w:val="24"/>
              </w:rPr>
              <w:t>t</w:t>
            </w:r>
            <w:r w:rsidRPr="002870B0">
              <w:rPr>
                <w:rFonts w:asciiTheme="majorBidi" w:hAnsiTheme="majorBidi" w:cstheme="majorBidi"/>
                <w:sz w:val="24"/>
                <w:szCs w:val="24"/>
              </w:rPr>
              <w:t>or</w:t>
            </w:r>
            <w:r w:rsidRPr="002870B0">
              <w:rPr>
                <w:rFonts w:asciiTheme="majorBidi" w:hAnsiTheme="majorBidi" w:cstheme="majorBidi"/>
                <w:spacing w:val="2"/>
                <w:sz w:val="24"/>
                <w:szCs w:val="24"/>
              </w:rPr>
              <w:t>e</w:t>
            </w:r>
            <w:r w:rsidRPr="002870B0">
              <w:rPr>
                <w:rFonts w:asciiTheme="majorBidi" w:hAnsiTheme="majorBidi" w:cstheme="majorBidi"/>
                <w:sz w:val="24"/>
                <w:szCs w:val="24"/>
              </w:rPr>
              <w:t>ad’</w:t>
            </w:r>
          </w:p>
        </w:tc>
      </w:tr>
    </w:tbl>
    <w:p w:rsidR="00AC3A1D" w:rsidRPr="002870B0" w:rsidRDefault="00AC3A1D" w:rsidP="00F75D61">
      <w:pPr>
        <w:spacing w:before="120" w:after="120" w:line="360" w:lineRule="auto"/>
        <w:jc w:val="both"/>
        <w:rPr>
          <w:rFonts w:asciiTheme="majorBidi" w:hAnsiTheme="majorBidi" w:cstheme="majorBidi"/>
          <w:b/>
          <w:bCs/>
          <w:sz w:val="24"/>
          <w:szCs w:val="24"/>
          <w:u w:val="single"/>
        </w:rPr>
      </w:pPr>
      <w:r w:rsidRPr="002870B0">
        <w:rPr>
          <w:rFonts w:asciiTheme="majorBidi" w:hAnsiTheme="majorBidi" w:cstheme="majorBidi"/>
          <w:b/>
          <w:bCs/>
          <w:sz w:val="24"/>
          <w:szCs w:val="24"/>
          <w:u w:val="single"/>
        </w:rPr>
        <w:lastRenderedPageBreak/>
        <w:t>CAUSATION</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Causation indicates that a subject causes someone or something else to do or be something, or causes a change in state of something. It brings in a new argument (A) i.e. the causer, into a transitive clause, with the original S becoming the O.</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Some examples of causation in Bhadralium are:</w:t>
      </w:r>
    </w:p>
    <w:tbl>
      <w:tblPr>
        <w:tblStyle w:val="TableGrid"/>
        <w:tblW w:w="0" w:type="auto"/>
        <w:tblLook w:val="04A0"/>
      </w:tblPr>
      <w:tblGrid>
        <w:gridCol w:w="8525"/>
      </w:tblGrid>
      <w:tr w:rsidR="00AC3A1D" w:rsidRPr="002870B0" w:rsidTr="00B42900">
        <w:tc>
          <w:tcPr>
            <w:tcW w:w="9576" w:type="dxa"/>
          </w:tcPr>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/miː       uɖaːreː       maː                noːkareː     kaːkaːm karaːv/</w:t>
            </w:r>
          </w:p>
          <w:p w:rsidR="00AC3A1D" w:rsidRPr="002870B0" w:rsidRDefault="00AC3A1D" w:rsidP="00F75D61">
            <w:pPr>
              <w:tabs>
                <w:tab w:val="left" w:pos="4019"/>
              </w:tabs>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1SG     field       in-LOC              servant        do-CAUS. 1SG</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I make the servant work in the field</w:t>
            </w:r>
          </w:p>
          <w:p w:rsidR="00AC3A1D" w:rsidRPr="002870B0" w:rsidRDefault="00AC3A1D" w:rsidP="00F75D61">
            <w:pPr>
              <w:tabs>
                <w:tab w:val="left" w:pos="6787"/>
              </w:tabs>
              <w:spacing w:before="120" w:after="120" w:line="360" w:lineRule="auto"/>
              <w:ind w:left="347"/>
              <w:jc w:val="both"/>
              <w:rPr>
                <w:rFonts w:asciiTheme="majorBidi" w:eastAsia="Times New Roman" w:hAnsiTheme="majorBidi" w:cstheme="majorBidi"/>
                <w:color w:val="000000"/>
                <w:sz w:val="24"/>
                <w:szCs w:val="24"/>
              </w:rPr>
            </w:pPr>
          </w:p>
          <w:p w:rsidR="00AC3A1D" w:rsidRPr="002870B0" w:rsidRDefault="00AC3A1D" w:rsidP="00F75D61">
            <w:pPr>
              <w:spacing w:before="120" w:after="120" w:line="360" w:lineRule="auto"/>
              <w:ind w:left="347"/>
              <w:jc w:val="both"/>
              <w:rPr>
                <w:rFonts w:asciiTheme="majorBidi" w:hAnsiTheme="majorBidi" w:cstheme="majorBidi"/>
                <w:sz w:val="24"/>
                <w:szCs w:val="24"/>
              </w:rPr>
            </w:pPr>
            <w:r w:rsidRPr="002870B0">
              <w:rPr>
                <w:rFonts w:asciiTheme="majorBidi" w:eastAsia="Times New Roman" w:hAnsiTheme="majorBidi" w:cstheme="majorBidi"/>
                <w:color w:val="000000"/>
                <w:sz w:val="24"/>
                <w:szCs w:val="24"/>
              </w:rPr>
              <w:t>/miː/                          (</w:t>
            </w:r>
            <w:r w:rsidRPr="002870B0">
              <w:rPr>
                <w:rFonts w:asciiTheme="majorBidi" w:hAnsiTheme="majorBidi" w:cstheme="majorBidi"/>
                <w:sz w:val="24"/>
                <w:szCs w:val="24"/>
              </w:rPr>
              <w:t>I)                  causer</w:t>
            </w:r>
          </w:p>
          <w:p w:rsidR="00AC3A1D" w:rsidRPr="002870B0" w:rsidRDefault="00AC3A1D" w:rsidP="00F75D61">
            <w:pPr>
              <w:spacing w:before="120" w:after="120" w:line="360" w:lineRule="auto"/>
              <w:ind w:left="347"/>
              <w:jc w:val="both"/>
              <w:rPr>
                <w:rFonts w:asciiTheme="majorBidi" w:hAnsiTheme="majorBidi" w:cstheme="majorBidi"/>
                <w:sz w:val="24"/>
                <w:szCs w:val="24"/>
              </w:rPr>
            </w:pPr>
            <w:r w:rsidRPr="002870B0">
              <w:rPr>
                <w:rFonts w:asciiTheme="majorBidi" w:eastAsia="Times New Roman" w:hAnsiTheme="majorBidi" w:cstheme="majorBidi"/>
                <w:color w:val="000000"/>
                <w:sz w:val="24"/>
                <w:szCs w:val="24"/>
              </w:rPr>
              <w:t>/karaːv/                   (</w:t>
            </w:r>
            <w:r w:rsidRPr="002870B0">
              <w:rPr>
                <w:rFonts w:asciiTheme="majorBidi" w:hAnsiTheme="majorBidi" w:cstheme="majorBidi"/>
                <w:sz w:val="24"/>
                <w:szCs w:val="24"/>
              </w:rPr>
              <w:t>Make)             cause</w:t>
            </w:r>
          </w:p>
          <w:p w:rsidR="00AC3A1D" w:rsidRPr="002870B0" w:rsidRDefault="00AC3A1D" w:rsidP="00F75D61">
            <w:pPr>
              <w:spacing w:before="120" w:after="120" w:line="360" w:lineRule="auto"/>
              <w:ind w:left="347"/>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eastAsia="Times New Roman" w:hAnsiTheme="majorBidi" w:cstheme="majorBidi"/>
                <w:color w:val="000000"/>
                <w:sz w:val="24"/>
                <w:szCs w:val="24"/>
              </w:rPr>
              <w:t xml:space="preserve"> noːkareː/</w:t>
            </w:r>
            <w:r w:rsidRPr="002870B0">
              <w:rPr>
                <w:rFonts w:asciiTheme="majorBidi" w:hAnsiTheme="majorBidi" w:cstheme="majorBidi"/>
                <w:sz w:val="24"/>
                <w:szCs w:val="24"/>
              </w:rPr>
              <w:t xml:space="preserve">              (Servant)          original subject/object</w:t>
            </w:r>
          </w:p>
          <w:p w:rsidR="00AC3A1D" w:rsidRPr="002870B0" w:rsidRDefault="00AC3A1D" w:rsidP="00F75D61">
            <w:pPr>
              <w:spacing w:before="120" w:after="120" w:line="360" w:lineRule="auto"/>
              <w:ind w:left="347"/>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eastAsia="Times New Roman" w:hAnsiTheme="majorBidi" w:cstheme="majorBidi"/>
                <w:color w:val="000000"/>
                <w:sz w:val="24"/>
                <w:szCs w:val="24"/>
              </w:rPr>
              <w:t xml:space="preserve"> kaːm</w:t>
            </w:r>
            <w:r w:rsidRPr="002870B0">
              <w:rPr>
                <w:rFonts w:asciiTheme="majorBidi" w:hAnsiTheme="majorBidi" w:cstheme="majorBidi"/>
                <w:sz w:val="24"/>
                <w:szCs w:val="24"/>
              </w:rPr>
              <w:t xml:space="preserve"> /                    (Work)             verb</w:t>
            </w:r>
          </w:p>
          <w:p w:rsidR="00AC3A1D" w:rsidRPr="002870B0" w:rsidRDefault="00AC3A1D" w:rsidP="00F75D61">
            <w:pPr>
              <w:spacing w:before="120" w:after="120" w:line="360" w:lineRule="auto"/>
              <w:ind w:left="347"/>
              <w:jc w:val="both"/>
              <w:rPr>
                <w:rFonts w:asciiTheme="majorBidi" w:hAnsiTheme="majorBidi" w:cstheme="majorBidi"/>
                <w:sz w:val="24"/>
                <w:szCs w:val="24"/>
              </w:rPr>
            </w:pP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Here ‘I’ is the causer and ‘servant’ is the original subject.</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(I) causes S (servant) act in a particular manner and thus S becomes O</w:t>
            </w:r>
          </w:p>
        </w:tc>
      </w:tr>
      <w:tr w:rsidR="00AC3A1D" w:rsidRPr="002870B0" w:rsidTr="00B42900">
        <w:tc>
          <w:tcPr>
            <w:tcW w:w="9576" w:type="dxa"/>
          </w:tcPr>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/ãv           lukan            hasaː        taj/</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1SG         people          laugh       do-CAUS. 1SG</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I make the people laugh</w:t>
            </w:r>
          </w:p>
          <w:p w:rsidR="00AC3A1D" w:rsidRPr="002870B0" w:rsidRDefault="00AC3A1D" w:rsidP="00F75D61">
            <w:pPr>
              <w:spacing w:before="120" w:after="120" w:line="360" w:lineRule="auto"/>
              <w:ind w:left="486"/>
              <w:jc w:val="both"/>
              <w:rPr>
                <w:rFonts w:asciiTheme="majorBidi" w:hAnsiTheme="majorBidi" w:cstheme="majorBidi"/>
                <w:sz w:val="24"/>
                <w:szCs w:val="24"/>
              </w:rPr>
            </w:pPr>
          </w:p>
          <w:p w:rsidR="00AC3A1D" w:rsidRPr="002870B0" w:rsidRDefault="00AC3A1D" w:rsidP="00F75D61">
            <w:pPr>
              <w:spacing w:before="120" w:after="120" w:line="360" w:lineRule="auto"/>
              <w:ind w:left="486"/>
              <w:jc w:val="both"/>
              <w:rPr>
                <w:rFonts w:asciiTheme="majorBidi" w:hAnsiTheme="majorBidi" w:cstheme="majorBidi"/>
                <w:sz w:val="24"/>
                <w:szCs w:val="24"/>
              </w:rPr>
            </w:pPr>
            <w:r w:rsidRPr="002870B0">
              <w:rPr>
                <w:rFonts w:asciiTheme="majorBidi" w:eastAsia="Times New Roman" w:hAnsiTheme="majorBidi" w:cstheme="majorBidi"/>
                <w:color w:val="000000"/>
                <w:sz w:val="24"/>
                <w:szCs w:val="24"/>
              </w:rPr>
              <w:t>/ãv</w:t>
            </w:r>
            <w:r w:rsidRPr="002870B0">
              <w:rPr>
                <w:rFonts w:asciiTheme="majorBidi" w:hAnsiTheme="majorBidi" w:cstheme="majorBidi"/>
                <w:sz w:val="24"/>
                <w:szCs w:val="24"/>
              </w:rPr>
              <w:t>/             (I)               causer</w:t>
            </w:r>
          </w:p>
          <w:p w:rsidR="00AC3A1D" w:rsidRPr="002870B0" w:rsidRDefault="00AC3A1D" w:rsidP="00F75D61">
            <w:pPr>
              <w:spacing w:before="120" w:after="120" w:line="360" w:lineRule="auto"/>
              <w:ind w:left="486"/>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eastAsia="Times New Roman" w:hAnsiTheme="majorBidi" w:cstheme="majorBidi"/>
                <w:color w:val="000000"/>
                <w:sz w:val="24"/>
                <w:szCs w:val="24"/>
              </w:rPr>
              <w:t xml:space="preserve"> taj/</w:t>
            </w:r>
            <w:r w:rsidRPr="002870B0">
              <w:rPr>
                <w:rFonts w:asciiTheme="majorBidi" w:hAnsiTheme="majorBidi" w:cstheme="majorBidi"/>
                <w:sz w:val="24"/>
                <w:szCs w:val="24"/>
              </w:rPr>
              <w:t xml:space="preserve">           (Make)        cause</w:t>
            </w:r>
          </w:p>
          <w:p w:rsidR="00AC3A1D" w:rsidRPr="002870B0" w:rsidRDefault="00AC3A1D" w:rsidP="00F75D61">
            <w:pPr>
              <w:spacing w:before="120" w:after="120" w:line="360" w:lineRule="auto"/>
              <w:ind w:left="486"/>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eastAsia="Times New Roman" w:hAnsiTheme="majorBidi" w:cstheme="majorBidi"/>
                <w:color w:val="000000"/>
                <w:sz w:val="24"/>
                <w:szCs w:val="24"/>
              </w:rPr>
              <w:t xml:space="preserve"> lukan</w:t>
            </w:r>
            <w:r w:rsidRPr="002870B0">
              <w:rPr>
                <w:rFonts w:asciiTheme="majorBidi" w:hAnsiTheme="majorBidi" w:cstheme="majorBidi"/>
                <w:sz w:val="24"/>
                <w:szCs w:val="24"/>
              </w:rPr>
              <w:t xml:space="preserve"> /     (People)      original subject/ object</w:t>
            </w:r>
          </w:p>
          <w:p w:rsidR="00AC3A1D" w:rsidRPr="002870B0" w:rsidRDefault="00AC3A1D" w:rsidP="00F75D61">
            <w:pPr>
              <w:spacing w:before="120" w:after="120" w:line="360" w:lineRule="auto"/>
              <w:ind w:left="173"/>
              <w:jc w:val="both"/>
              <w:rPr>
                <w:rFonts w:asciiTheme="majorBidi" w:hAnsiTheme="majorBidi" w:cstheme="majorBidi"/>
                <w:sz w:val="24"/>
                <w:szCs w:val="24"/>
              </w:rPr>
            </w:pPr>
            <w:r w:rsidRPr="002870B0">
              <w:rPr>
                <w:rFonts w:asciiTheme="majorBidi" w:hAnsiTheme="majorBidi" w:cstheme="majorBidi"/>
                <w:sz w:val="24"/>
                <w:szCs w:val="24"/>
              </w:rPr>
              <w:lastRenderedPageBreak/>
              <w:t xml:space="preserve">    /</w:t>
            </w:r>
            <w:r w:rsidRPr="002870B0">
              <w:rPr>
                <w:rFonts w:asciiTheme="majorBidi" w:eastAsia="Times New Roman" w:hAnsiTheme="majorBidi" w:cstheme="majorBidi"/>
                <w:color w:val="000000"/>
                <w:sz w:val="24"/>
                <w:szCs w:val="24"/>
              </w:rPr>
              <w:t xml:space="preserve"> hasaː</w:t>
            </w:r>
            <w:r w:rsidRPr="002870B0">
              <w:rPr>
                <w:rFonts w:asciiTheme="majorBidi" w:hAnsiTheme="majorBidi" w:cstheme="majorBidi"/>
                <w:sz w:val="24"/>
                <w:szCs w:val="24"/>
              </w:rPr>
              <w:t>/       (Laugh)       verb</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Here ‘I’ is the causer and ‘people’ are the original subjects</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(I) causes S (people) act in a particular manner and thus S becomes O</w:t>
            </w:r>
          </w:p>
        </w:tc>
      </w:tr>
      <w:tr w:rsidR="00AC3A1D" w:rsidRPr="002870B0" w:rsidTr="00B42900">
        <w:tc>
          <w:tcPr>
            <w:tcW w:w="9576" w:type="dxa"/>
          </w:tcPr>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lastRenderedPageBreak/>
              <w:t>/ãv        ɡoːɖan       doːɖaː      taj/</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1SG     horse          run          do-CAUS. 1SG</w:t>
            </w:r>
          </w:p>
          <w:p w:rsidR="00AC3A1D" w:rsidRPr="002870B0" w:rsidRDefault="00AC3A1D" w:rsidP="00121E5D">
            <w:pPr>
              <w:spacing w:before="120" w:after="120" w:line="360" w:lineRule="auto"/>
              <w:jc w:val="both"/>
              <w:rPr>
                <w:rFonts w:asciiTheme="majorBidi" w:hAnsiTheme="majorBidi" w:cstheme="majorBidi"/>
                <w:sz w:val="24"/>
                <w:szCs w:val="24"/>
              </w:rPr>
            </w:pPr>
            <w:r w:rsidRPr="002870B0">
              <w:rPr>
                <w:rFonts w:asciiTheme="majorBidi" w:eastAsia="Times New Roman" w:hAnsiTheme="majorBidi" w:cstheme="majorBidi"/>
                <w:color w:val="000000"/>
                <w:sz w:val="24"/>
                <w:szCs w:val="24"/>
              </w:rPr>
              <w:t>I am making the horse run</w:t>
            </w:r>
          </w:p>
          <w:p w:rsidR="00AC3A1D" w:rsidRPr="002870B0" w:rsidRDefault="00AC3A1D" w:rsidP="00F75D61">
            <w:pPr>
              <w:spacing w:before="120" w:after="120" w:line="360" w:lineRule="auto"/>
              <w:ind w:left="330"/>
              <w:jc w:val="both"/>
              <w:rPr>
                <w:rFonts w:asciiTheme="majorBidi" w:hAnsiTheme="majorBidi" w:cstheme="majorBidi"/>
                <w:sz w:val="24"/>
                <w:szCs w:val="24"/>
              </w:rPr>
            </w:pPr>
            <w:r w:rsidRPr="002870B0">
              <w:rPr>
                <w:rFonts w:asciiTheme="majorBidi" w:eastAsia="Times New Roman" w:hAnsiTheme="majorBidi" w:cstheme="majorBidi"/>
                <w:color w:val="000000"/>
                <w:sz w:val="24"/>
                <w:szCs w:val="24"/>
              </w:rPr>
              <w:t>/ãv</w:t>
            </w:r>
            <w:r w:rsidRPr="002870B0">
              <w:rPr>
                <w:rFonts w:asciiTheme="majorBidi" w:hAnsiTheme="majorBidi" w:cstheme="majorBidi"/>
                <w:sz w:val="24"/>
                <w:szCs w:val="24"/>
              </w:rPr>
              <w:t>/                   (I)                    causer</w:t>
            </w:r>
          </w:p>
          <w:p w:rsidR="00AC3A1D" w:rsidRPr="002870B0" w:rsidRDefault="00AC3A1D" w:rsidP="00F75D61">
            <w:pPr>
              <w:spacing w:before="120" w:after="120" w:line="360" w:lineRule="auto"/>
              <w:ind w:left="330"/>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eastAsia="Times New Roman" w:hAnsiTheme="majorBidi" w:cstheme="majorBidi"/>
                <w:color w:val="000000"/>
                <w:sz w:val="24"/>
                <w:szCs w:val="24"/>
              </w:rPr>
              <w:t>taj/             (</w:t>
            </w:r>
            <w:r w:rsidRPr="002870B0">
              <w:rPr>
                <w:rFonts w:asciiTheme="majorBidi" w:hAnsiTheme="majorBidi" w:cstheme="majorBidi"/>
                <w:sz w:val="24"/>
                <w:szCs w:val="24"/>
              </w:rPr>
              <w:t>Making)               cause</w:t>
            </w:r>
          </w:p>
          <w:p w:rsidR="00AC3A1D" w:rsidRPr="002870B0" w:rsidRDefault="00AC3A1D" w:rsidP="00F75D61">
            <w:pPr>
              <w:spacing w:before="120" w:after="120" w:line="360" w:lineRule="auto"/>
              <w:ind w:left="330"/>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eastAsia="Times New Roman" w:hAnsiTheme="majorBidi" w:cstheme="majorBidi"/>
                <w:color w:val="000000"/>
                <w:sz w:val="24"/>
                <w:szCs w:val="24"/>
              </w:rPr>
              <w:t>ɡoːɖan</w:t>
            </w:r>
            <w:r w:rsidRPr="002870B0">
              <w:rPr>
                <w:rFonts w:asciiTheme="majorBidi" w:hAnsiTheme="majorBidi" w:cstheme="majorBidi"/>
                <w:sz w:val="24"/>
                <w:szCs w:val="24"/>
              </w:rPr>
              <w:t xml:space="preserve"> /      (Horse)                 original subject/ object</w:t>
            </w:r>
          </w:p>
          <w:p w:rsidR="00AC3A1D" w:rsidRPr="002870B0" w:rsidRDefault="00AC3A1D" w:rsidP="00F75D61">
            <w:pPr>
              <w:spacing w:before="120" w:after="120" w:line="360" w:lineRule="auto"/>
              <w:ind w:left="330"/>
              <w:jc w:val="both"/>
              <w:rPr>
                <w:rFonts w:asciiTheme="majorBidi" w:hAnsiTheme="majorBidi" w:cstheme="majorBidi"/>
                <w:sz w:val="24"/>
                <w:szCs w:val="24"/>
              </w:rPr>
            </w:pPr>
            <w:r w:rsidRPr="002870B0">
              <w:rPr>
                <w:rFonts w:asciiTheme="majorBidi" w:eastAsia="Times New Roman" w:hAnsiTheme="majorBidi" w:cstheme="majorBidi"/>
                <w:color w:val="000000"/>
                <w:sz w:val="24"/>
                <w:szCs w:val="24"/>
              </w:rPr>
              <w:t>/doːɖaː/         (</w:t>
            </w:r>
            <w:r w:rsidRPr="002870B0">
              <w:rPr>
                <w:rFonts w:asciiTheme="majorBidi" w:hAnsiTheme="majorBidi" w:cstheme="majorBidi"/>
                <w:sz w:val="24"/>
                <w:szCs w:val="24"/>
              </w:rPr>
              <w:t>Run)                   verb</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Here ‘I’ is the causer and ‘horse’ is the original subject</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hAnsiTheme="majorBidi" w:cstheme="majorBidi"/>
                <w:sz w:val="24"/>
                <w:szCs w:val="24"/>
              </w:rPr>
              <w:t>A (I) causes S (horses) act in a particular manner and thus S becomes O</w:t>
            </w:r>
          </w:p>
        </w:tc>
      </w:tr>
    </w:tbl>
    <w:p w:rsidR="00AC3A1D" w:rsidRPr="002870B0" w:rsidRDefault="00AC3A1D" w:rsidP="00F75D61">
      <w:pPr>
        <w:spacing w:before="120" w:after="120" w:line="360" w:lineRule="auto"/>
        <w:jc w:val="both"/>
        <w:rPr>
          <w:rFonts w:asciiTheme="majorBidi" w:hAnsiTheme="majorBidi" w:cstheme="majorBidi"/>
          <w:b/>
          <w:bCs/>
          <w:sz w:val="24"/>
          <w:szCs w:val="24"/>
        </w:rPr>
      </w:pPr>
    </w:p>
    <w:p w:rsidR="00AC3A1D" w:rsidRPr="002870B0" w:rsidRDefault="00AC3A1D" w:rsidP="00F75D61">
      <w:pPr>
        <w:spacing w:before="120" w:after="120" w:line="360" w:lineRule="auto"/>
        <w:jc w:val="both"/>
        <w:rPr>
          <w:rFonts w:asciiTheme="majorBidi" w:hAnsiTheme="majorBidi" w:cstheme="majorBidi"/>
          <w:b/>
          <w:bCs/>
          <w:sz w:val="24"/>
          <w:szCs w:val="24"/>
          <w:u w:val="single"/>
        </w:rPr>
      </w:pPr>
      <w:r w:rsidRPr="002870B0">
        <w:rPr>
          <w:rFonts w:asciiTheme="majorBidi" w:hAnsiTheme="majorBidi" w:cstheme="majorBidi"/>
          <w:b/>
          <w:bCs/>
          <w:sz w:val="24"/>
          <w:szCs w:val="24"/>
          <w:u w:val="single"/>
        </w:rPr>
        <w:t>VOICE</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b/>
          <w:bCs/>
          <w:sz w:val="24"/>
          <w:szCs w:val="24"/>
        </w:rPr>
        <w:t>Active voice</w:t>
      </w:r>
      <w:r w:rsidRPr="002870B0">
        <w:rPr>
          <w:rFonts w:asciiTheme="majorBidi" w:hAnsiTheme="majorBidi" w:cstheme="majorBidi"/>
          <w:sz w:val="24"/>
          <w:szCs w:val="24"/>
        </w:rPr>
        <w:t>:</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In active voice, the grammatical subject of the verb performs the action. </w:t>
      </w:r>
      <w:r w:rsidRPr="002870B0">
        <w:rPr>
          <w:rStyle w:val="st"/>
          <w:rFonts w:asciiTheme="majorBidi" w:hAnsiTheme="majorBidi" w:cstheme="majorBidi"/>
          <w:sz w:val="24"/>
          <w:szCs w:val="24"/>
        </w:rPr>
        <w:t xml:space="preserve">When the verb of a sentence is in the </w:t>
      </w:r>
      <w:r w:rsidRPr="002870B0">
        <w:rPr>
          <w:rStyle w:val="Emphasis"/>
          <w:rFonts w:asciiTheme="majorBidi" w:hAnsiTheme="majorBidi" w:cstheme="majorBidi"/>
          <w:sz w:val="24"/>
          <w:szCs w:val="24"/>
        </w:rPr>
        <w:t>active voice</w:t>
      </w:r>
      <w:r w:rsidRPr="002870B0">
        <w:rPr>
          <w:rStyle w:val="st"/>
          <w:rFonts w:asciiTheme="majorBidi" w:hAnsiTheme="majorBidi" w:cstheme="majorBidi"/>
          <w:sz w:val="24"/>
          <w:szCs w:val="24"/>
        </w:rPr>
        <w:t>, the subject is doing the action.</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b/>
          <w:bCs/>
          <w:sz w:val="24"/>
          <w:szCs w:val="24"/>
        </w:rPr>
        <w:t>Passive voice</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verb is in the passive voice when the subject of the sentence is acted on by the verb. The passive voice is used to show intrest in the person or object that experiences an action rather than the person or object that performs the action.</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Examples of active and passive sentences in Bhadralium are:</w:t>
      </w:r>
    </w:p>
    <w:tbl>
      <w:tblPr>
        <w:tblStyle w:val="TableGrid"/>
        <w:tblW w:w="0" w:type="auto"/>
        <w:tblLook w:val="04A0"/>
      </w:tblPr>
      <w:tblGrid>
        <w:gridCol w:w="2405"/>
        <w:gridCol w:w="6120"/>
      </w:tblGrid>
      <w:tr w:rsidR="00AC3A1D" w:rsidRPr="002870B0" w:rsidTr="00B42900">
        <w:tc>
          <w:tcPr>
            <w:tcW w:w="2628" w:type="dxa"/>
          </w:tcPr>
          <w:p w:rsidR="00AC3A1D" w:rsidRPr="002870B0" w:rsidRDefault="00AC3A1D"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Active sentence</w:t>
            </w:r>
          </w:p>
          <w:p w:rsidR="00AC3A1D" w:rsidRPr="002870B0" w:rsidRDefault="00AC3A1D" w:rsidP="00F75D61">
            <w:pPr>
              <w:spacing w:before="120" w:after="120" w:line="360" w:lineRule="auto"/>
              <w:jc w:val="both"/>
              <w:rPr>
                <w:rFonts w:asciiTheme="majorBidi" w:hAnsiTheme="majorBidi" w:cstheme="majorBidi"/>
                <w:sz w:val="24"/>
                <w:szCs w:val="24"/>
              </w:rPr>
            </w:pPr>
          </w:p>
        </w:tc>
        <w:tc>
          <w:tcPr>
            <w:tcW w:w="6948" w:type="dxa"/>
          </w:tcPr>
          <w:p w:rsidR="00AC3A1D" w:rsidRPr="002870B0" w:rsidRDefault="00AC3A1D" w:rsidP="00F75D61">
            <w:pPr>
              <w:spacing w:before="120" w:after="120" w:line="360" w:lineRule="auto"/>
              <w:jc w:val="both"/>
              <w:rPr>
                <w:rStyle w:val="st"/>
                <w:rFonts w:asciiTheme="majorBidi" w:hAnsiTheme="majorBidi" w:cstheme="majorBidi"/>
                <w:sz w:val="24"/>
                <w:szCs w:val="24"/>
                <w:lang w:val="en-GB"/>
              </w:rPr>
            </w:pPr>
            <w:r w:rsidRPr="002870B0">
              <w:rPr>
                <w:rStyle w:val="st"/>
                <w:rFonts w:asciiTheme="majorBidi" w:hAnsiTheme="majorBidi" w:cstheme="majorBidi"/>
                <w:sz w:val="24"/>
                <w:szCs w:val="24"/>
                <w:lang w:val="en-GB"/>
              </w:rPr>
              <w:t>/miː    peːseː    ɡineː/</w:t>
            </w:r>
          </w:p>
          <w:p w:rsidR="00AC3A1D" w:rsidRPr="002870B0" w:rsidRDefault="00AC3A1D" w:rsidP="00F75D61">
            <w:pPr>
              <w:spacing w:before="120" w:after="120" w:line="360" w:lineRule="auto"/>
              <w:jc w:val="both"/>
              <w:rPr>
                <w:rStyle w:val="st"/>
                <w:rFonts w:asciiTheme="majorBidi" w:hAnsiTheme="majorBidi" w:cstheme="majorBidi"/>
                <w:sz w:val="24"/>
                <w:szCs w:val="24"/>
                <w:lang w:val="en-GB"/>
              </w:rPr>
            </w:pPr>
            <w:r w:rsidRPr="002870B0">
              <w:rPr>
                <w:rStyle w:val="st"/>
                <w:rFonts w:asciiTheme="majorBidi" w:hAnsiTheme="majorBidi" w:cstheme="majorBidi"/>
                <w:sz w:val="24"/>
                <w:szCs w:val="24"/>
                <w:lang w:val="en-GB"/>
              </w:rPr>
              <w:t>1SG  money   take</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Style w:val="st"/>
                <w:rFonts w:asciiTheme="majorBidi" w:hAnsiTheme="majorBidi" w:cstheme="majorBidi"/>
                <w:sz w:val="24"/>
                <w:szCs w:val="24"/>
              </w:rPr>
              <w:t>I have taken the money</w:t>
            </w:r>
          </w:p>
        </w:tc>
      </w:tr>
      <w:tr w:rsidR="00AC3A1D" w:rsidRPr="002870B0" w:rsidTr="00B42900">
        <w:tc>
          <w:tcPr>
            <w:tcW w:w="2628" w:type="dxa"/>
          </w:tcPr>
          <w:p w:rsidR="00AC3A1D" w:rsidRPr="002870B0" w:rsidRDefault="00AC3A1D"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lastRenderedPageBreak/>
              <w:t>Passive Sentence</w:t>
            </w:r>
          </w:p>
        </w:tc>
        <w:tc>
          <w:tcPr>
            <w:tcW w:w="6948" w:type="dxa"/>
          </w:tcPr>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/teniː   kẽcar    zərjeː    miːkar    pẽːsaː    najoː/</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 2SG     ?        from      1.SG      money  take </w:t>
            </w:r>
          </w:p>
          <w:p w:rsidR="00AC3A1D" w:rsidRPr="00121E5D" w:rsidRDefault="00AC3A1D" w:rsidP="00F75D61">
            <w:pPr>
              <w:spacing w:before="120" w:after="120" w:line="360" w:lineRule="auto"/>
              <w:jc w:val="both"/>
              <w:rPr>
                <w:rStyle w:val="st"/>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The money has b</w:t>
            </w:r>
            <w:r w:rsidR="00121E5D">
              <w:rPr>
                <w:rFonts w:asciiTheme="majorBidi" w:eastAsia="Times New Roman" w:hAnsiTheme="majorBidi" w:cstheme="majorBidi"/>
                <w:color w:val="000000"/>
                <w:sz w:val="24"/>
                <w:szCs w:val="24"/>
              </w:rPr>
              <w:t>een taken by me</w:t>
            </w:r>
          </w:p>
        </w:tc>
      </w:tr>
      <w:tr w:rsidR="00AC3A1D" w:rsidRPr="002870B0" w:rsidTr="00B42900">
        <w:tc>
          <w:tcPr>
            <w:tcW w:w="9576" w:type="dxa"/>
            <w:gridSpan w:val="2"/>
          </w:tcPr>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hAnsiTheme="majorBidi" w:cstheme="majorBidi"/>
                <w:sz w:val="24"/>
                <w:szCs w:val="24"/>
              </w:rPr>
              <w:t xml:space="preserve">In the above examples, </w:t>
            </w:r>
            <w:r w:rsidRPr="002870B0">
              <w:rPr>
                <w:rStyle w:val="st"/>
                <w:rFonts w:asciiTheme="majorBidi" w:hAnsiTheme="majorBidi" w:cstheme="majorBidi"/>
                <w:sz w:val="24"/>
                <w:szCs w:val="24"/>
                <w:lang w:val="en-GB"/>
              </w:rPr>
              <w:t xml:space="preserve">miː is the subject and peːseː/ </w:t>
            </w:r>
            <w:r w:rsidRPr="002870B0">
              <w:rPr>
                <w:rFonts w:asciiTheme="majorBidi" w:eastAsia="Times New Roman" w:hAnsiTheme="majorBidi" w:cstheme="majorBidi"/>
                <w:color w:val="000000"/>
                <w:sz w:val="24"/>
                <w:szCs w:val="24"/>
              </w:rPr>
              <w:t>pẽːsaː is the object</w:t>
            </w:r>
          </w:p>
          <w:p w:rsidR="00AC3A1D" w:rsidRPr="00121E5D" w:rsidRDefault="00AC3A1D" w:rsidP="00F75D61">
            <w:pPr>
              <w:spacing w:before="120" w:after="120" w:line="360" w:lineRule="auto"/>
              <w:jc w:val="both"/>
              <w:rPr>
                <w:rFonts w:asciiTheme="majorBidi" w:hAnsiTheme="majorBidi" w:cstheme="majorBidi"/>
                <w:sz w:val="24"/>
                <w:szCs w:val="24"/>
              </w:rPr>
            </w:pPr>
            <w:r w:rsidRPr="002870B0">
              <w:rPr>
                <w:rFonts w:asciiTheme="majorBidi" w:eastAsia="Times New Roman" w:hAnsiTheme="majorBidi" w:cstheme="majorBidi"/>
                <w:color w:val="000000"/>
                <w:sz w:val="24"/>
                <w:szCs w:val="24"/>
              </w:rPr>
              <w:t>In the active sentence the subject is performing the action of taking the money and in the passive sentence, the focus is on the object rather than subject.</w:t>
            </w:r>
          </w:p>
        </w:tc>
      </w:tr>
      <w:tr w:rsidR="00AC3A1D" w:rsidRPr="002870B0" w:rsidTr="00B42900">
        <w:tc>
          <w:tcPr>
            <w:tcW w:w="2628" w:type="dxa"/>
          </w:tcPr>
          <w:p w:rsidR="00AC3A1D" w:rsidRPr="002870B0" w:rsidRDefault="00AC3A1D" w:rsidP="00F75D61">
            <w:pPr>
              <w:spacing w:before="120" w:after="120" w:line="360" w:lineRule="auto"/>
              <w:jc w:val="both"/>
              <w:rPr>
                <w:rStyle w:val="st"/>
                <w:rFonts w:asciiTheme="majorBidi" w:hAnsiTheme="majorBidi" w:cstheme="majorBidi"/>
                <w:b/>
                <w:bCs/>
                <w:sz w:val="24"/>
                <w:szCs w:val="24"/>
                <w:lang w:val="en-GB"/>
              </w:rPr>
            </w:pPr>
            <w:r w:rsidRPr="002870B0">
              <w:rPr>
                <w:rStyle w:val="st"/>
                <w:rFonts w:asciiTheme="majorBidi" w:hAnsiTheme="majorBidi" w:cstheme="majorBidi"/>
                <w:b/>
                <w:bCs/>
                <w:sz w:val="24"/>
                <w:szCs w:val="24"/>
                <w:lang w:val="en-GB"/>
              </w:rPr>
              <w:t>Active sentence</w:t>
            </w:r>
          </w:p>
          <w:p w:rsidR="00AC3A1D" w:rsidRPr="002870B0" w:rsidRDefault="00AC3A1D" w:rsidP="00F75D61">
            <w:pPr>
              <w:spacing w:before="120" w:after="120" w:line="360" w:lineRule="auto"/>
              <w:jc w:val="both"/>
              <w:rPr>
                <w:rFonts w:asciiTheme="majorBidi" w:hAnsiTheme="majorBidi" w:cstheme="majorBidi"/>
                <w:b/>
                <w:bCs/>
                <w:sz w:val="24"/>
                <w:szCs w:val="24"/>
              </w:rPr>
            </w:pPr>
          </w:p>
        </w:tc>
        <w:tc>
          <w:tcPr>
            <w:tcW w:w="6948"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/ɡoːrmeʈaː     ɡəriːban    peːsaː     </w:t>
            </w:r>
            <w:r w:rsidRPr="002870B0">
              <w:rPr>
                <w:rFonts w:asciiTheme="majorBidi" w:eastAsia="Times New Roman" w:hAnsiTheme="majorBidi" w:cstheme="majorBidi"/>
                <w:color w:val="000000"/>
                <w:sz w:val="24"/>
                <w:szCs w:val="24"/>
              </w:rPr>
              <w:t>dite</w:t>
            </w:r>
            <w:r w:rsidRPr="002870B0">
              <w:rPr>
                <w:rFonts w:asciiTheme="majorBidi" w:hAnsiTheme="majorBidi" w:cstheme="majorBidi"/>
                <w:sz w:val="24"/>
                <w:szCs w:val="24"/>
              </w:rPr>
              <w:t xml:space="preserve"> ː/</w:t>
            </w:r>
          </w:p>
          <w:p w:rsidR="00AC3A1D" w:rsidRPr="002870B0" w:rsidRDefault="00AC3A1D" w:rsidP="00F75D61">
            <w:pPr>
              <w:spacing w:before="120" w:after="120" w:line="360" w:lineRule="auto"/>
              <w:jc w:val="both"/>
              <w:rPr>
                <w:rStyle w:val="st"/>
                <w:rFonts w:asciiTheme="majorBidi" w:hAnsiTheme="majorBidi" w:cstheme="majorBidi"/>
                <w:sz w:val="24"/>
                <w:szCs w:val="24"/>
              </w:rPr>
            </w:pPr>
            <w:r w:rsidRPr="002870B0">
              <w:rPr>
                <w:rStyle w:val="st"/>
                <w:rFonts w:asciiTheme="majorBidi" w:hAnsiTheme="majorBidi" w:cstheme="majorBidi"/>
                <w:sz w:val="24"/>
                <w:szCs w:val="24"/>
              </w:rPr>
              <w:t>government      poor       money    give-PST</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govt. gave money to the poor’</w:t>
            </w:r>
          </w:p>
        </w:tc>
      </w:tr>
      <w:tr w:rsidR="00AC3A1D" w:rsidRPr="002870B0" w:rsidTr="00B42900">
        <w:trPr>
          <w:trHeight w:val="1538"/>
        </w:trPr>
        <w:tc>
          <w:tcPr>
            <w:tcW w:w="2628" w:type="dxa"/>
          </w:tcPr>
          <w:p w:rsidR="00AC3A1D" w:rsidRPr="002870B0" w:rsidRDefault="00AC3A1D"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Passive sentence</w:t>
            </w:r>
          </w:p>
          <w:p w:rsidR="00AC3A1D" w:rsidRPr="002870B0" w:rsidRDefault="00AC3A1D" w:rsidP="00F75D61">
            <w:pPr>
              <w:spacing w:before="120" w:after="120" w:line="360" w:lineRule="auto"/>
              <w:jc w:val="both"/>
              <w:rPr>
                <w:rStyle w:val="st"/>
                <w:rFonts w:asciiTheme="majorBidi" w:hAnsiTheme="majorBidi" w:cstheme="majorBidi"/>
                <w:b/>
                <w:bCs/>
                <w:sz w:val="24"/>
                <w:szCs w:val="24"/>
                <w:lang w:val="en-GB"/>
              </w:rPr>
            </w:pPr>
          </w:p>
        </w:tc>
        <w:tc>
          <w:tcPr>
            <w:tcW w:w="6948" w:type="dxa"/>
          </w:tcPr>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/ɡoːmteːruː     doːraːn     loːkan     pẽːseː     diteː/</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government    through    people    money    give-PST</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‘money was given by the Govt. to the poor’</w:t>
            </w:r>
          </w:p>
        </w:tc>
      </w:tr>
      <w:tr w:rsidR="00AC3A1D" w:rsidRPr="002870B0" w:rsidTr="00B42900">
        <w:tc>
          <w:tcPr>
            <w:tcW w:w="2628" w:type="dxa"/>
          </w:tcPr>
          <w:p w:rsidR="00AC3A1D" w:rsidRPr="002870B0" w:rsidRDefault="00AC3A1D" w:rsidP="00F75D61">
            <w:pPr>
              <w:spacing w:before="120" w:after="120" w:line="360" w:lineRule="auto"/>
              <w:jc w:val="both"/>
              <w:rPr>
                <w:rStyle w:val="st"/>
                <w:rFonts w:asciiTheme="majorBidi" w:hAnsiTheme="majorBidi" w:cstheme="majorBidi"/>
                <w:b/>
                <w:bCs/>
                <w:sz w:val="24"/>
                <w:szCs w:val="24"/>
                <w:lang w:val="en-GB"/>
              </w:rPr>
            </w:pPr>
            <w:r w:rsidRPr="002870B0">
              <w:rPr>
                <w:rStyle w:val="st"/>
                <w:rFonts w:asciiTheme="majorBidi" w:hAnsiTheme="majorBidi" w:cstheme="majorBidi"/>
                <w:b/>
                <w:bCs/>
                <w:sz w:val="24"/>
                <w:szCs w:val="24"/>
                <w:lang w:val="en-GB"/>
              </w:rPr>
              <w:t>Active sentence</w:t>
            </w:r>
          </w:p>
          <w:p w:rsidR="00AC3A1D" w:rsidRPr="002870B0" w:rsidRDefault="00AC3A1D" w:rsidP="00F75D61">
            <w:pPr>
              <w:spacing w:before="120" w:after="120" w:line="360" w:lineRule="auto"/>
              <w:jc w:val="both"/>
              <w:rPr>
                <w:rStyle w:val="st"/>
                <w:rFonts w:asciiTheme="majorBidi" w:hAnsiTheme="majorBidi" w:cstheme="majorBidi"/>
                <w:b/>
                <w:bCs/>
                <w:sz w:val="24"/>
                <w:szCs w:val="24"/>
                <w:lang w:val="en-GB"/>
              </w:rPr>
            </w:pPr>
          </w:p>
        </w:tc>
        <w:tc>
          <w:tcPr>
            <w:tcW w:w="6948"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/ãv       kitaːb      peːzãv ruθijoː/</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3SG    book       read-PST.CONT</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‘he was reading the book’</w:t>
            </w:r>
          </w:p>
        </w:tc>
      </w:tr>
      <w:tr w:rsidR="00AC3A1D" w:rsidRPr="002870B0" w:rsidTr="00B42900">
        <w:tc>
          <w:tcPr>
            <w:tcW w:w="2628" w:type="dxa"/>
          </w:tcPr>
          <w:p w:rsidR="00AC3A1D" w:rsidRPr="002870B0" w:rsidRDefault="00AC3A1D"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Passive sentence</w:t>
            </w:r>
          </w:p>
          <w:p w:rsidR="00AC3A1D" w:rsidRPr="002870B0" w:rsidRDefault="00AC3A1D" w:rsidP="00F75D61">
            <w:pPr>
              <w:spacing w:before="120" w:after="120" w:line="360" w:lineRule="auto"/>
              <w:jc w:val="both"/>
              <w:rPr>
                <w:rStyle w:val="st"/>
                <w:rFonts w:asciiTheme="majorBidi" w:hAnsiTheme="majorBidi" w:cstheme="majorBidi"/>
                <w:b/>
                <w:bCs/>
                <w:sz w:val="24"/>
                <w:szCs w:val="24"/>
                <w:lang w:val="en-GB"/>
              </w:rPr>
            </w:pPr>
          </w:p>
        </w:tc>
        <w:tc>
          <w:tcPr>
            <w:tcW w:w="6948" w:type="dxa"/>
          </w:tcPr>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/kitaːb    tusseː     doːraː     loːtas  pannɨ/</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 Book     3SG       by          read-PST.CONT    </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‘the book was being read by him’</w:t>
            </w:r>
          </w:p>
        </w:tc>
      </w:tr>
      <w:tr w:rsidR="00AC3A1D" w:rsidRPr="002870B0" w:rsidTr="00B42900">
        <w:tc>
          <w:tcPr>
            <w:tcW w:w="2628" w:type="dxa"/>
          </w:tcPr>
          <w:p w:rsidR="00AC3A1D" w:rsidRPr="002870B0" w:rsidRDefault="00AC3A1D" w:rsidP="00F75D61">
            <w:pPr>
              <w:spacing w:before="120" w:after="120" w:line="360" w:lineRule="auto"/>
              <w:jc w:val="both"/>
              <w:rPr>
                <w:rStyle w:val="st"/>
                <w:rFonts w:asciiTheme="majorBidi" w:hAnsiTheme="majorBidi" w:cstheme="majorBidi"/>
                <w:b/>
                <w:bCs/>
                <w:sz w:val="24"/>
                <w:szCs w:val="24"/>
                <w:lang w:val="en-GB"/>
              </w:rPr>
            </w:pPr>
            <w:r w:rsidRPr="002870B0">
              <w:rPr>
                <w:rStyle w:val="st"/>
                <w:rFonts w:asciiTheme="majorBidi" w:hAnsiTheme="majorBidi" w:cstheme="majorBidi"/>
                <w:b/>
                <w:bCs/>
                <w:sz w:val="24"/>
                <w:szCs w:val="24"/>
                <w:lang w:val="en-GB"/>
              </w:rPr>
              <w:t>Active sentence</w:t>
            </w:r>
          </w:p>
          <w:p w:rsidR="00AC3A1D" w:rsidRPr="002870B0" w:rsidRDefault="00AC3A1D" w:rsidP="00F75D61">
            <w:pPr>
              <w:spacing w:before="120" w:after="120" w:line="360" w:lineRule="auto"/>
              <w:jc w:val="both"/>
              <w:rPr>
                <w:rStyle w:val="st"/>
                <w:rFonts w:asciiTheme="majorBidi" w:hAnsiTheme="majorBidi" w:cstheme="majorBidi"/>
                <w:b/>
                <w:bCs/>
                <w:sz w:val="24"/>
                <w:szCs w:val="24"/>
                <w:lang w:val="en-GB"/>
              </w:rPr>
            </w:pPr>
          </w:p>
        </w:tc>
        <w:tc>
          <w:tcPr>
            <w:tcW w:w="6948" w:type="dxa"/>
          </w:tcPr>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/ãv      roːʈiː    kʰeːraːv       raj/</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1SG  bread   eat.CONT    be.PRS</w:t>
            </w:r>
          </w:p>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 am eating the bread’</w:t>
            </w:r>
          </w:p>
        </w:tc>
      </w:tr>
      <w:tr w:rsidR="00AC3A1D" w:rsidRPr="002870B0" w:rsidTr="00B42900">
        <w:tc>
          <w:tcPr>
            <w:tcW w:w="2628" w:type="dxa"/>
          </w:tcPr>
          <w:p w:rsidR="00AC3A1D" w:rsidRPr="002870B0" w:rsidRDefault="00AC3A1D"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Passive sentence</w:t>
            </w:r>
          </w:p>
          <w:p w:rsidR="00AC3A1D" w:rsidRPr="002870B0" w:rsidRDefault="00AC3A1D" w:rsidP="00F75D61">
            <w:pPr>
              <w:spacing w:before="120" w:after="120" w:line="360" w:lineRule="auto"/>
              <w:jc w:val="both"/>
              <w:rPr>
                <w:rStyle w:val="st"/>
                <w:rFonts w:asciiTheme="majorBidi" w:hAnsiTheme="majorBidi" w:cstheme="majorBidi"/>
                <w:b/>
                <w:bCs/>
                <w:sz w:val="24"/>
                <w:szCs w:val="24"/>
                <w:lang w:val="en-GB"/>
              </w:rPr>
            </w:pPr>
          </w:p>
        </w:tc>
        <w:tc>
          <w:tcPr>
            <w:tcW w:w="6948" w:type="dxa"/>
          </w:tcPr>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/roːʈiː    meːr     tarfaː     loːriː kʰeː     aːvniː/</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Bread    me        by        eat.CONT    be-PRS</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‘bread is being eaten by me’</w:t>
            </w:r>
          </w:p>
        </w:tc>
      </w:tr>
    </w:tbl>
    <w:p w:rsidR="00AC3A1D" w:rsidRPr="002870B0" w:rsidRDefault="00AC3A1D"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lastRenderedPageBreak/>
        <w:t>From the above examples it is clear that the position of the subject and object interchanges when the voice changes from active to passive</w:t>
      </w:r>
    </w:p>
    <w:p w:rsidR="00AC3A1D" w:rsidRPr="000D3977" w:rsidRDefault="00AC3A1D" w:rsidP="00F75D61">
      <w:pPr>
        <w:spacing w:before="120" w:after="120" w:line="360" w:lineRule="auto"/>
        <w:jc w:val="both"/>
        <w:rPr>
          <w:rFonts w:asciiTheme="majorBidi" w:hAnsiTheme="majorBidi" w:cstheme="majorBidi"/>
          <w:b/>
          <w:bCs/>
          <w:sz w:val="24"/>
          <w:szCs w:val="24"/>
          <w:u w:val="single"/>
        </w:rPr>
      </w:pPr>
      <w:r w:rsidRPr="002870B0">
        <w:rPr>
          <w:rFonts w:asciiTheme="majorBidi" w:hAnsiTheme="majorBidi" w:cstheme="majorBidi"/>
          <w:b/>
          <w:bCs/>
          <w:sz w:val="24"/>
          <w:szCs w:val="24"/>
          <w:u w:val="single"/>
        </w:rPr>
        <w:t>REFLEXIVIZATION</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hAnsiTheme="majorBidi" w:cstheme="majorBidi"/>
          <w:sz w:val="24"/>
          <w:szCs w:val="24"/>
        </w:rPr>
        <w:t xml:space="preserve">In Bhadralium, reflexivization is marked by using the reflexive pronouns. In the process of reflexivization in bhadralium, the reflexive pronoun is preceeded by the nominative case. The reflexive pronouns used to mark reflexivization are </w:t>
      </w:r>
      <w:r w:rsidRPr="002870B0">
        <w:rPr>
          <w:rFonts w:asciiTheme="majorBidi" w:eastAsia="Times New Roman" w:hAnsiTheme="majorBidi" w:cstheme="majorBidi"/>
          <w:color w:val="000000"/>
          <w:sz w:val="24"/>
          <w:szCs w:val="24"/>
        </w:rPr>
        <w:t>ifuː, ipuː, apuː, epuː</w:t>
      </w:r>
    </w:p>
    <w:p w:rsidR="00AC3A1D" w:rsidRPr="002870B0" w:rsidRDefault="00AC3A1D" w:rsidP="00F75D61">
      <w:pPr>
        <w:spacing w:before="120" w:after="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Some of the examples of reflexivization are:</w:t>
      </w:r>
    </w:p>
    <w:tbl>
      <w:tblPr>
        <w:tblStyle w:val="TableGrid"/>
        <w:tblW w:w="0" w:type="auto"/>
        <w:tblLook w:val="04A0"/>
      </w:tblPr>
      <w:tblGrid>
        <w:gridCol w:w="8525"/>
      </w:tblGrid>
      <w:tr w:rsidR="00AC3A1D" w:rsidRPr="002870B0" w:rsidTr="00B42900">
        <w:tc>
          <w:tcPr>
            <w:tcW w:w="9576" w:type="dxa"/>
          </w:tcPr>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/me       pataŋ        </w:t>
            </w:r>
            <w:r w:rsidRPr="002870B0">
              <w:rPr>
                <w:rFonts w:asciiTheme="majorBidi" w:eastAsia="Times New Roman" w:hAnsiTheme="majorBidi" w:cstheme="majorBidi"/>
                <w:b/>
                <w:bCs/>
                <w:color w:val="000000"/>
                <w:sz w:val="24"/>
                <w:szCs w:val="24"/>
              </w:rPr>
              <w:t xml:space="preserve">ifuː          </w:t>
            </w:r>
            <w:r w:rsidRPr="002870B0">
              <w:rPr>
                <w:rFonts w:asciiTheme="majorBidi" w:eastAsia="Times New Roman" w:hAnsiTheme="majorBidi" w:cstheme="majorBidi"/>
                <w:color w:val="000000"/>
                <w:sz w:val="24"/>
                <w:szCs w:val="24"/>
              </w:rPr>
              <w:t xml:space="preserve"> banoː/</w:t>
            </w:r>
          </w:p>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1SG     kite        REF.PR    make-PST</w:t>
            </w:r>
          </w:p>
          <w:p w:rsidR="00AC3A1D" w:rsidRPr="002870B0" w:rsidRDefault="00AC3A1D" w:rsidP="00121E5D">
            <w:pPr>
              <w:spacing w:before="120" w:line="360" w:lineRule="auto"/>
              <w:jc w:val="both"/>
              <w:rPr>
                <w:rFonts w:asciiTheme="majorBidi" w:eastAsia="Times New Roman" w:hAnsiTheme="majorBidi" w:cstheme="majorBidi"/>
                <w:b/>
                <w:bCs/>
                <w:color w:val="000000"/>
                <w:sz w:val="24"/>
                <w:szCs w:val="24"/>
              </w:rPr>
            </w:pPr>
            <w:r w:rsidRPr="002870B0">
              <w:rPr>
                <w:rFonts w:asciiTheme="majorBidi" w:eastAsia="Times New Roman" w:hAnsiTheme="majorBidi" w:cstheme="majorBidi"/>
                <w:color w:val="000000"/>
                <w:sz w:val="24"/>
                <w:szCs w:val="24"/>
              </w:rPr>
              <w:t xml:space="preserve">‘i made the kite </w:t>
            </w:r>
            <w:r w:rsidRPr="002870B0">
              <w:rPr>
                <w:rFonts w:asciiTheme="majorBidi" w:eastAsia="Times New Roman" w:hAnsiTheme="majorBidi" w:cstheme="majorBidi"/>
                <w:b/>
                <w:bCs/>
                <w:color w:val="000000"/>
                <w:sz w:val="24"/>
                <w:szCs w:val="24"/>
              </w:rPr>
              <w:t>myself’</w:t>
            </w:r>
          </w:p>
        </w:tc>
      </w:tr>
      <w:tr w:rsidR="00AC3A1D" w:rsidRPr="002870B0" w:rsidTr="00B42900">
        <w:tc>
          <w:tcPr>
            <w:tcW w:w="9576" w:type="dxa"/>
          </w:tcPr>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/tus     libɖaː          </w:t>
            </w:r>
            <w:r w:rsidRPr="002870B0">
              <w:rPr>
                <w:rFonts w:asciiTheme="majorBidi" w:eastAsia="Times New Roman" w:hAnsiTheme="majorBidi" w:cstheme="majorBidi"/>
                <w:b/>
                <w:bCs/>
                <w:color w:val="000000"/>
                <w:sz w:val="24"/>
                <w:szCs w:val="24"/>
              </w:rPr>
              <w:t xml:space="preserve">ipuː       </w:t>
            </w:r>
            <w:r w:rsidRPr="002870B0">
              <w:rPr>
                <w:rFonts w:asciiTheme="majorBidi" w:eastAsia="Times New Roman" w:hAnsiTheme="majorBidi" w:cstheme="majorBidi"/>
                <w:color w:val="000000"/>
                <w:sz w:val="24"/>
                <w:szCs w:val="24"/>
              </w:rPr>
              <w:t xml:space="preserve"> doːtaθ/</w:t>
            </w:r>
          </w:p>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2SG   cloth-PL   REF.PR    wash    </w:t>
            </w:r>
          </w:p>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‘you wash the clothes </w:t>
            </w:r>
            <w:r w:rsidRPr="002870B0">
              <w:rPr>
                <w:rFonts w:asciiTheme="majorBidi" w:eastAsia="Times New Roman" w:hAnsiTheme="majorBidi" w:cstheme="majorBidi"/>
                <w:b/>
                <w:bCs/>
                <w:color w:val="000000"/>
                <w:sz w:val="24"/>
                <w:szCs w:val="24"/>
              </w:rPr>
              <w:t>yourself</w:t>
            </w:r>
            <w:r w:rsidRPr="002870B0">
              <w:rPr>
                <w:rFonts w:asciiTheme="majorBidi" w:eastAsia="Times New Roman" w:hAnsiTheme="majorBidi" w:cstheme="majorBidi"/>
                <w:color w:val="000000"/>
                <w:sz w:val="24"/>
                <w:szCs w:val="24"/>
              </w:rPr>
              <w:t>’</w:t>
            </w:r>
          </w:p>
        </w:tc>
      </w:tr>
      <w:tr w:rsidR="00AC3A1D" w:rsidRPr="002870B0" w:rsidTr="00B42900">
        <w:tc>
          <w:tcPr>
            <w:tcW w:w="9576" w:type="dxa"/>
          </w:tcPr>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   teniː             </w:t>
            </w:r>
            <w:r w:rsidRPr="002870B0">
              <w:rPr>
                <w:rFonts w:asciiTheme="majorBidi" w:eastAsia="Times New Roman" w:hAnsiTheme="majorBidi" w:cstheme="majorBidi"/>
                <w:b/>
                <w:bCs/>
                <w:color w:val="000000"/>
                <w:sz w:val="24"/>
                <w:szCs w:val="24"/>
              </w:rPr>
              <w:t>ipuː</w:t>
            </w:r>
            <w:r w:rsidRPr="002870B0">
              <w:rPr>
                <w:rFonts w:asciiTheme="majorBidi" w:eastAsia="Times New Roman" w:hAnsiTheme="majorBidi" w:cstheme="majorBidi"/>
                <w:color w:val="000000"/>
                <w:sz w:val="24"/>
                <w:szCs w:val="24"/>
              </w:rPr>
              <w:t xml:space="preserve">       ɡaɖaː    saːloː/</w:t>
            </w:r>
          </w:p>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3SG.FEM    REF.PR    pot         lift</w:t>
            </w:r>
          </w:p>
          <w:p w:rsidR="00AC3A1D" w:rsidRPr="002870B0" w:rsidRDefault="00AC3A1D" w:rsidP="00121E5D">
            <w:pPr>
              <w:spacing w:before="120" w:line="360" w:lineRule="auto"/>
              <w:jc w:val="both"/>
              <w:rPr>
                <w:rFonts w:asciiTheme="majorBidi" w:eastAsia="Times New Roman" w:hAnsiTheme="majorBidi" w:cstheme="majorBidi"/>
                <w:b/>
                <w:bCs/>
                <w:color w:val="000000"/>
                <w:sz w:val="24"/>
                <w:szCs w:val="24"/>
              </w:rPr>
            </w:pPr>
            <w:r w:rsidRPr="002870B0">
              <w:rPr>
                <w:rFonts w:asciiTheme="majorBidi" w:eastAsia="Times New Roman" w:hAnsiTheme="majorBidi" w:cstheme="majorBidi"/>
                <w:color w:val="000000"/>
                <w:sz w:val="24"/>
                <w:szCs w:val="24"/>
              </w:rPr>
              <w:t xml:space="preserve">‘she lifted the pot </w:t>
            </w:r>
            <w:r w:rsidRPr="002870B0">
              <w:rPr>
                <w:rFonts w:asciiTheme="majorBidi" w:eastAsia="Times New Roman" w:hAnsiTheme="majorBidi" w:cstheme="majorBidi"/>
                <w:b/>
                <w:bCs/>
                <w:color w:val="000000"/>
                <w:sz w:val="24"/>
                <w:szCs w:val="24"/>
              </w:rPr>
              <w:t>herself</w:t>
            </w:r>
            <w:r w:rsidRPr="002870B0">
              <w:rPr>
                <w:rFonts w:asciiTheme="majorBidi" w:eastAsia="Times New Roman" w:hAnsiTheme="majorBidi" w:cstheme="majorBidi"/>
                <w:color w:val="000000"/>
                <w:sz w:val="24"/>
                <w:szCs w:val="24"/>
              </w:rPr>
              <w:t>’</w:t>
            </w:r>
          </w:p>
        </w:tc>
      </w:tr>
      <w:tr w:rsidR="00AC3A1D" w:rsidRPr="002870B0" w:rsidTr="00B42900">
        <w:tc>
          <w:tcPr>
            <w:tcW w:w="9576" w:type="dxa"/>
          </w:tcPr>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/teniː       </w:t>
            </w:r>
            <w:r w:rsidRPr="002870B0">
              <w:rPr>
                <w:rFonts w:asciiTheme="majorBidi" w:eastAsia="Times New Roman" w:hAnsiTheme="majorBidi" w:cstheme="majorBidi"/>
                <w:b/>
                <w:bCs/>
                <w:color w:val="000000"/>
                <w:sz w:val="24"/>
                <w:szCs w:val="24"/>
              </w:rPr>
              <w:t>ipuː</w:t>
            </w:r>
            <w:r w:rsidRPr="002870B0">
              <w:rPr>
                <w:rFonts w:asciiTheme="majorBidi" w:eastAsia="Times New Roman" w:hAnsiTheme="majorBidi" w:cstheme="majorBidi"/>
                <w:color w:val="000000"/>
                <w:sz w:val="24"/>
                <w:szCs w:val="24"/>
              </w:rPr>
              <w:t xml:space="preserve">       ɡʰar     banaːv/</w:t>
            </w:r>
          </w:p>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 3PL   REF.PR  house    build-PST</w:t>
            </w:r>
          </w:p>
          <w:p w:rsidR="00AC3A1D" w:rsidRPr="002870B0" w:rsidRDefault="00AC3A1D" w:rsidP="00121E5D">
            <w:pPr>
              <w:spacing w:before="120" w:line="360" w:lineRule="auto"/>
              <w:jc w:val="both"/>
              <w:rPr>
                <w:rFonts w:asciiTheme="majorBidi" w:eastAsia="Times New Roman" w:hAnsiTheme="majorBidi" w:cstheme="majorBidi"/>
                <w:b/>
                <w:bCs/>
                <w:color w:val="000000"/>
                <w:sz w:val="24"/>
                <w:szCs w:val="24"/>
              </w:rPr>
            </w:pPr>
            <w:r w:rsidRPr="002870B0">
              <w:rPr>
                <w:rFonts w:asciiTheme="majorBidi" w:eastAsia="Times New Roman" w:hAnsiTheme="majorBidi" w:cstheme="majorBidi"/>
                <w:color w:val="000000"/>
                <w:sz w:val="24"/>
                <w:szCs w:val="24"/>
              </w:rPr>
              <w:t xml:space="preserve">‘they built the house </w:t>
            </w:r>
            <w:r w:rsidRPr="002870B0">
              <w:rPr>
                <w:rFonts w:asciiTheme="majorBidi" w:eastAsia="Times New Roman" w:hAnsiTheme="majorBidi" w:cstheme="majorBidi"/>
                <w:b/>
                <w:bCs/>
                <w:color w:val="000000"/>
                <w:sz w:val="24"/>
                <w:szCs w:val="24"/>
              </w:rPr>
              <w:t>themselves</w:t>
            </w:r>
            <w:r w:rsidRPr="002870B0">
              <w:rPr>
                <w:rFonts w:asciiTheme="majorBidi" w:eastAsia="Times New Roman" w:hAnsiTheme="majorBidi" w:cstheme="majorBidi"/>
                <w:color w:val="000000"/>
                <w:sz w:val="24"/>
                <w:szCs w:val="24"/>
              </w:rPr>
              <w:t>’</w:t>
            </w:r>
          </w:p>
        </w:tc>
      </w:tr>
      <w:tr w:rsidR="00AC3A1D" w:rsidRPr="002870B0" w:rsidTr="00B42900">
        <w:tc>
          <w:tcPr>
            <w:tcW w:w="9576" w:type="dxa"/>
          </w:tcPr>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 as      teɖiː        </w:t>
            </w:r>
            <w:r w:rsidRPr="002870B0">
              <w:rPr>
                <w:rFonts w:asciiTheme="majorBidi" w:eastAsia="Times New Roman" w:hAnsiTheme="majorBidi" w:cstheme="majorBidi"/>
                <w:b/>
                <w:bCs/>
                <w:color w:val="000000"/>
                <w:sz w:val="24"/>
                <w:szCs w:val="24"/>
              </w:rPr>
              <w:t>apuː</w:t>
            </w:r>
            <w:r w:rsidRPr="002870B0">
              <w:rPr>
                <w:rFonts w:asciiTheme="majorBidi" w:eastAsia="Times New Roman" w:hAnsiTheme="majorBidi" w:cstheme="majorBidi"/>
                <w:color w:val="000000"/>
                <w:sz w:val="24"/>
                <w:szCs w:val="24"/>
              </w:rPr>
              <w:t xml:space="preserve">      puzeː/</w:t>
            </w:r>
          </w:p>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2PL   there     REF.PR   went</w:t>
            </w:r>
          </w:p>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‘we went there </w:t>
            </w:r>
            <w:r w:rsidRPr="002870B0">
              <w:rPr>
                <w:rFonts w:asciiTheme="majorBidi" w:eastAsia="Times New Roman" w:hAnsiTheme="majorBidi" w:cstheme="majorBidi"/>
                <w:b/>
                <w:bCs/>
                <w:color w:val="000000"/>
                <w:sz w:val="24"/>
                <w:szCs w:val="24"/>
              </w:rPr>
              <w:t>ourselves</w:t>
            </w:r>
            <w:r w:rsidRPr="002870B0">
              <w:rPr>
                <w:rFonts w:asciiTheme="majorBidi" w:eastAsia="Times New Roman" w:hAnsiTheme="majorBidi" w:cstheme="majorBidi"/>
                <w:color w:val="000000"/>
                <w:sz w:val="24"/>
                <w:szCs w:val="24"/>
              </w:rPr>
              <w:t>’</w:t>
            </w:r>
          </w:p>
        </w:tc>
      </w:tr>
      <w:tr w:rsidR="00AC3A1D" w:rsidRPr="002870B0" w:rsidTr="00B42900">
        <w:tc>
          <w:tcPr>
            <w:tcW w:w="9576" w:type="dxa"/>
          </w:tcPr>
          <w:p w:rsidR="00AC3A1D" w:rsidRPr="002870B0" w:rsidRDefault="00AC3A1D" w:rsidP="00121E5D">
            <w:pPr>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/eː         </w:t>
            </w:r>
            <w:r w:rsidRPr="002870B0">
              <w:rPr>
                <w:rFonts w:asciiTheme="majorBidi" w:eastAsia="Times New Roman" w:hAnsiTheme="majorBidi" w:cstheme="majorBidi"/>
                <w:b/>
                <w:bCs/>
                <w:color w:val="000000"/>
                <w:sz w:val="24"/>
                <w:szCs w:val="24"/>
              </w:rPr>
              <w:t>epuː</w:t>
            </w:r>
            <w:r w:rsidRPr="002870B0">
              <w:rPr>
                <w:rFonts w:asciiTheme="majorBidi" w:eastAsia="Times New Roman" w:hAnsiTheme="majorBidi" w:cstheme="majorBidi"/>
                <w:color w:val="000000"/>
                <w:sz w:val="24"/>
                <w:szCs w:val="24"/>
              </w:rPr>
              <w:t xml:space="preserve">       meːriː     dʒoː/</w:t>
            </w:r>
          </w:p>
          <w:p w:rsidR="00AC3A1D" w:rsidRPr="002870B0" w:rsidRDefault="00AC3A1D" w:rsidP="00121E5D">
            <w:pPr>
              <w:tabs>
                <w:tab w:val="left" w:pos="720"/>
              </w:tabs>
              <w:spacing w:before="120" w:line="360" w:lineRule="auto"/>
              <w:jc w:val="both"/>
              <w:rPr>
                <w:rFonts w:asciiTheme="majorBidi" w:eastAsia="Times New Roman" w:hAnsiTheme="majorBidi" w:cstheme="majorBidi"/>
                <w:color w:val="000000"/>
                <w:sz w:val="24"/>
                <w:szCs w:val="24"/>
              </w:rPr>
            </w:pPr>
            <w:r w:rsidRPr="002870B0">
              <w:rPr>
                <w:rFonts w:asciiTheme="majorBidi" w:eastAsia="Times New Roman" w:hAnsiTheme="majorBidi" w:cstheme="majorBidi"/>
                <w:color w:val="000000"/>
                <w:sz w:val="24"/>
                <w:szCs w:val="24"/>
              </w:rPr>
              <w:t xml:space="preserve">it  </w:t>
            </w:r>
            <w:r w:rsidRPr="002870B0">
              <w:rPr>
                <w:rFonts w:asciiTheme="majorBidi" w:eastAsia="Times New Roman" w:hAnsiTheme="majorBidi" w:cstheme="majorBidi"/>
                <w:color w:val="000000"/>
                <w:sz w:val="24"/>
                <w:szCs w:val="24"/>
              </w:rPr>
              <w:tab/>
              <w:t>REF.PR    bydie-PST</w:t>
            </w:r>
          </w:p>
          <w:p w:rsidR="00AC3A1D" w:rsidRPr="002870B0" w:rsidRDefault="00AC3A1D" w:rsidP="00121E5D">
            <w:pPr>
              <w:spacing w:before="120" w:line="360" w:lineRule="auto"/>
              <w:jc w:val="both"/>
              <w:rPr>
                <w:rFonts w:asciiTheme="majorBidi" w:eastAsia="Times New Roman" w:hAnsiTheme="majorBidi" w:cstheme="majorBidi"/>
                <w:b/>
                <w:bCs/>
                <w:color w:val="000000"/>
                <w:sz w:val="24"/>
                <w:szCs w:val="24"/>
              </w:rPr>
            </w:pPr>
            <w:r w:rsidRPr="002870B0">
              <w:rPr>
                <w:rFonts w:asciiTheme="majorBidi" w:eastAsia="Times New Roman" w:hAnsiTheme="majorBidi" w:cstheme="majorBidi"/>
                <w:color w:val="000000"/>
                <w:sz w:val="24"/>
                <w:szCs w:val="24"/>
              </w:rPr>
              <w:t xml:space="preserve">‘it died by </w:t>
            </w:r>
            <w:r w:rsidRPr="002870B0">
              <w:rPr>
                <w:rFonts w:asciiTheme="majorBidi" w:eastAsia="Times New Roman" w:hAnsiTheme="majorBidi" w:cstheme="majorBidi"/>
                <w:b/>
                <w:bCs/>
                <w:color w:val="000000"/>
                <w:sz w:val="24"/>
                <w:szCs w:val="24"/>
              </w:rPr>
              <w:t>itself</w:t>
            </w:r>
            <w:r w:rsidRPr="002870B0">
              <w:rPr>
                <w:rFonts w:asciiTheme="majorBidi" w:eastAsia="Times New Roman" w:hAnsiTheme="majorBidi" w:cstheme="majorBidi"/>
                <w:color w:val="000000"/>
                <w:sz w:val="24"/>
                <w:szCs w:val="24"/>
              </w:rPr>
              <w:t>’</w:t>
            </w:r>
          </w:p>
        </w:tc>
      </w:tr>
    </w:tbl>
    <w:p w:rsidR="00112B61" w:rsidRPr="002870B0" w:rsidRDefault="00112B61"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lastRenderedPageBreak/>
        <w:t>Clause</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clause is a syntactic construction containing a subject and predicate and forming part of a sentence or constituting a whole simple sentence. A clause is a grammatical unit at a level between a phrase and a sentence</w:t>
      </w:r>
    </w:p>
    <w:p w:rsidR="00112B61" w:rsidRPr="002870B0" w:rsidRDefault="00112B61"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Structure of clause</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clause may be either a sentence (an independent clause or main clause) or a sentence-like construction within another sentence (a dependent or subordinate clause)</w:t>
      </w:r>
    </w:p>
    <w:p w:rsidR="00112B61" w:rsidRPr="002870B0" w:rsidRDefault="00112B61"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Independent clause</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An independent clause (or main clause) is a clause that can stand by itself as a simple sentence. An independent clause contains a subject and a predicate; it makes sense by itself and therefore expresses a complete thought. The independent clause is the essential component. Without the independent clause, a group of words is a fragment. The independent clause can stand alone syntactically as a complete sentence.</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examples of independent clauses in bhadralium are:</w:t>
      </w:r>
    </w:p>
    <w:tbl>
      <w:tblPr>
        <w:tblStyle w:val="TableGrid"/>
        <w:tblW w:w="0" w:type="auto"/>
        <w:tblInd w:w="108" w:type="dxa"/>
        <w:tblLook w:val="04A0"/>
      </w:tblPr>
      <w:tblGrid>
        <w:gridCol w:w="900"/>
        <w:gridCol w:w="7517"/>
      </w:tblGrid>
      <w:tr w:rsidR="00112B61" w:rsidRPr="002870B0" w:rsidTr="00121E5D">
        <w:tc>
          <w:tcPr>
            <w:tcW w:w="900" w:type="dxa"/>
            <w:vMerge w:val="restart"/>
          </w:tcPr>
          <w:p w:rsidR="00112B61" w:rsidRPr="002870B0" w:rsidRDefault="00112B61" w:rsidP="00F75D61">
            <w:pPr>
              <w:pStyle w:val="ListParagraph"/>
              <w:numPr>
                <w:ilvl w:val="0"/>
                <w:numId w:val="17"/>
              </w:numPr>
              <w:spacing w:before="120" w:after="120" w:line="360" w:lineRule="auto"/>
              <w:contextualSpacing w:val="0"/>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/asiː    baːzaːreː    ɡoːnuveː/</w:t>
            </w:r>
          </w:p>
        </w:tc>
      </w:tr>
      <w:tr w:rsidR="00112B61" w:rsidRPr="002870B0" w:rsidTr="00121E5D">
        <w:trPr>
          <w:trHeight w:val="647"/>
        </w:trPr>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2.PL   market       go-PRS</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‘we go to the market’</w:t>
            </w:r>
          </w:p>
        </w:tc>
      </w:tr>
      <w:tr w:rsidR="00112B61" w:rsidRPr="002870B0" w:rsidTr="00121E5D">
        <w:tc>
          <w:tcPr>
            <w:tcW w:w="900" w:type="dxa"/>
            <w:vMerge w:val="restart"/>
          </w:tcPr>
          <w:p w:rsidR="00112B61" w:rsidRPr="002870B0" w:rsidRDefault="00112B61" w:rsidP="00F75D61">
            <w:pPr>
              <w:pStyle w:val="ListParagraph"/>
              <w:numPr>
                <w:ilvl w:val="0"/>
                <w:numId w:val="17"/>
              </w:numPr>
              <w:spacing w:before="120" w:after="120" w:line="360" w:lineRule="auto"/>
              <w:contextualSpacing w:val="0"/>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/nikɖeː    maʈʰan      ɖijeː    tan/</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little      child-PL   PROX   come.PRS</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‘the children come here’</w:t>
            </w:r>
          </w:p>
        </w:tc>
      </w:tr>
      <w:tr w:rsidR="00112B61" w:rsidRPr="002870B0" w:rsidTr="00121E5D">
        <w:tc>
          <w:tcPr>
            <w:tcW w:w="900" w:type="dxa"/>
            <w:vMerge w:val="restart"/>
          </w:tcPr>
          <w:p w:rsidR="00112B61" w:rsidRPr="002870B0" w:rsidRDefault="00112B61" w:rsidP="00F75D61">
            <w:pPr>
              <w:pStyle w:val="ListParagraph"/>
              <w:numPr>
                <w:ilvl w:val="0"/>
                <w:numId w:val="17"/>
              </w:numPr>
              <w:spacing w:before="120" w:after="120" w:line="360" w:lineRule="auto"/>
              <w:contextualSpacing w:val="0"/>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/maʈʰuː       bisteː/</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Child-SG  fall-PRS</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child falls down’</w:t>
            </w:r>
          </w:p>
        </w:tc>
      </w:tr>
      <w:tr w:rsidR="00112B61" w:rsidRPr="002870B0" w:rsidTr="00121E5D">
        <w:tc>
          <w:tcPr>
            <w:tcW w:w="900" w:type="dxa"/>
            <w:vMerge w:val="restart"/>
          </w:tcPr>
          <w:p w:rsidR="00112B61" w:rsidRPr="002870B0" w:rsidRDefault="00112B61" w:rsidP="00F75D61">
            <w:pPr>
              <w:pStyle w:val="ListParagraph"/>
              <w:numPr>
                <w:ilvl w:val="0"/>
                <w:numId w:val="17"/>
              </w:numPr>
              <w:spacing w:before="120" w:after="120" w:line="360" w:lineRule="auto"/>
              <w:contextualSpacing w:val="0"/>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/har menuː     ʈeɖiː    dʒov/</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everyone     REM    go-PST</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‘everyone went there’</w:t>
            </w:r>
          </w:p>
        </w:tc>
      </w:tr>
      <w:tr w:rsidR="00112B61" w:rsidRPr="002870B0" w:rsidTr="00121E5D">
        <w:tc>
          <w:tcPr>
            <w:tcW w:w="900" w:type="dxa"/>
            <w:vMerge w:val="restart"/>
          </w:tcPr>
          <w:p w:rsidR="00112B61" w:rsidRPr="002870B0" w:rsidRDefault="00112B61" w:rsidP="00F75D61">
            <w:pPr>
              <w:pStyle w:val="ListParagraph"/>
              <w:numPr>
                <w:ilvl w:val="0"/>
                <w:numId w:val="17"/>
              </w:numPr>
              <w:spacing w:before="120" w:after="120" w:line="360" w:lineRule="auto"/>
              <w:contextualSpacing w:val="0"/>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/miː      tusen     eːnezeː      dʒoːr tum/</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1.SG    2.SG     come-INF  tell-PST</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‘I told you to come’</w:t>
            </w:r>
          </w:p>
        </w:tc>
      </w:tr>
      <w:tr w:rsidR="00112B61" w:rsidRPr="002870B0" w:rsidTr="00121E5D">
        <w:tc>
          <w:tcPr>
            <w:tcW w:w="900" w:type="dxa"/>
            <w:vMerge w:val="restart"/>
          </w:tcPr>
          <w:p w:rsidR="00112B61" w:rsidRPr="002870B0" w:rsidRDefault="00112B61" w:rsidP="00F75D61">
            <w:pPr>
              <w:pStyle w:val="ListParagraph"/>
              <w:numPr>
                <w:ilvl w:val="0"/>
                <w:numId w:val="17"/>
              </w:numPr>
              <w:spacing w:before="120" w:after="120" w:line="360" w:lineRule="auto"/>
              <w:contextualSpacing w:val="0"/>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/cuɖunliː     ɡiːtaː     pasand     kar cen/</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bird-PL      sing-PRS  like-INF do-PRS</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‘birds love to sing’</w:t>
            </w:r>
          </w:p>
        </w:tc>
      </w:tr>
      <w:tr w:rsidR="00112B61" w:rsidRPr="002870B0" w:rsidTr="00121E5D">
        <w:tc>
          <w:tcPr>
            <w:tcW w:w="900" w:type="dxa"/>
            <w:vMerge w:val="restart"/>
          </w:tcPr>
          <w:p w:rsidR="00112B61" w:rsidRPr="002870B0" w:rsidRDefault="00112B61" w:rsidP="00F75D61">
            <w:pPr>
              <w:pStyle w:val="ListParagraph"/>
              <w:numPr>
                <w:ilvl w:val="0"/>
                <w:numId w:val="17"/>
              </w:numPr>
              <w:spacing w:before="120" w:after="120" w:line="360" w:lineRule="auto"/>
              <w:contextualSpacing w:val="0"/>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/oː    menuː      maʈoː     hɛ/</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REM  man        fat.ADJ  be-PRS</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‘that man is fat’</w:t>
            </w:r>
          </w:p>
        </w:tc>
      </w:tr>
      <w:tr w:rsidR="00112B61" w:rsidRPr="002870B0" w:rsidTr="00121E5D">
        <w:tc>
          <w:tcPr>
            <w:tcW w:w="900" w:type="dxa"/>
            <w:vMerge w:val="restart"/>
          </w:tcPr>
          <w:p w:rsidR="00112B61" w:rsidRPr="002870B0" w:rsidRDefault="00112B61" w:rsidP="00F75D61">
            <w:pPr>
              <w:pStyle w:val="ListParagraph"/>
              <w:numPr>
                <w:ilvl w:val="0"/>
                <w:numId w:val="17"/>
              </w:numPr>
              <w:spacing w:before="120" w:after="120" w:line="360" w:lineRule="auto"/>
              <w:contextualSpacing w:val="0"/>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/ɡoːɖoː        doːɖteː/</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horse-SG   run-PRS</w:t>
            </w:r>
          </w:p>
        </w:tc>
      </w:tr>
      <w:tr w:rsidR="00112B61" w:rsidRPr="002870B0" w:rsidTr="00121E5D">
        <w:tc>
          <w:tcPr>
            <w:tcW w:w="900" w:type="dxa"/>
            <w:vMerge/>
          </w:tcPr>
          <w:p w:rsidR="00112B61" w:rsidRPr="002870B0" w:rsidRDefault="00112B61" w:rsidP="00F75D61">
            <w:pPr>
              <w:spacing w:before="120" w:after="120" w:line="360" w:lineRule="auto"/>
              <w:jc w:val="both"/>
              <w:rPr>
                <w:rFonts w:asciiTheme="majorBidi" w:eastAsia="Times New Roman" w:hAnsiTheme="majorBidi" w:cstheme="majorBidi"/>
                <w:sz w:val="24"/>
                <w:szCs w:val="24"/>
              </w:rPr>
            </w:pPr>
          </w:p>
        </w:tc>
        <w:tc>
          <w:tcPr>
            <w:tcW w:w="7517"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horse runs’</w:t>
            </w:r>
          </w:p>
        </w:tc>
      </w:tr>
    </w:tbl>
    <w:p w:rsidR="00112B61" w:rsidRPr="002870B0" w:rsidRDefault="00112B61" w:rsidP="00F75D61">
      <w:pPr>
        <w:spacing w:before="120" w:after="120" w:line="360" w:lineRule="auto"/>
        <w:jc w:val="both"/>
        <w:rPr>
          <w:rFonts w:asciiTheme="majorBidi" w:hAnsiTheme="majorBidi" w:cstheme="majorBidi"/>
          <w:sz w:val="24"/>
          <w:szCs w:val="24"/>
        </w:rPr>
      </w:pPr>
    </w:p>
    <w:p w:rsidR="00112B61" w:rsidRPr="002870B0" w:rsidRDefault="00112B61"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examples, there is a subject, a verb and and an object. They are complete in themselves and can stand on their own. There is not no need of another clause to give meaning to the sentence.</w:t>
      </w:r>
    </w:p>
    <w:p w:rsidR="00112B61" w:rsidRPr="002870B0" w:rsidRDefault="00112B61"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b/>
          <w:bCs/>
          <w:sz w:val="24"/>
          <w:szCs w:val="24"/>
        </w:rPr>
        <w:t>Dependent clause</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A dependent clause is a group of words that has both a subject and a verb but cannot stand alone as a sentence. It is also known as a subordinate clause. Dependent clauses are usually attached to the main clause. A dependent clause is usually introduced by a subordinating element such as a subordinating conjunction or relative pronoun. It depends on the rest of the sentence for its meaning. It does not express a complete </w:t>
      </w:r>
      <w:r w:rsidRPr="002870B0">
        <w:rPr>
          <w:rFonts w:asciiTheme="majorBidi" w:hAnsiTheme="majorBidi" w:cstheme="majorBidi"/>
          <w:sz w:val="24"/>
          <w:szCs w:val="24"/>
        </w:rPr>
        <w:lastRenderedPageBreak/>
        <w:t>thought, so it does not stand alone. It must always be attached to a main clause that completes the meaning.</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The examples of dependent clauses in bhadralium are:</w:t>
      </w:r>
    </w:p>
    <w:tbl>
      <w:tblPr>
        <w:tblStyle w:val="TableGrid"/>
        <w:tblW w:w="0" w:type="auto"/>
        <w:tblLook w:val="04A0"/>
      </w:tblPr>
      <w:tblGrid>
        <w:gridCol w:w="670"/>
        <w:gridCol w:w="7855"/>
      </w:tblGrid>
      <w:tr w:rsidR="00112B61" w:rsidRPr="002870B0" w:rsidTr="00B42900">
        <w:tc>
          <w:tcPr>
            <w:tcW w:w="738" w:type="dxa"/>
            <w:vMerge w:val="restart"/>
          </w:tcPr>
          <w:p w:rsidR="00112B61" w:rsidRPr="002870B0" w:rsidRDefault="00112B61" w:rsidP="00121E5D">
            <w:pPr>
              <w:pStyle w:val="ListParagraph"/>
              <w:numPr>
                <w:ilvl w:val="0"/>
                <w:numId w:val="17"/>
              </w:numPr>
              <w:spacing w:before="120" w:line="360" w:lineRule="auto"/>
              <w:contextualSpacing w:val="0"/>
              <w:jc w:val="both"/>
              <w:rPr>
                <w:rFonts w:asciiTheme="majorBidi" w:eastAsia="Times New Roman" w:hAnsiTheme="majorBidi" w:cstheme="majorBidi"/>
                <w:sz w:val="24"/>
                <w:szCs w:val="24"/>
              </w:rPr>
            </w:pPr>
          </w:p>
        </w:tc>
        <w:tc>
          <w:tcPr>
            <w:tcW w:w="8838" w:type="dxa"/>
          </w:tcPr>
          <w:p w:rsidR="00112B61" w:rsidRPr="00121E5D"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/me</w:t>
            </w:r>
            <w:r w:rsidR="00031E7E" w:rsidRPr="002870B0">
              <w:rPr>
                <w:rFonts w:asciiTheme="majorBidi" w:hAnsiTheme="majorBidi" w:cstheme="majorBidi"/>
                <w:sz w:val="24"/>
                <w:szCs w:val="24"/>
              </w:rPr>
              <w:t>roː    pẽːsaː    vaːpas    detʰ</w:t>
            </w:r>
            <w:r w:rsidRPr="002870B0">
              <w:rPr>
                <w:rFonts w:asciiTheme="majorBidi" w:hAnsiTheme="majorBidi" w:cstheme="majorBidi"/>
                <w:b/>
                <w:bCs/>
                <w:sz w:val="24"/>
                <w:szCs w:val="24"/>
              </w:rPr>
              <w:t>na teː</w:t>
            </w:r>
            <w:r w:rsidRPr="002870B0">
              <w:rPr>
                <w:rFonts w:asciiTheme="majorBidi" w:hAnsiTheme="majorBidi" w:cstheme="majorBidi"/>
                <w:sz w:val="24"/>
                <w:szCs w:val="24"/>
              </w:rPr>
              <w:t xml:space="preserve">  maːr     badʒ</w:t>
            </w:r>
            <w:r w:rsidR="00121E5D">
              <w:rPr>
                <w:rFonts w:asciiTheme="majorBidi" w:hAnsiTheme="majorBidi" w:cstheme="majorBidi"/>
                <w:sz w:val="24"/>
                <w:szCs w:val="24"/>
              </w:rPr>
              <w:t>niː/</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highlight w:val="yellow"/>
              </w:rPr>
            </w:pPr>
          </w:p>
        </w:tc>
        <w:tc>
          <w:tcPr>
            <w:tcW w:w="8838" w:type="dxa"/>
          </w:tcPr>
          <w:p w:rsidR="00112B61" w:rsidRPr="00121E5D" w:rsidRDefault="00112B61" w:rsidP="00121E5D">
            <w:pPr>
              <w:spacing w:before="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 xml:space="preserve">my      money    return    do-PRS  otherwise-CONJ   beat      </w:t>
            </w:r>
            <w:r w:rsidR="00121E5D">
              <w:rPr>
                <w:rFonts w:asciiTheme="majorBidi" w:eastAsia="Times New Roman" w:hAnsiTheme="majorBidi" w:cstheme="majorBidi"/>
                <w:sz w:val="24"/>
                <w:szCs w:val="24"/>
              </w:rPr>
              <w:t>do-PRS</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highlight w:val="yellow"/>
              </w:rPr>
            </w:pPr>
          </w:p>
        </w:tc>
        <w:tc>
          <w:tcPr>
            <w:tcW w:w="8838" w:type="dxa"/>
          </w:tcPr>
          <w:p w:rsidR="00112B61" w:rsidRPr="00121E5D"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‘you return the money </w:t>
            </w:r>
            <w:r w:rsidRPr="002870B0">
              <w:rPr>
                <w:rFonts w:asciiTheme="majorBidi" w:hAnsiTheme="majorBidi" w:cstheme="majorBidi"/>
                <w:b/>
                <w:bCs/>
                <w:sz w:val="24"/>
                <w:szCs w:val="24"/>
              </w:rPr>
              <w:t>otherwise</w:t>
            </w:r>
            <w:r w:rsidR="00121E5D">
              <w:rPr>
                <w:rFonts w:asciiTheme="majorBidi" w:hAnsiTheme="majorBidi" w:cstheme="majorBidi"/>
                <w:sz w:val="24"/>
                <w:szCs w:val="24"/>
              </w:rPr>
              <w:t xml:space="preserve"> you will get a beating’</w:t>
            </w:r>
          </w:p>
        </w:tc>
      </w:tr>
      <w:tr w:rsidR="00112B61" w:rsidRPr="002870B0" w:rsidTr="00B42900">
        <w:tc>
          <w:tcPr>
            <w:tcW w:w="738" w:type="dxa"/>
            <w:vMerge w:val="restart"/>
          </w:tcPr>
          <w:p w:rsidR="00112B61" w:rsidRPr="002870B0" w:rsidRDefault="00112B61" w:rsidP="00121E5D">
            <w:pPr>
              <w:pStyle w:val="ListParagraph"/>
              <w:numPr>
                <w:ilvl w:val="0"/>
                <w:numId w:val="17"/>
              </w:numPr>
              <w:spacing w:before="120" w:line="360" w:lineRule="auto"/>
              <w:contextualSpacing w:val="0"/>
              <w:jc w:val="both"/>
              <w:rPr>
                <w:rFonts w:asciiTheme="majorBidi" w:eastAsia="Times New Roman" w:hAnsiTheme="majorBidi" w:cstheme="majorBidi"/>
                <w:sz w:val="24"/>
                <w:szCs w:val="24"/>
              </w:rPr>
            </w:pPr>
          </w:p>
        </w:tc>
        <w:tc>
          <w:tcPr>
            <w:tcW w:w="8838" w:type="dxa"/>
          </w:tcPr>
          <w:p w:rsidR="00112B61" w:rsidRPr="00121E5D"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/raːmaː    kriʃneː     eneːlezo</w:t>
            </w:r>
            <w:r w:rsidRPr="002870B0">
              <w:rPr>
                <w:rFonts w:asciiTheme="majorBidi" w:hAnsiTheme="majorBidi" w:cstheme="majorBidi"/>
                <w:b/>
                <w:bCs/>
                <w:sz w:val="24"/>
                <w:szCs w:val="24"/>
              </w:rPr>
              <w:t>ː     leːkin</w:t>
            </w:r>
            <w:r w:rsidRPr="002870B0">
              <w:rPr>
                <w:rFonts w:asciiTheme="majorBidi" w:hAnsiTheme="majorBidi" w:cstheme="majorBidi"/>
                <w:sz w:val="24"/>
                <w:szCs w:val="24"/>
              </w:rPr>
              <w:t xml:space="preserve"> uskaː    ʈeːjim   na θoː    </w:t>
            </w:r>
            <w:r w:rsidR="00121E5D">
              <w:rPr>
                <w:rFonts w:asciiTheme="majorBidi" w:hAnsiTheme="majorBidi" w:cstheme="majorBidi"/>
                <w:sz w:val="24"/>
                <w:szCs w:val="24"/>
              </w:rPr>
              <w:t>eːr naleː/</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highlight w:val="yellow"/>
              </w:rPr>
            </w:pPr>
          </w:p>
        </w:tc>
        <w:tc>
          <w:tcPr>
            <w:tcW w:w="8838" w:type="dxa"/>
          </w:tcPr>
          <w:p w:rsidR="00112B61" w:rsidRPr="00121E5D" w:rsidRDefault="00112B61" w:rsidP="00121E5D">
            <w:pPr>
              <w:spacing w:before="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 xml:space="preserve">Rama      Krishna   come-INF  but-CONJ Krishna   time    NEG    </w:t>
            </w:r>
            <w:r w:rsidR="00121E5D">
              <w:rPr>
                <w:rFonts w:asciiTheme="majorBidi" w:eastAsia="Times New Roman" w:hAnsiTheme="majorBidi" w:cstheme="majorBidi"/>
                <w:sz w:val="24"/>
                <w:szCs w:val="24"/>
              </w:rPr>
              <w:t>be-PST</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highlight w:val="yellow"/>
              </w:rPr>
            </w:pPr>
          </w:p>
        </w:tc>
        <w:tc>
          <w:tcPr>
            <w:tcW w:w="8838" w:type="dxa"/>
          </w:tcPr>
          <w:p w:rsidR="00112B61" w:rsidRPr="00121E5D"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‘rama asked Krishna to come </w:t>
            </w:r>
            <w:r w:rsidRPr="002870B0">
              <w:rPr>
                <w:rFonts w:asciiTheme="majorBidi" w:hAnsiTheme="majorBidi" w:cstheme="majorBidi"/>
                <w:b/>
                <w:bCs/>
                <w:sz w:val="24"/>
                <w:szCs w:val="24"/>
              </w:rPr>
              <w:t>but</w:t>
            </w:r>
            <w:r w:rsidR="00121E5D">
              <w:rPr>
                <w:rFonts w:asciiTheme="majorBidi" w:hAnsiTheme="majorBidi" w:cstheme="majorBidi"/>
                <w:sz w:val="24"/>
                <w:szCs w:val="24"/>
              </w:rPr>
              <w:t xml:space="preserve"> Krishna had no time’</w:t>
            </w:r>
          </w:p>
        </w:tc>
      </w:tr>
      <w:tr w:rsidR="00112B61" w:rsidRPr="002870B0" w:rsidTr="00B42900">
        <w:tc>
          <w:tcPr>
            <w:tcW w:w="738" w:type="dxa"/>
            <w:vMerge w:val="restart"/>
          </w:tcPr>
          <w:p w:rsidR="00112B61" w:rsidRPr="002870B0" w:rsidRDefault="00112B61" w:rsidP="00121E5D">
            <w:pPr>
              <w:pStyle w:val="ListParagraph"/>
              <w:numPr>
                <w:ilvl w:val="0"/>
                <w:numId w:val="17"/>
              </w:numPr>
              <w:spacing w:before="120" w:line="360" w:lineRule="auto"/>
              <w:contextualSpacing w:val="0"/>
              <w:jc w:val="both"/>
              <w:rPr>
                <w:rFonts w:asciiTheme="majorBidi" w:eastAsia="Times New Roman" w:hAnsiTheme="majorBidi" w:cstheme="majorBidi"/>
                <w:sz w:val="24"/>
                <w:szCs w:val="24"/>
              </w:rPr>
            </w:pPr>
          </w:p>
        </w:tc>
        <w:tc>
          <w:tcPr>
            <w:tcW w:w="8838" w:type="dxa"/>
          </w:tcPr>
          <w:p w:rsidR="00112B61" w:rsidRPr="00121E5D"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/tãː     taraveː     ɖibiʃtaː   </w:t>
            </w:r>
            <w:r w:rsidRPr="002870B0">
              <w:rPr>
                <w:rFonts w:asciiTheme="majorBidi" w:hAnsiTheme="majorBidi" w:cstheme="majorBidi"/>
                <w:b/>
                <w:bCs/>
                <w:sz w:val="24"/>
                <w:szCs w:val="24"/>
              </w:rPr>
              <w:t xml:space="preserve">zãː   </w:t>
            </w:r>
            <w:r w:rsidRPr="002870B0">
              <w:rPr>
                <w:rFonts w:asciiTheme="majorBidi" w:hAnsiTheme="majorBidi" w:cstheme="majorBidi"/>
                <w:sz w:val="24"/>
                <w:szCs w:val="24"/>
              </w:rPr>
              <w:t xml:space="preserve"> tarav    tuseː    idʒat/</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highlight w:val="yellow"/>
              </w:rPr>
            </w:pPr>
          </w:p>
        </w:tc>
        <w:tc>
          <w:tcPr>
            <w:tcW w:w="8838" w:type="dxa"/>
          </w:tcPr>
          <w:p w:rsidR="00112B61" w:rsidRPr="002870B0" w:rsidRDefault="00112B61" w:rsidP="00121E5D">
            <w:pPr>
              <w:tabs>
                <w:tab w:val="left" w:pos="720"/>
                <w:tab w:val="left" w:pos="1845"/>
                <w:tab w:val="left" w:pos="2790"/>
                <w:tab w:val="left" w:pos="4515"/>
                <w:tab w:val="left" w:pos="5070"/>
              </w:tabs>
              <w:spacing w:before="120" w:line="360" w:lineRule="auto"/>
              <w:jc w:val="both"/>
              <w:rPr>
                <w:rFonts w:asciiTheme="majorBidi" w:eastAsia="Times New Roman" w:hAnsiTheme="majorBidi" w:cstheme="majorBidi"/>
                <w:sz w:val="24"/>
                <w:szCs w:val="24"/>
              </w:rPr>
            </w:pPr>
            <w:r w:rsidRPr="002870B0">
              <w:rPr>
                <w:rFonts w:asciiTheme="majorBidi" w:eastAsia="Times New Roman" w:hAnsiTheme="majorBidi" w:cstheme="majorBidi"/>
                <w:sz w:val="24"/>
                <w:szCs w:val="24"/>
              </w:rPr>
              <w:t>1.SG</w:t>
            </w:r>
            <w:r w:rsidRPr="002870B0">
              <w:rPr>
                <w:rFonts w:asciiTheme="majorBidi" w:eastAsia="Times New Roman" w:hAnsiTheme="majorBidi" w:cstheme="majorBidi"/>
                <w:sz w:val="24"/>
                <w:szCs w:val="24"/>
              </w:rPr>
              <w:tab/>
              <w:t>REM</w:t>
            </w:r>
            <w:r w:rsidRPr="002870B0">
              <w:rPr>
                <w:rFonts w:asciiTheme="majorBidi" w:eastAsia="Times New Roman" w:hAnsiTheme="majorBidi" w:cstheme="majorBidi"/>
                <w:sz w:val="24"/>
                <w:szCs w:val="24"/>
              </w:rPr>
              <w:tab/>
              <w:t xml:space="preserve"> stay</w:t>
            </w:r>
            <w:r w:rsidRPr="002870B0">
              <w:rPr>
                <w:rFonts w:asciiTheme="majorBidi" w:eastAsia="Times New Roman" w:hAnsiTheme="majorBidi" w:cstheme="majorBidi"/>
                <w:sz w:val="24"/>
                <w:szCs w:val="24"/>
              </w:rPr>
              <w:tab/>
              <w:t>until-CONJ     here</w:t>
            </w:r>
            <w:r w:rsidRPr="002870B0">
              <w:rPr>
                <w:rFonts w:asciiTheme="majorBidi" w:eastAsia="Times New Roman" w:hAnsiTheme="majorBidi" w:cstheme="majorBidi"/>
                <w:sz w:val="24"/>
                <w:szCs w:val="24"/>
              </w:rPr>
              <w:tab/>
              <w:t>you</w:t>
            </w:r>
            <w:r w:rsidRPr="002870B0">
              <w:rPr>
                <w:rFonts w:asciiTheme="majorBidi" w:eastAsia="Times New Roman" w:hAnsiTheme="majorBidi" w:cstheme="majorBidi"/>
                <w:sz w:val="24"/>
                <w:szCs w:val="24"/>
              </w:rPr>
              <w:tab/>
            </w:r>
            <w:r w:rsidR="00121E5D">
              <w:rPr>
                <w:rFonts w:asciiTheme="majorBidi" w:eastAsia="Times New Roman" w:hAnsiTheme="majorBidi" w:cstheme="majorBidi"/>
                <w:sz w:val="24"/>
                <w:szCs w:val="24"/>
              </w:rPr>
              <w:t>come</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rPr>
            </w:pPr>
          </w:p>
        </w:tc>
        <w:tc>
          <w:tcPr>
            <w:tcW w:w="8838" w:type="dxa"/>
          </w:tcPr>
          <w:p w:rsidR="00112B61" w:rsidRPr="00121E5D"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 will stay here </w:t>
            </w:r>
            <w:r w:rsidRPr="002870B0">
              <w:rPr>
                <w:rFonts w:asciiTheme="majorBidi" w:hAnsiTheme="majorBidi" w:cstheme="majorBidi"/>
                <w:b/>
                <w:bCs/>
                <w:sz w:val="24"/>
                <w:szCs w:val="24"/>
              </w:rPr>
              <w:t>until</w:t>
            </w:r>
            <w:r w:rsidR="00121E5D">
              <w:rPr>
                <w:rFonts w:asciiTheme="majorBidi" w:hAnsiTheme="majorBidi" w:cstheme="majorBidi"/>
                <w:sz w:val="24"/>
                <w:szCs w:val="24"/>
              </w:rPr>
              <w:t xml:space="preserve"> you come’</w:t>
            </w:r>
          </w:p>
        </w:tc>
      </w:tr>
      <w:tr w:rsidR="00112B61" w:rsidRPr="002870B0" w:rsidTr="00B42900">
        <w:tc>
          <w:tcPr>
            <w:tcW w:w="738" w:type="dxa"/>
            <w:vMerge w:val="restart"/>
          </w:tcPr>
          <w:p w:rsidR="00112B61" w:rsidRPr="002870B0" w:rsidRDefault="00112B61" w:rsidP="00121E5D">
            <w:pPr>
              <w:pStyle w:val="ListParagraph"/>
              <w:numPr>
                <w:ilvl w:val="0"/>
                <w:numId w:val="17"/>
              </w:numPr>
              <w:spacing w:before="120" w:line="360" w:lineRule="auto"/>
              <w:contextualSpacing w:val="0"/>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 xml:space="preserve">aɡar      </w:t>
            </w:r>
            <w:r w:rsidRPr="002870B0">
              <w:rPr>
                <w:rFonts w:asciiTheme="majorBidi" w:hAnsiTheme="majorBidi" w:cstheme="majorBidi"/>
                <w:sz w:val="24"/>
                <w:szCs w:val="24"/>
              </w:rPr>
              <w:t xml:space="preserve">teː               aːvuː           te        me     </w:t>
            </w:r>
            <w:r w:rsidR="00121E5D">
              <w:rPr>
                <w:rFonts w:asciiTheme="majorBidi" w:hAnsiTheme="majorBidi" w:cstheme="majorBidi"/>
                <w:sz w:val="24"/>
                <w:szCs w:val="24"/>
              </w:rPr>
              <w:t>ɡaːnuː/</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If -CONJ    3.SG.MAS   come-PRS    </w:t>
            </w:r>
            <w:r w:rsidR="00121E5D">
              <w:rPr>
                <w:rFonts w:asciiTheme="majorBidi" w:hAnsiTheme="majorBidi" w:cstheme="majorBidi"/>
                <w:sz w:val="24"/>
                <w:szCs w:val="24"/>
              </w:rPr>
              <w:t>then   1.SG   go-FUT</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 shall go </w:t>
            </w:r>
            <w:r w:rsidRPr="002870B0">
              <w:rPr>
                <w:rFonts w:asciiTheme="majorBidi" w:hAnsiTheme="majorBidi" w:cstheme="majorBidi"/>
                <w:b/>
                <w:bCs/>
                <w:sz w:val="24"/>
                <w:szCs w:val="24"/>
              </w:rPr>
              <w:t xml:space="preserve">if </w:t>
            </w:r>
            <w:r w:rsidR="00121E5D">
              <w:rPr>
                <w:rFonts w:asciiTheme="majorBidi" w:hAnsiTheme="majorBidi" w:cstheme="majorBidi"/>
                <w:sz w:val="24"/>
                <w:szCs w:val="24"/>
              </w:rPr>
              <w:t>he comes’</w:t>
            </w:r>
          </w:p>
        </w:tc>
      </w:tr>
      <w:tr w:rsidR="00112B61" w:rsidRPr="002870B0" w:rsidTr="00B42900">
        <w:tc>
          <w:tcPr>
            <w:tcW w:w="738" w:type="dxa"/>
            <w:vMerge w:val="restart"/>
          </w:tcPr>
          <w:p w:rsidR="00112B61" w:rsidRPr="002870B0" w:rsidRDefault="00112B61" w:rsidP="00121E5D">
            <w:pPr>
              <w:pStyle w:val="ListParagraph"/>
              <w:numPr>
                <w:ilvl w:val="0"/>
                <w:numId w:val="17"/>
              </w:numPr>
              <w:spacing w:before="120" w:line="360" w:lineRule="auto"/>
              <w:contextualSpacing w:val="0"/>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 xml:space="preserve">aɡaːr    </w:t>
            </w:r>
            <w:r w:rsidRPr="002870B0">
              <w:rPr>
                <w:rFonts w:asciiTheme="majorBidi" w:hAnsiTheme="majorBidi" w:cstheme="majorBidi"/>
                <w:sz w:val="24"/>
                <w:szCs w:val="24"/>
              </w:rPr>
              <w:t xml:space="preserve"> tus     duvaːjiː     kʰaːleːɡaː    teː    ʈʰiːk     hoːjiː</w:t>
            </w:r>
            <w:r w:rsidR="00121E5D">
              <w:rPr>
                <w:rFonts w:asciiTheme="majorBidi" w:hAnsiTheme="majorBidi" w:cstheme="majorBidi"/>
                <w:sz w:val="24"/>
                <w:szCs w:val="24"/>
              </w:rPr>
              <w:t>ɡaːniθ/</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if -CONJ  2.SG   medicine   eat-PRS    then  cure    </w:t>
            </w:r>
            <w:r w:rsidR="00121E5D">
              <w:rPr>
                <w:rFonts w:asciiTheme="majorBidi" w:hAnsiTheme="majorBidi" w:cstheme="majorBidi"/>
                <w:sz w:val="24"/>
                <w:szCs w:val="24"/>
              </w:rPr>
              <w:t>be-FUT</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‘If you take the medicine (</w:t>
            </w:r>
            <w:r w:rsidRPr="002870B0">
              <w:rPr>
                <w:rFonts w:asciiTheme="majorBidi" w:hAnsiTheme="majorBidi" w:cstheme="majorBidi"/>
                <w:b/>
                <w:bCs/>
                <w:sz w:val="24"/>
                <w:szCs w:val="24"/>
              </w:rPr>
              <w:t>then</w:t>
            </w:r>
            <w:r w:rsidR="00121E5D">
              <w:rPr>
                <w:rFonts w:asciiTheme="majorBidi" w:hAnsiTheme="majorBidi" w:cstheme="majorBidi"/>
                <w:sz w:val="24"/>
                <w:szCs w:val="24"/>
              </w:rPr>
              <w:t>) the disease will be cured’</w:t>
            </w:r>
          </w:p>
        </w:tc>
      </w:tr>
      <w:tr w:rsidR="00112B61" w:rsidRPr="002870B0" w:rsidTr="00B42900">
        <w:tc>
          <w:tcPr>
            <w:tcW w:w="738" w:type="dxa"/>
            <w:vMerge w:val="restart"/>
          </w:tcPr>
          <w:p w:rsidR="00112B61" w:rsidRPr="002870B0" w:rsidRDefault="00112B61" w:rsidP="00121E5D">
            <w:pPr>
              <w:pStyle w:val="ListParagraph"/>
              <w:numPr>
                <w:ilvl w:val="0"/>
                <w:numId w:val="17"/>
              </w:numPr>
              <w:spacing w:before="120" w:line="360" w:lineRule="auto"/>
              <w:contextualSpacing w:val="0"/>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/ɡanʈiː    aːʈʰ badʒeː    badʒaː      </w:t>
            </w:r>
            <w:r w:rsidRPr="002870B0">
              <w:rPr>
                <w:rFonts w:asciiTheme="majorBidi" w:hAnsiTheme="majorBidi" w:cstheme="majorBidi"/>
                <w:b/>
                <w:bCs/>
                <w:sz w:val="24"/>
                <w:szCs w:val="24"/>
              </w:rPr>
              <w:t>teː</w:t>
            </w:r>
            <w:r w:rsidRPr="002870B0">
              <w:rPr>
                <w:rFonts w:asciiTheme="majorBidi" w:hAnsiTheme="majorBidi" w:cstheme="majorBidi"/>
                <w:sz w:val="24"/>
                <w:szCs w:val="24"/>
              </w:rPr>
              <w:t xml:space="preserve"> loːɡ      apnuː kaːm    ʃ</w:t>
            </w:r>
            <w:r w:rsidR="00121E5D">
              <w:rPr>
                <w:rFonts w:asciiTheme="majorBidi" w:hAnsiTheme="majorBidi" w:cstheme="majorBidi"/>
                <w:sz w:val="24"/>
                <w:szCs w:val="24"/>
              </w:rPr>
              <w:t>uruː  kijoː/</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Bell       8’O clock   ring-PST and-CONJ people  REFwork     </w:t>
            </w:r>
            <w:r w:rsidR="00121E5D">
              <w:rPr>
                <w:rFonts w:asciiTheme="majorBidi" w:hAnsiTheme="majorBidi" w:cstheme="majorBidi"/>
                <w:sz w:val="24"/>
                <w:szCs w:val="24"/>
              </w:rPr>
              <w:t>start   do-PST</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‘The siren blew at 8 O'Clock </w:t>
            </w:r>
            <w:r w:rsidRPr="002870B0">
              <w:rPr>
                <w:rFonts w:asciiTheme="majorBidi" w:hAnsiTheme="majorBidi" w:cstheme="majorBidi"/>
                <w:b/>
                <w:bCs/>
                <w:sz w:val="24"/>
                <w:szCs w:val="24"/>
              </w:rPr>
              <w:t>and</w:t>
            </w:r>
            <w:r w:rsidRPr="002870B0">
              <w:rPr>
                <w:rFonts w:asciiTheme="majorBidi" w:hAnsiTheme="majorBidi" w:cstheme="majorBidi"/>
                <w:sz w:val="24"/>
                <w:szCs w:val="24"/>
              </w:rPr>
              <w:t xml:space="preserve"> people started working’</w:t>
            </w:r>
          </w:p>
        </w:tc>
      </w:tr>
      <w:tr w:rsidR="00112B61" w:rsidRPr="002870B0" w:rsidTr="00B42900">
        <w:tc>
          <w:tcPr>
            <w:tcW w:w="738" w:type="dxa"/>
            <w:vMerge w:val="restart"/>
          </w:tcPr>
          <w:p w:rsidR="00112B61" w:rsidRPr="002870B0" w:rsidRDefault="00112B61" w:rsidP="00121E5D">
            <w:pPr>
              <w:pStyle w:val="ListParagraph"/>
              <w:numPr>
                <w:ilvl w:val="0"/>
                <w:numId w:val="17"/>
              </w:numPr>
              <w:spacing w:before="120" w:line="360" w:lineRule="auto"/>
              <w:contextualSpacing w:val="0"/>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 xml:space="preserve">aɡar </w:t>
            </w:r>
            <w:r w:rsidRPr="002870B0">
              <w:rPr>
                <w:rFonts w:asciiTheme="majorBidi" w:hAnsiTheme="majorBidi" w:cstheme="majorBidi"/>
                <w:sz w:val="24"/>
                <w:szCs w:val="24"/>
              </w:rPr>
              <w:t>baːriʃ    ʈaːjimiː ʈaːjimiː boːɖavriː teː daːn diː pʰasɨil roːɖ</w:t>
            </w:r>
            <w:r w:rsidR="00121E5D">
              <w:rPr>
                <w:rFonts w:asciiTheme="majorBidi" w:hAnsiTheme="majorBidi" w:cstheme="majorBidi"/>
                <w:sz w:val="24"/>
                <w:szCs w:val="24"/>
              </w:rPr>
              <w:t>iː boːniː θiː/</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rPr>
            </w:pPr>
          </w:p>
        </w:tc>
        <w:tc>
          <w:tcPr>
            <w:tcW w:w="8838" w:type="dxa"/>
          </w:tcPr>
          <w:p w:rsidR="00112B61" w:rsidRPr="002870B0" w:rsidRDefault="00112B61" w:rsidP="00121E5D">
            <w:pPr>
              <w:tabs>
                <w:tab w:val="left" w:pos="4470"/>
              </w:tabs>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If -CONJ rain        time    REDUP  fall-PST t</w:t>
            </w:r>
            <w:r w:rsidR="00121E5D">
              <w:rPr>
                <w:rFonts w:asciiTheme="majorBidi" w:hAnsiTheme="majorBidi" w:cstheme="majorBidi"/>
                <w:sz w:val="24"/>
                <w:szCs w:val="24"/>
              </w:rPr>
              <w:t>hen  paddy  crops  good  be-PST</w:t>
            </w:r>
          </w:p>
        </w:tc>
      </w:tr>
      <w:tr w:rsidR="00112B61" w:rsidRPr="002870B0" w:rsidTr="00B42900">
        <w:tc>
          <w:tcPr>
            <w:tcW w:w="738" w:type="dxa"/>
            <w:vMerge/>
          </w:tcPr>
          <w:p w:rsidR="00112B61" w:rsidRPr="002870B0" w:rsidRDefault="00112B61" w:rsidP="00121E5D">
            <w:pPr>
              <w:spacing w:before="120" w:line="360" w:lineRule="auto"/>
              <w:jc w:val="both"/>
              <w:rPr>
                <w:rFonts w:asciiTheme="majorBidi" w:eastAsia="Times New Roman" w:hAnsiTheme="majorBidi" w:cstheme="majorBidi"/>
                <w:sz w:val="24"/>
                <w:szCs w:val="24"/>
              </w:rPr>
            </w:pPr>
          </w:p>
        </w:tc>
        <w:tc>
          <w:tcPr>
            <w:tcW w:w="8838"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‘The paddy crops could have been very good </w:t>
            </w:r>
            <w:r w:rsidRPr="002870B0">
              <w:rPr>
                <w:rFonts w:asciiTheme="majorBidi" w:hAnsiTheme="majorBidi" w:cstheme="majorBidi"/>
                <w:b/>
                <w:bCs/>
                <w:sz w:val="24"/>
                <w:szCs w:val="24"/>
              </w:rPr>
              <w:t xml:space="preserve">if </w:t>
            </w:r>
            <w:r w:rsidRPr="002870B0">
              <w:rPr>
                <w:rFonts w:asciiTheme="majorBidi" w:hAnsiTheme="majorBidi" w:cstheme="majorBidi"/>
                <w:sz w:val="24"/>
                <w:szCs w:val="24"/>
              </w:rPr>
              <w:t>t</w:t>
            </w:r>
            <w:r w:rsidR="00121E5D">
              <w:rPr>
                <w:rFonts w:asciiTheme="majorBidi" w:hAnsiTheme="majorBidi" w:cstheme="majorBidi"/>
                <w:sz w:val="24"/>
                <w:szCs w:val="24"/>
              </w:rPr>
              <w:t>he rains were received in time’</w:t>
            </w:r>
          </w:p>
        </w:tc>
      </w:tr>
    </w:tbl>
    <w:p w:rsidR="00112B61" w:rsidRPr="002870B0" w:rsidRDefault="00112B61" w:rsidP="00F75D61">
      <w:pPr>
        <w:spacing w:before="120" w:after="120" w:line="360" w:lineRule="auto"/>
        <w:jc w:val="both"/>
        <w:rPr>
          <w:rFonts w:ascii="Times New Roman" w:hAnsi="Times New Roman" w:cs="Times New Roman"/>
          <w:sz w:val="24"/>
          <w:szCs w:val="24"/>
          <w:highlight w:val="green"/>
        </w:rPr>
      </w:pPr>
    </w:p>
    <w:p w:rsidR="00112B61" w:rsidRPr="002870B0" w:rsidRDefault="00112B61"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In the above examples, there is a main clause; that can make sense alone, a subordinator; that connects the main clause with the subordinate clause and a subordinate clause that depends on the main clause for meaning.  </w:t>
      </w:r>
      <w:r w:rsidRPr="002870B0">
        <w:rPr>
          <w:rFonts w:asciiTheme="majorBidi" w:hAnsiTheme="majorBidi" w:cstheme="majorBidi"/>
          <w:sz w:val="24"/>
          <w:szCs w:val="24"/>
        </w:rPr>
        <w:t xml:space="preserve"> In the above examples, subordinators like </w:t>
      </w:r>
      <w:r w:rsidRPr="002870B0">
        <w:rPr>
          <w:rFonts w:asciiTheme="majorBidi" w:hAnsiTheme="majorBidi" w:cstheme="majorBidi"/>
          <w:b/>
          <w:bCs/>
          <w:i/>
          <w:iCs/>
          <w:sz w:val="24"/>
          <w:szCs w:val="24"/>
        </w:rPr>
        <w:t>na teː, leːkin, zã</w:t>
      </w:r>
      <w:r w:rsidRPr="002870B0">
        <w:rPr>
          <w:rFonts w:asciiTheme="majorBidi" w:hAnsiTheme="majorBidi" w:cstheme="majorBidi"/>
          <w:i/>
          <w:iCs/>
          <w:sz w:val="24"/>
          <w:szCs w:val="24"/>
        </w:rPr>
        <w:t xml:space="preserve">ː, </w:t>
      </w:r>
      <w:r w:rsidRPr="002870B0">
        <w:rPr>
          <w:rFonts w:asciiTheme="majorBidi" w:hAnsiTheme="majorBidi" w:cstheme="majorBidi"/>
          <w:b/>
          <w:bCs/>
          <w:i/>
          <w:iCs/>
          <w:sz w:val="24"/>
          <w:szCs w:val="24"/>
        </w:rPr>
        <w:t>aɡar</w:t>
      </w:r>
      <w:r w:rsidRPr="002870B0">
        <w:rPr>
          <w:rFonts w:asciiTheme="majorBidi" w:hAnsiTheme="majorBidi" w:cstheme="majorBidi"/>
          <w:sz w:val="24"/>
          <w:szCs w:val="24"/>
        </w:rPr>
        <w:t xml:space="preserve">, and </w:t>
      </w:r>
      <w:r w:rsidRPr="002870B0">
        <w:rPr>
          <w:rFonts w:asciiTheme="majorBidi" w:hAnsiTheme="majorBidi" w:cstheme="majorBidi"/>
          <w:b/>
          <w:bCs/>
          <w:i/>
          <w:iCs/>
          <w:sz w:val="24"/>
          <w:szCs w:val="24"/>
        </w:rPr>
        <w:t xml:space="preserve">teː </w:t>
      </w:r>
      <w:r w:rsidRPr="002870B0">
        <w:rPr>
          <w:rFonts w:asciiTheme="majorBidi" w:hAnsiTheme="majorBidi" w:cstheme="majorBidi"/>
          <w:sz w:val="24"/>
          <w:szCs w:val="24"/>
        </w:rPr>
        <w:t>have been used</w:t>
      </w:r>
    </w:p>
    <w:p w:rsidR="00112B61" w:rsidRPr="002870B0" w:rsidRDefault="000D3977" w:rsidP="00F75D61">
      <w:pPr>
        <w:widowControl w:val="0"/>
        <w:autoSpaceDE w:val="0"/>
        <w:autoSpaceDN w:val="0"/>
        <w:adjustRightInd w:val="0"/>
        <w:spacing w:before="120" w:after="120" w:line="360" w:lineRule="auto"/>
        <w:jc w:val="both"/>
        <w:rPr>
          <w:rFonts w:asciiTheme="majorBidi" w:hAnsiTheme="majorBidi" w:cstheme="majorBidi"/>
          <w:b/>
          <w:sz w:val="24"/>
          <w:szCs w:val="24"/>
        </w:rPr>
      </w:pPr>
      <w:r>
        <w:rPr>
          <w:rFonts w:asciiTheme="majorBidi" w:hAnsiTheme="majorBidi" w:cstheme="majorBidi"/>
          <w:b/>
          <w:sz w:val="24"/>
          <w:szCs w:val="24"/>
        </w:rPr>
        <w:t>Types of Subordinate Clauses</w:t>
      </w:r>
    </w:p>
    <w:p w:rsidR="00112B61" w:rsidRPr="002870B0" w:rsidRDefault="00112B61"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subordinate clause may function as a noun, an adjective or an adverb in sentence. On the basis of function in a sentence, subordinate clauses can be divided in to the following types:</w:t>
      </w:r>
    </w:p>
    <w:p w:rsidR="00112B61" w:rsidRPr="002870B0" w:rsidRDefault="00112B61"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1). Noun clause.</w:t>
      </w:r>
    </w:p>
    <w:p w:rsidR="00112B61" w:rsidRPr="002870B0" w:rsidRDefault="00112B61"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2). Adjective clause.</w:t>
      </w:r>
    </w:p>
    <w:p w:rsidR="00112B61" w:rsidRPr="002870B0" w:rsidRDefault="00112B61"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3). Relative clause.</w:t>
      </w:r>
    </w:p>
    <w:p w:rsidR="00112B61" w:rsidRPr="002870B0" w:rsidRDefault="00112B61" w:rsidP="00F75D61">
      <w:pPr>
        <w:widowControl w:val="0"/>
        <w:autoSpaceDE w:val="0"/>
        <w:autoSpaceDN w:val="0"/>
        <w:adjustRightInd w:val="0"/>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4). Adverbial clause. </w:t>
      </w:r>
    </w:p>
    <w:p w:rsidR="00DC76A0"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b/>
          <w:bCs/>
          <w:sz w:val="24"/>
          <w:szCs w:val="24"/>
        </w:rPr>
        <w:t>Noun clause</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A noun clause is a dependent clause that functions as a noun, within a sentence. It is a group of words that include a subject and a verb, and it functions as a noun. A noun clause is a subordinate clause, which means it is not a complete statement. As a dependent clause, it must connect to an independent clause (main clause).For example:</w:t>
      </w:r>
    </w:p>
    <w:tbl>
      <w:tblPr>
        <w:tblStyle w:val="TableGrid"/>
        <w:tblW w:w="0" w:type="auto"/>
        <w:tblLook w:val="04A0"/>
      </w:tblPr>
      <w:tblGrid>
        <w:gridCol w:w="8525"/>
      </w:tblGrid>
      <w:tr w:rsidR="00112B61" w:rsidRPr="002870B0" w:rsidTr="00B42900">
        <w:tc>
          <w:tcPr>
            <w:tcW w:w="9576" w:type="dxa"/>
          </w:tcPr>
          <w:p w:rsidR="00112B61" w:rsidRPr="002870B0" w:rsidRDefault="00112B61" w:rsidP="00F75D61">
            <w:pPr>
              <w:spacing w:before="120" w:after="120" w:line="360" w:lineRule="auto"/>
              <w:jc w:val="both"/>
              <w:rPr>
                <w:rFonts w:asciiTheme="majorBidi" w:hAnsiTheme="majorBidi" w:cstheme="majorBidi"/>
                <w:b/>
                <w:bCs/>
                <w:sz w:val="24"/>
                <w:szCs w:val="24"/>
              </w:rPr>
            </w:pPr>
            <w:r w:rsidRPr="002870B0">
              <w:rPr>
                <w:rFonts w:asciiTheme="majorBidi" w:hAnsiTheme="majorBidi" w:cstheme="majorBidi"/>
                <w:sz w:val="24"/>
                <w:szCs w:val="24"/>
              </w:rPr>
              <w:t xml:space="preserve">/loːɡ     zuten       </w:t>
            </w:r>
            <w:r w:rsidRPr="002870B0">
              <w:rPr>
                <w:rFonts w:asciiTheme="majorBidi" w:hAnsiTheme="majorBidi" w:cstheme="majorBidi"/>
                <w:b/>
                <w:bCs/>
                <w:sz w:val="24"/>
                <w:szCs w:val="24"/>
              </w:rPr>
              <w:t>kiː       te        menuː   baroːseː    menuː    nəjiː   hɛ/</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people say-PST that DEF.DET man       trust          man        NEG   be-PRS</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‘it is said </w:t>
            </w:r>
            <w:r w:rsidRPr="002870B0">
              <w:rPr>
                <w:rFonts w:asciiTheme="majorBidi" w:hAnsiTheme="majorBidi" w:cstheme="majorBidi"/>
                <w:b/>
                <w:bCs/>
                <w:sz w:val="24"/>
                <w:szCs w:val="24"/>
              </w:rPr>
              <w:t>that the man is not trust-worthy</w:t>
            </w:r>
            <w:r w:rsidRPr="002870B0">
              <w:rPr>
                <w:rFonts w:asciiTheme="majorBidi" w:hAnsiTheme="majorBidi" w:cstheme="majorBidi"/>
                <w:sz w:val="24"/>
                <w:szCs w:val="24"/>
              </w:rPr>
              <w:t>’</w:t>
            </w:r>
          </w:p>
        </w:tc>
      </w:tr>
      <w:tr w:rsidR="00112B61" w:rsidRPr="002870B0" w:rsidTr="00B42900">
        <w:tc>
          <w:tcPr>
            <w:tcW w:w="9576" w:type="dxa"/>
          </w:tcPr>
          <w:p w:rsidR="00112B61" w:rsidRPr="002870B0" w:rsidRDefault="00112B61" w:rsidP="00F75D61">
            <w:pPr>
              <w:spacing w:before="120" w:after="120" w:line="360" w:lineRule="auto"/>
              <w:jc w:val="both"/>
              <w:rPr>
                <w:rFonts w:asciiTheme="majorBidi" w:hAnsiTheme="majorBidi" w:cstheme="majorBidi"/>
                <w:color w:val="000000"/>
                <w:sz w:val="24"/>
                <w:szCs w:val="24"/>
              </w:rPr>
            </w:pPr>
            <w:r w:rsidRPr="002870B0">
              <w:rPr>
                <w:rFonts w:asciiTheme="majorBidi" w:hAnsiTheme="majorBidi" w:cstheme="majorBidi"/>
                <w:color w:val="000000"/>
                <w:sz w:val="24"/>
                <w:szCs w:val="24"/>
              </w:rPr>
              <w:t xml:space="preserve">/intar           kutur </w:t>
            </w:r>
            <w:r w:rsidRPr="002870B0">
              <w:rPr>
                <w:rFonts w:asciiTheme="majorBidi" w:hAnsiTheme="majorBidi" w:cstheme="majorBidi"/>
                <w:b/>
                <w:bCs/>
                <w:color w:val="000000"/>
                <w:sz w:val="24"/>
                <w:szCs w:val="24"/>
              </w:rPr>
              <w:t>zarniː maʈʰeː kaʈrahuː</w:t>
            </w:r>
            <w:r w:rsidRPr="002870B0">
              <w:rPr>
                <w:rFonts w:asciiTheme="majorBidi" w:hAnsiTheme="majorBidi" w:cstheme="majorBidi"/>
                <w:color w:val="000000"/>
                <w:sz w:val="24"/>
                <w:szCs w:val="24"/>
              </w:rPr>
              <w:t>/</w:t>
            </w:r>
          </w:p>
          <w:p w:rsidR="00112B61" w:rsidRPr="002870B0" w:rsidRDefault="00112B61" w:rsidP="00F75D61">
            <w:pPr>
              <w:tabs>
                <w:tab w:val="left" w:pos="795"/>
                <w:tab w:val="left" w:pos="1545"/>
              </w:tabs>
              <w:spacing w:before="120" w:after="120" w:line="360" w:lineRule="auto"/>
              <w:jc w:val="both"/>
              <w:rPr>
                <w:rFonts w:asciiTheme="majorBidi" w:hAnsiTheme="majorBidi" w:cstheme="majorBidi"/>
                <w:color w:val="000000"/>
                <w:sz w:val="24"/>
                <w:szCs w:val="24"/>
              </w:rPr>
            </w:pPr>
            <w:r w:rsidRPr="002870B0">
              <w:rPr>
                <w:rFonts w:asciiTheme="majorBidi" w:hAnsiTheme="majorBidi" w:cstheme="majorBidi"/>
                <w:color w:val="000000"/>
                <w:sz w:val="24"/>
                <w:szCs w:val="24"/>
              </w:rPr>
              <w:t>DEF.DET</w:t>
            </w:r>
            <w:r w:rsidRPr="002870B0">
              <w:rPr>
                <w:rFonts w:asciiTheme="majorBidi" w:hAnsiTheme="majorBidi" w:cstheme="majorBidi"/>
                <w:color w:val="000000"/>
                <w:sz w:val="24"/>
                <w:szCs w:val="24"/>
              </w:rPr>
              <w:tab/>
              <w:t>dog</w:t>
            </w:r>
            <w:r w:rsidRPr="002870B0">
              <w:rPr>
                <w:rFonts w:asciiTheme="majorBidi" w:hAnsiTheme="majorBidi" w:cstheme="majorBidi"/>
                <w:color w:val="000000"/>
                <w:sz w:val="24"/>
                <w:szCs w:val="24"/>
              </w:rPr>
              <w:tab/>
              <w:t>that   boy     bite-PST</w:t>
            </w:r>
          </w:p>
          <w:p w:rsidR="00112B61" w:rsidRPr="002870B0" w:rsidRDefault="00112B61" w:rsidP="00F75D61">
            <w:pPr>
              <w:spacing w:before="120" w:after="120" w:line="360" w:lineRule="auto"/>
              <w:jc w:val="both"/>
              <w:rPr>
                <w:rFonts w:asciiTheme="majorBidi" w:hAnsiTheme="majorBidi" w:cstheme="majorBidi"/>
                <w:color w:val="000000"/>
                <w:sz w:val="24"/>
                <w:szCs w:val="24"/>
              </w:rPr>
            </w:pPr>
            <w:r w:rsidRPr="002870B0">
              <w:rPr>
                <w:rFonts w:asciiTheme="majorBidi" w:hAnsiTheme="majorBidi" w:cstheme="majorBidi"/>
                <w:sz w:val="24"/>
                <w:szCs w:val="24"/>
              </w:rPr>
              <w:t>‘</w:t>
            </w:r>
            <w:r w:rsidRPr="002870B0">
              <w:rPr>
                <w:rFonts w:asciiTheme="majorBidi" w:hAnsiTheme="majorBidi" w:cstheme="majorBidi"/>
                <w:color w:val="000000"/>
                <w:sz w:val="24"/>
                <w:szCs w:val="24"/>
              </w:rPr>
              <w:t xml:space="preserve">this is the dog </w:t>
            </w:r>
            <w:r w:rsidRPr="002870B0">
              <w:rPr>
                <w:rFonts w:asciiTheme="majorBidi" w:hAnsiTheme="majorBidi" w:cstheme="majorBidi"/>
                <w:b/>
                <w:bCs/>
                <w:color w:val="000000"/>
                <w:sz w:val="24"/>
                <w:szCs w:val="24"/>
              </w:rPr>
              <w:t>that bit the boy’</w:t>
            </w:r>
          </w:p>
        </w:tc>
      </w:tr>
    </w:tbl>
    <w:p w:rsidR="00112B61" w:rsidRPr="002870B0" w:rsidRDefault="00112B61" w:rsidP="00F75D61">
      <w:pPr>
        <w:spacing w:before="120" w:after="120" w:line="360" w:lineRule="auto"/>
        <w:jc w:val="both"/>
        <w:rPr>
          <w:rFonts w:asciiTheme="majorBidi" w:hAnsiTheme="majorBidi" w:cstheme="majorBidi"/>
          <w:sz w:val="24"/>
          <w:szCs w:val="24"/>
        </w:rPr>
      </w:pP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In the above examples it is clear that </w:t>
      </w:r>
      <w:r w:rsidRPr="002870B0">
        <w:rPr>
          <w:rFonts w:asciiTheme="majorBidi" w:hAnsiTheme="majorBidi" w:cstheme="majorBidi"/>
          <w:b/>
          <w:bCs/>
          <w:sz w:val="24"/>
          <w:szCs w:val="24"/>
        </w:rPr>
        <w:t>zarni</w:t>
      </w:r>
      <w:r w:rsidRPr="002870B0">
        <w:rPr>
          <w:rFonts w:asciiTheme="majorBidi" w:hAnsiTheme="majorBidi" w:cstheme="majorBidi"/>
          <w:sz w:val="24"/>
          <w:szCs w:val="24"/>
        </w:rPr>
        <w:t xml:space="preserve">, </w:t>
      </w:r>
      <w:r w:rsidRPr="002870B0">
        <w:rPr>
          <w:rFonts w:asciiTheme="majorBidi" w:hAnsiTheme="majorBidi" w:cstheme="majorBidi"/>
          <w:b/>
          <w:bCs/>
          <w:sz w:val="24"/>
          <w:szCs w:val="24"/>
        </w:rPr>
        <w:t xml:space="preserve">ki, </w:t>
      </w:r>
      <w:r w:rsidRPr="002870B0">
        <w:rPr>
          <w:rFonts w:asciiTheme="majorBidi" w:hAnsiTheme="majorBidi" w:cstheme="majorBidi"/>
          <w:sz w:val="24"/>
          <w:szCs w:val="24"/>
        </w:rPr>
        <w:t>etc. show subordination as the subordinate clause begins with these words.</w:t>
      </w:r>
    </w:p>
    <w:p w:rsidR="00DC76A0"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b/>
          <w:bCs/>
          <w:sz w:val="24"/>
          <w:szCs w:val="24"/>
        </w:rPr>
        <w:lastRenderedPageBreak/>
        <w:t>Adjective Clause</w:t>
      </w:r>
    </w:p>
    <w:p w:rsidR="00112B61" w:rsidRPr="002870B0" w:rsidRDefault="00DC76A0"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An </w:t>
      </w:r>
      <w:r w:rsidR="00112B61" w:rsidRPr="002870B0">
        <w:rPr>
          <w:rFonts w:asciiTheme="majorBidi" w:hAnsiTheme="majorBidi" w:cstheme="majorBidi"/>
          <w:sz w:val="24"/>
          <w:szCs w:val="24"/>
        </w:rPr>
        <w:t>adjective clause is the subordinate clause used to modify a noun or a pronoun in the main clause.</w:t>
      </w:r>
    </w:p>
    <w:tbl>
      <w:tblPr>
        <w:tblStyle w:val="TableGrid"/>
        <w:tblW w:w="0" w:type="auto"/>
        <w:tblLook w:val="04A0"/>
      </w:tblPr>
      <w:tblGrid>
        <w:gridCol w:w="8525"/>
      </w:tblGrid>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kiɖo</w:t>
            </w:r>
            <w:r w:rsidRPr="002870B0">
              <w:rPr>
                <w:rFonts w:asciiTheme="majorBidi" w:hAnsiTheme="majorBidi" w:cstheme="majorBidi"/>
                <w:sz w:val="24"/>
                <w:szCs w:val="24"/>
              </w:rPr>
              <w:t>ː     roːɖoː        mandar     hɛ/</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DEG     beautiful.ADJ   temple     be-PRS</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what</w:t>
            </w:r>
            <w:r w:rsidRPr="002870B0">
              <w:rPr>
                <w:rFonts w:asciiTheme="majorBidi" w:hAnsiTheme="majorBidi" w:cstheme="majorBidi"/>
                <w:sz w:val="24"/>
                <w:szCs w:val="24"/>
              </w:rPr>
              <w:t xml:space="preserve"> a beautiful temple it is!’</w:t>
            </w:r>
          </w:p>
        </w:tc>
      </w:tr>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 xml:space="preserve">/aːsmaːni     vuɖ      </w:t>
            </w:r>
            <w:r w:rsidRPr="002870B0">
              <w:rPr>
                <w:rFonts w:asciiTheme="majorBidi" w:hAnsiTheme="majorBidi" w:cstheme="majorBidi"/>
                <w:b/>
                <w:bCs/>
                <w:spacing w:val="-1"/>
                <w:sz w:val="24"/>
                <w:szCs w:val="24"/>
              </w:rPr>
              <w:t>ketni</w:t>
            </w:r>
            <w:r w:rsidRPr="002870B0">
              <w:rPr>
                <w:rFonts w:asciiTheme="majorBidi" w:hAnsiTheme="majorBidi" w:cstheme="majorBidi"/>
                <w:spacing w:val="-1"/>
                <w:sz w:val="24"/>
                <w:szCs w:val="24"/>
              </w:rPr>
              <w:t xml:space="preserve">      roːɖi       danuʃ      hɛ/</w:t>
            </w:r>
          </w:p>
          <w:p w:rsidR="00112B61" w:rsidRPr="002870B0" w:rsidRDefault="00112B61" w:rsidP="00121E5D">
            <w:pPr>
              <w:spacing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 xml:space="preserve">   sky             in        DEG    beautiful.ADJ  rainbow be-PRS</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pacing w:val="-1"/>
                <w:sz w:val="24"/>
                <w:szCs w:val="24"/>
              </w:rPr>
              <w:t>‘</w:t>
            </w:r>
            <w:r w:rsidRPr="002870B0">
              <w:rPr>
                <w:rFonts w:asciiTheme="majorBidi" w:hAnsiTheme="majorBidi" w:cstheme="majorBidi"/>
                <w:b/>
                <w:bCs/>
                <w:spacing w:val="-1"/>
                <w:sz w:val="24"/>
                <w:szCs w:val="24"/>
              </w:rPr>
              <w:t>what</w:t>
            </w:r>
            <w:r w:rsidRPr="002870B0">
              <w:rPr>
                <w:rFonts w:asciiTheme="majorBidi" w:hAnsiTheme="majorBidi" w:cstheme="majorBidi"/>
                <w:spacing w:val="-1"/>
                <w:sz w:val="24"/>
                <w:szCs w:val="24"/>
              </w:rPr>
              <w:t xml:space="preserve"> a beautiful rainbow in the sky’</w:t>
            </w:r>
          </w:p>
        </w:tc>
      </w:tr>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pacing w:val="-4"/>
                <w:sz w:val="24"/>
                <w:szCs w:val="24"/>
              </w:rPr>
            </w:pPr>
            <w:r w:rsidRPr="002870B0">
              <w:rPr>
                <w:rFonts w:asciiTheme="majorBidi" w:hAnsiTheme="majorBidi" w:cstheme="majorBidi"/>
                <w:spacing w:val="-4"/>
                <w:sz w:val="24"/>
                <w:szCs w:val="24"/>
              </w:rPr>
              <w:t xml:space="preserve">/tus      </w:t>
            </w:r>
            <w:r w:rsidRPr="002870B0">
              <w:rPr>
                <w:rFonts w:asciiTheme="majorBidi" w:hAnsiTheme="majorBidi" w:cstheme="majorBidi"/>
                <w:b/>
                <w:bCs/>
                <w:spacing w:val="-4"/>
                <w:sz w:val="24"/>
                <w:szCs w:val="24"/>
              </w:rPr>
              <w:t>kɛtre</w:t>
            </w:r>
            <w:r w:rsidRPr="002870B0">
              <w:rPr>
                <w:rFonts w:asciiTheme="majorBidi" w:hAnsiTheme="majorBidi" w:cstheme="majorBidi"/>
                <w:spacing w:val="-4"/>
                <w:sz w:val="24"/>
                <w:szCs w:val="24"/>
              </w:rPr>
              <w:t xml:space="preserve">      lambeː     vodʒoːrit/</w:t>
            </w:r>
          </w:p>
          <w:p w:rsidR="00112B61" w:rsidRPr="002870B0" w:rsidRDefault="00112B61" w:rsidP="00121E5D">
            <w:pPr>
              <w:spacing w:line="360" w:lineRule="auto"/>
              <w:jc w:val="both"/>
              <w:rPr>
                <w:rFonts w:asciiTheme="majorBidi" w:hAnsiTheme="majorBidi" w:cstheme="majorBidi"/>
                <w:spacing w:val="-4"/>
                <w:sz w:val="24"/>
                <w:szCs w:val="24"/>
              </w:rPr>
            </w:pPr>
            <w:r w:rsidRPr="002870B0">
              <w:rPr>
                <w:rFonts w:asciiTheme="majorBidi" w:hAnsiTheme="majorBidi" w:cstheme="majorBidi"/>
                <w:spacing w:val="-4"/>
                <w:sz w:val="24"/>
                <w:szCs w:val="24"/>
              </w:rPr>
              <w:t>2.SG    DEG        tall            grow-PRS</w:t>
            </w:r>
          </w:p>
          <w:p w:rsidR="00112B61" w:rsidRPr="002870B0" w:rsidRDefault="00112B61" w:rsidP="00121E5D">
            <w:pPr>
              <w:spacing w:line="360" w:lineRule="auto"/>
              <w:jc w:val="both"/>
              <w:rPr>
                <w:rFonts w:asciiTheme="majorBidi" w:hAnsiTheme="majorBidi" w:cstheme="majorBidi"/>
                <w:spacing w:val="-1"/>
                <w:sz w:val="24"/>
                <w:szCs w:val="24"/>
              </w:rPr>
            </w:pPr>
            <w:r w:rsidRPr="002870B0">
              <w:rPr>
                <w:rFonts w:asciiTheme="majorBidi" w:hAnsiTheme="majorBidi" w:cstheme="majorBidi"/>
                <w:spacing w:val="-4"/>
                <w:sz w:val="24"/>
                <w:szCs w:val="24"/>
              </w:rPr>
              <w:t>‘</w:t>
            </w:r>
            <w:r w:rsidRPr="002870B0">
              <w:rPr>
                <w:rFonts w:asciiTheme="majorBidi" w:hAnsiTheme="majorBidi" w:cstheme="majorBidi"/>
                <w:b/>
                <w:bCs/>
                <w:spacing w:val="-4"/>
                <w:sz w:val="24"/>
                <w:szCs w:val="24"/>
              </w:rPr>
              <w:t>how</w:t>
            </w:r>
            <w:r w:rsidRPr="002870B0">
              <w:rPr>
                <w:rFonts w:asciiTheme="majorBidi" w:hAnsiTheme="majorBidi" w:cstheme="majorBidi"/>
                <w:spacing w:val="-4"/>
                <w:sz w:val="24"/>
                <w:szCs w:val="24"/>
              </w:rPr>
              <w:t xml:space="preserve"> tall have you grown’</w:t>
            </w:r>
          </w:p>
        </w:tc>
      </w:tr>
    </w:tbl>
    <w:p w:rsidR="00112B61" w:rsidRPr="002870B0" w:rsidRDefault="00112B61" w:rsidP="00F75D61">
      <w:pPr>
        <w:spacing w:before="120" w:after="120" w:line="360" w:lineRule="auto"/>
        <w:jc w:val="both"/>
        <w:rPr>
          <w:rFonts w:asciiTheme="majorBidi" w:hAnsiTheme="majorBidi" w:cstheme="majorBidi"/>
          <w:sz w:val="24"/>
          <w:szCs w:val="24"/>
        </w:rPr>
      </w:pPr>
    </w:p>
    <w:p w:rsidR="00DC76A0"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b/>
          <w:bCs/>
          <w:sz w:val="24"/>
          <w:szCs w:val="24"/>
        </w:rPr>
        <w:t>Relative clause</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A relative clause is a </w:t>
      </w:r>
      <w:hyperlink r:id="rId10" w:tooltip="Subordinate clause" w:history="1">
        <w:r w:rsidRPr="002870B0">
          <w:rPr>
            <w:rStyle w:val="Hyperlink"/>
            <w:rFonts w:asciiTheme="majorBidi" w:hAnsiTheme="majorBidi" w:cstheme="majorBidi"/>
            <w:color w:val="auto"/>
            <w:sz w:val="24"/>
            <w:szCs w:val="24"/>
            <w:u w:val="none"/>
          </w:rPr>
          <w:t>subordinate clause</w:t>
        </w:r>
      </w:hyperlink>
      <w:r w:rsidRPr="002870B0">
        <w:rPr>
          <w:rFonts w:asciiTheme="majorBidi" w:hAnsiTheme="majorBidi" w:cstheme="majorBidi"/>
          <w:sz w:val="24"/>
          <w:szCs w:val="24"/>
        </w:rPr>
        <w:t xml:space="preserve"> that contains an element whose explanation is provided by an </w:t>
      </w:r>
      <w:hyperlink r:id="rId11" w:tooltip="Antecedent (grammar)" w:history="1">
        <w:r w:rsidRPr="002870B0">
          <w:rPr>
            <w:rStyle w:val="Hyperlink"/>
            <w:rFonts w:asciiTheme="majorBidi" w:hAnsiTheme="majorBidi" w:cstheme="majorBidi"/>
            <w:color w:val="auto"/>
            <w:sz w:val="24"/>
            <w:szCs w:val="24"/>
            <w:u w:val="none"/>
          </w:rPr>
          <w:t>antecedent</w:t>
        </w:r>
      </w:hyperlink>
      <w:r w:rsidRPr="002870B0">
        <w:rPr>
          <w:rFonts w:asciiTheme="majorBidi" w:hAnsiTheme="majorBidi" w:cstheme="majorBidi"/>
          <w:sz w:val="24"/>
          <w:szCs w:val="24"/>
        </w:rPr>
        <w:t xml:space="preserve"> in the main clause, which means, there is an </w:t>
      </w:r>
      <w:hyperlink r:id="rId12" w:tooltip="Anaphora (linguistics)" w:history="1">
        <w:r w:rsidRPr="002870B0">
          <w:rPr>
            <w:rStyle w:val="Hyperlink"/>
            <w:rFonts w:asciiTheme="majorBidi" w:hAnsiTheme="majorBidi" w:cstheme="majorBidi"/>
            <w:color w:val="auto"/>
            <w:sz w:val="24"/>
            <w:szCs w:val="24"/>
            <w:u w:val="none"/>
          </w:rPr>
          <w:t>anaphoric</w:t>
        </w:r>
      </w:hyperlink>
      <w:r w:rsidRPr="002870B0">
        <w:rPr>
          <w:rFonts w:asciiTheme="majorBidi" w:hAnsiTheme="majorBidi" w:cstheme="majorBidi"/>
          <w:sz w:val="24"/>
          <w:szCs w:val="24"/>
        </w:rPr>
        <w:t xml:space="preserve"> relation between the relativized element in the relative clause, and the antecedent in the main clause on which it depends. These clauses start with the relative pronouns </w:t>
      </w:r>
      <w:r w:rsidRPr="002870B0">
        <w:rPr>
          <w:rFonts w:asciiTheme="majorBidi" w:hAnsiTheme="majorBidi" w:cstheme="majorBidi"/>
          <w:i/>
          <w:iCs/>
          <w:sz w:val="24"/>
          <w:szCs w:val="24"/>
        </w:rPr>
        <w:t>who, that, which, whose, where, when</w:t>
      </w:r>
      <w:r w:rsidRPr="002870B0">
        <w:rPr>
          <w:rFonts w:asciiTheme="majorBidi" w:hAnsiTheme="majorBidi" w:cstheme="majorBidi"/>
          <w:sz w:val="24"/>
          <w:szCs w:val="24"/>
        </w:rPr>
        <w:t xml:space="preserve"> and are most often used to define or identify the noun that precedes them.</w:t>
      </w:r>
    </w:p>
    <w:tbl>
      <w:tblPr>
        <w:tblStyle w:val="TableGrid"/>
        <w:tblW w:w="0" w:type="auto"/>
        <w:tblLook w:val="04A0"/>
      </w:tblPr>
      <w:tblGrid>
        <w:gridCol w:w="8525"/>
      </w:tblGrid>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ĩː</w:t>
            </w:r>
            <w:r w:rsidRPr="002870B0">
              <w:rPr>
                <w:rFonts w:asciiTheme="majorBidi" w:hAnsiTheme="majorBidi" w:cstheme="majorBidi"/>
                <w:sz w:val="24"/>
                <w:szCs w:val="24"/>
              </w:rPr>
              <w:t xml:space="preserve">     teː      menuː    </w:t>
            </w:r>
            <w:r w:rsidRPr="002870B0">
              <w:rPr>
                <w:rFonts w:asciiTheme="majorBidi" w:hAnsiTheme="majorBidi" w:cstheme="majorBidi"/>
                <w:b/>
                <w:bCs/>
                <w:sz w:val="24"/>
                <w:szCs w:val="24"/>
              </w:rPr>
              <w:t>zi</w:t>
            </w:r>
            <w:r w:rsidRPr="002870B0">
              <w:rPr>
                <w:rFonts w:asciiTheme="majorBidi" w:hAnsiTheme="majorBidi" w:cstheme="majorBidi"/>
                <w:sz w:val="24"/>
                <w:szCs w:val="24"/>
              </w:rPr>
              <w:t>ː     kəmiːzi      tsoːriː    hoːjiː/</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REL  be-PRS man     COR      shirt        steal      be-PST</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this</w:t>
            </w:r>
            <w:r w:rsidRPr="002870B0">
              <w:rPr>
                <w:rFonts w:asciiTheme="majorBidi" w:hAnsiTheme="majorBidi" w:cstheme="majorBidi"/>
                <w:sz w:val="24"/>
                <w:szCs w:val="24"/>
              </w:rPr>
              <w:t xml:space="preserve"> is the man </w:t>
            </w:r>
            <w:r w:rsidRPr="002870B0">
              <w:rPr>
                <w:rFonts w:asciiTheme="majorBidi" w:hAnsiTheme="majorBidi" w:cstheme="majorBidi"/>
                <w:b/>
                <w:bCs/>
                <w:sz w:val="24"/>
                <w:szCs w:val="24"/>
              </w:rPr>
              <w:t>whose</w:t>
            </w:r>
            <w:r w:rsidRPr="002870B0">
              <w:rPr>
                <w:rFonts w:asciiTheme="majorBidi" w:hAnsiTheme="majorBidi" w:cstheme="majorBidi"/>
                <w:sz w:val="24"/>
                <w:szCs w:val="24"/>
              </w:rPr>
              <w:t xml:space="preserve"> shirt was stolen’</w:t>
            </w:r>
          </w:p>
        </w:tc>
      </w:tr>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in</w:t>
            </w:r>
            <w:r w:rsidRPr="002870B0">
              <w:rPr>
                <w:rFonts w:asciiTheme="majorBidi" w:hAnsiTheme="majorBidi" w:cstheme="majorBidi"/>
                <w:sz w:val="24"/>
                <w:szCs w:val="24"/>
              </w:rPr>
              <w:t xml:space="preserve">      tar         kutur       </w:t>
            </w:r>
            <w:r w:rsidRPr="002870B0">
              <w:rPr>
                <w:rFonts w:asciiTheme="majorBidi" w:hAnsiTheme="majorBidi" w:cstheme="majorBidi"/>
                <w:b/>
                <w:bCs/>
                <w:sz w:val="24"/>
                <w:szCs w:val="24"/>
              </w:rPr>
              <w:t>zarni</w:t>
            </w:r>
            <w:r w:rsidRPr="002870B0">
              <w:rPr>
                <w:rFonts w:asciiTheme="majorBidi" w:hAnsiTheme="majorBidi" w:cstheme="majorBidi"/>
                <w:sz w:val="24"/>
                <w:szCs w:val="24"/>
              </w:rPr>
              <w:t>ː      maʈʰeː     kaʈrahuː/</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REL    be-PRS   dog         COR         boy            bite-PST</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this</w:t>
            </w:r>
            <w:r w:rsidRPr="002870B0">
              <w:rPr>
                <w:rFonts w:asciiTheme="majorBidi" w:hAnsiTheme="majorBidi" w:cstheme="majorBidi"/>
                <w:sz w:val="24"/>
                <w:szCs w:val="24"/>
              </w:rPr>
              <w:t xml:space="preserve"> is the dog </w:t>
            </w:r>
            <w:r w:rsidRPr="002870B0">
              <w:rPr>
                <w:rFonts w:asciiTheme="majorBidi" w:hAnsiTheme="majorBidi" w:cstheme="majorBidi"/>
                <w:b/>
                <w:bCs/>
                <w:sz w:val="24"/>
                <w:szCs w:val="24"/>
              </w:rPr>
              <w:t>that</w:t>
            </w:r>
            <w:r w:rsidRPr="002870B0">
              <w:rPr>
                <w:rFonts w:asciiTheme="majorBidi" w:hAnsiTheme="majorBidi" w:cstheme="majorBidi"/>
                <w:sz w:val="24"/>
                <w:szCs w:val="24"/>
              </w:rPr>
              <w:t xml:space="preserve"> by the boy’</w:t>
            </w:r>
          </w:p>
        </w:tc>
      </w:tr>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pacing w:val="-2"/>
                <w:sz w:val="24"/>
                <w:szCs w:val="24"/>
              </w:rPr>
              <w:t>/</w:t>
            </w:r>
            <w:r w:rsidRPr="002870B0">
              <w:rPr>
                <w:rFonts w:asciiTheme="majorBidi" w:hAnsiTheme="majorBidi" w:cstheme="majorBidi"/>
                <w:b/>
                <w:bCs/>
                <w:spacing w:val="-2"/>
                <w:sz w:val="24"/>
                <w:szCs w:val="24"/>
              </w:rPr>
              <w:t>dʒas</w:t>
            </w:r>
            <w:r w:rsidRPr="002870B0">
              <w:rPr>
                <w:rFonts w:asciiTheme="majorBidi" w:hAnsiTheme="majorBidi" w:cstheme="majorBidi"/>
                <w:spacing w:val="-2"/>
                <w:sz w:val="24"/>
                <w:szCs w:val="24"/>
              </w:rPr>
              <w:t xml:space="preserve">     koɖiː      siː     tusː     ɡal    kaw</w:t>
            </w:r>
            <w:r w:rsidRPr="002870B0">
              <w:rPr>
                <w:rFonts w:asciiTheme="majorBidi" w:hAnsiTheme="majorBidi" w:cstheme="majorBidi"/>
                <w:sz w:val="24"/>
                <w:szCs w:val="24"/>
              </w:rPr>
              <w:t xml:space="preserve">ãiː     </w:t>
            </w:r>
            <w:r w:rsidRPr="002870B0">
              <w:rPr>
                <w:rFonts w:asciiTheme="majorBidi" w:hAnsiTheme="majorBidi" w:cstheme="majorBidi"/>
                <w:b/>
                <w:bCs/>
                <w:sz w:val="24"/>
                <w:szCs w:val="24"/>
              </w:rPr>
              <w:t>te</w:t>
            </w:r>
            <w:r w:rsidRPr="002870B0">
              <w:rPr>
                <w:rFonts w:asciiTheme="majorBidi" w:hAnsiTheme="majorBidi" w:cstheme="majorBidi"/>
                <w:sz w:val="24"/>
                <w:szCs w:val="24"/>
              </w:rPr>
              <w:t xml:space="preserve">     meri    behen   t</w:t>
            </w:r>
            <w:r w:rsidRPr="002870B0">
              <w:rPr>
                <w:rFonts w:asciiTheme="majorBidi" w:hAnsiTheme="majorBidi" w:cstheme="majorBidi"/>
                <w:sz w:val="24"/>
                <w:szCs w:val="24"/>
                <w:lang w:val="en-GB"/>
              </w:rPr>
              <w:t>ʰ</w:t>
            </w:r>
            <w:r w:rsidRPr="002870B0">
              <w:rPr>
                <w:rFonts w:asciiTheme="majorBidi" w:hAnsiTheme="majorBidi" w:cstheme="majorBidi"/>
                <w:sz w:val="24"/>
                <w:szCs w:val="24"/>
              </w:rPr>
              <w:t>iː/</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REL     woman with  2.SG    talk   do-PST   COR   my      sister    be-PST</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the womanwho</w:t>
            </w:r>
            <w:r w:rsidRPr="002870B0">
              <w:rPr>
                <w:rFonts w:asciiTheme="majorBidi" w:hAnsiTheme="majorBidi" w:cstheme="majorBidi"/>
                <w:sz w:val="24"/>
                <w:szCs w:val="24"/>
              </w:rPr>
              <w:t xml:space="preserve"> talked to you is my sister’</w:t>
            </w:r>
          </w:p>
        </w:tc>
      </w:tr>
    </w:tbl>
    <w:p w:rsidR="00112B61" w:rsidRDefault="00112B61" w:rsidP="00F75D61">
      <w:pPr>
        <w:spacing w:before="120" w:after="120" w:line="360" w:lineRule="auto"/>
        <w:jc w:val="both"/>
        <w:rPr>
          <w:rFonts w:asciiTheme="majorBidi" w:hAnsiTheme="majorBidi" w:cstheme="majorBidi"/>
          <w:sz w:val="24"/>
          <w:szCs w:val="24"/>
        </w:rPr>
      </w:pPr>
    </w:p>
    <w:p w:rsidR="00121E5D" w:rsidRPr="002870B0" w:rsidRDefault="00121E5D" w:rsidP="00F75D61">
      <w:pPr>
        <w:spacing w:before="120" w:after="120" w:line="360" w:lineRule="auto"/>
        <w:jc w:val="both"/>
        <w:rPr>
          <w:rFonts w:asciiTheme="majorBidi" w:hAnsiTheme="majorBidi" w:cstheme="majorBidi"/>
          <w:sz w:val="24"/>
          <w:szCs w:val="24"/>
        </w:rPr>
      </w:pPr>
    </w:p>
    <w:p w:rsidR="00DC76A0"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b/>
          <w:bCs/>
          <w:sz w:val="24"/>
          <w:szCs w:val="24"/>
        </w:rPr>
        <w:lastRenderedPageBreak/>
        <w:t>Adverbial clause</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A </w:t>
      </w:r>
      <w:hyperlink r:id="rId13" w:history="1">
        <w:r w:rsidRPr="002870B0">
          <w:rPr>
            <w:rStyle w:val="Hyperlink"/>
            <w:rFonts w:asciiTheme="majorBidi" w:hAnsiTheme="majorBidi" w:cstheme="majorBidi"/>
            <w:color w:val="auto"/>
            <w:sz w:val="24"/>
            <w:szCs w:val="24"/>
            <w:u w:val="none"/>
          </w:rPr>
          <w:t>dependent clause</w:t>
        </w:r>
      </w:hyperlink>
      <w:r w:rsidRPr="002870B0">
        <w:rPr>
          <w:rFonts w:asciiTheme="majorBidi" w:hAnsiTheme="majorBidi" w:cstheme="majorBidi"/>
          <w:sz w:val="24"/>
          <w:szCs w:val="24"/>
        </w:rPr>
        <w:t xml:space="preserve"> used as an </w:t>
      </w:r>
      <w:hyperlink r:id="rId14" w:history="1">
        <w:r w:rsidRPr="002870B0">
          <w:rPr>
            <w:rStyle w:val="Hyperlink"/>
            <w:rFonts w:asciiTheme="majorBidi" w:hAnsiTheme="majorBidi" w:cstheme="majorBidi"/>
            <w:color w:val="auto"/>
            <w:sz w:val="24"/>
            <w:szCs w:val="24"/>
            <w:u w:val="none"/>
          </w:rPr>
          <w:t>adverb</w:t>
        </w:r>
      </w:hyperlink>
      <w:r w:rsidRPr="002870B0">
        <w:rPr>
          <w:rFonts w:asciiTheme="majorBidi" w:hAnsiTheme="majorBidi" w:cstheme="majorBidi"/>
          <w:sz w:val="24"/>
          <w:szCs w:val="24"/>
        </w:rPr>
        <w:t xml:space="preserve"> within a </w:t>
      </w:r>
      <w:hyperlink r:id="rId15" w:history="1">
        <w:r w:rsidRPr="002870B0">
          <w:rPr>
            <w:rStyle w:val="Hyperlink"/>
            <w:rFonts w:asciiTheme="majorBidi" w:hAnsiTheme="majorBidi" w:cstheme="majorBidi"/>
            <w:color w:val="auto"/>
            <w:sz w:val="24"/>
            <w:szCs w:val="24"/>
            <w:u w:val="none"/>
          </w:rPr>
          <w:t>sentence</w:t>
        </w:r>
      </w:hyperlink>
      <w:r w:rsidRPr="002870B0">
        <w:rPr>
          <w:rFonts w:asciiTheme="majorBidi" w:hAnsiTheme="majorBidi" w:cstheme="majorBidi"/>
          <w:sz w:val="24"/>
          <w:szCs w:val="24"/>
        </w:rPr>
        <w:t xml:space="preserve"> to indicate time, place, condition, contrast, concession, reason, purpose, or result. It is called an adverbial clause. It has the following main types:</w:t>
      </w:r>
    </w:p>
    <w:p w:rsidR="00112B61" w:rsidRPr="002870B0" w:rsidRDefault="00112B61" w:rsidP="00F75D61">
      <w:pPr>
        <w:pStyle w:val="ListParagraph"/>
        <w:numPr>
          <w:ilvl w:val="0"/>
          <w:numId w:val="18"/>
        </w:numPr>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bCs/>
          <w:sz w:val="24"/>
          <w:szCs w:val="24"/>
        </w:rPr>
        <w:t>Adverbial of time</w:t>
      </w:r>
      <w:r w:rsidRPr="002870B0">
        <w:rPr>
          <w:rFonts w:asciiTheme="majorBidi" w:hAnsiTheme="majorBidi" w:cstheme="majorBidi"/>
          <w:sz w:val="24"/>
          <w:szCs w:val="24"/>
        </w:rPr>
        <w:t>: These clauses say refer to a period of time and say when something happens. For example:</w:t>
      </w:r>
    </w:p>
    <w:tbl>
      <w:tblPr>
        <w:tblStyle w:val="TableGrid"/>
        <w:tblW w:w="0" w:type="auto"/>
        <w:tblLook w:val="04A0"/>
      </w:tblPr>
      <w:tblGrid>
        <w:gridCol w:w="8525"/>
      </w:tblGrid>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/teniː           mereː taraf      peːleː    kaːm    kijoː/</w:t>
            </w:r>
          </w:p>
          <w:p w:rsidR="00112B61" w:rsidRPr="002870B0" w:rsidRDefault="00112B61" w:rsidP="00121E5D">
            <w:pPr>
              <w:tabs>
                <w:tab w:val="left" w:pos="3225"/>
              </w:tabs>
              <w:spacing w:line="360" w:lineRule="auto"/>
              <w:jc w:val="both"/>
              <w:rPr>
                <w:rFonts w:asciiTheme="majorBidi" w:hAnsiTheme="majorBidi" w:cstheme="majorBidi"/>
                <w:sz w:val="24"/>
                <w:szCs w:val="24"/>
              </w:rPr>
            </w:pPr>
            <w:r w:rsidRPr="002870B0">
              <w:rPr>
                <w:rFonts w:asciiTheme="majorBidi" w:hAnsiTheme="majorBidi" w:cstheme="majorBidi"/>
                <w:sz w:val="24"/>
                <w:szCs w:val="24"/>
              </w:rPr>
              <w:t>3.SG.MAS      2.SG         before     work    do-PST</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‘he did the work before you did’</w:t>
            </w:r>
          </w:p>
        </w:tc>
      </w:tr>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/tãː     taraveː      ɖibiʃtaː      zãː    tarav      tuseː     idʒat/</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1.SG  here      stay-FUT  until  here      2.SG   come-FUT</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‘I will stay here until you come’</w:t>
            </w:r>
          </w:p>
        </w:tc>
      </w:tr>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/tsoːr        badʒan        </w:t>
            </w:r>
            <w:r w:rsidRPr="002870B0">
              <w:rPr>
                <w:rFonts w:asciiTheme="majorBidi" w:hAnsiTheme="majorBidi" w:cstheme="majorBidi"/>
                <w:b/>
                <w:bCs/>
                <w:sz w:val="24"/>
                <w:szCs w:val="24"/>
              </w:rPr>
              <w:t>baːdʰ</w:t>
            </w:r>
            <w:r w:rsidRPr="002870B0">
              <w:rPr>
                <w:rFonts w:asciiTheme="majorBidi" w:hAnsiTheme="majorBidi" w:cstheme="majorBidi"/>
                <w:sz w:val="24"/>
                <w:szCs w:val="24"/>
              </w:rPr>
              <w:t xml:space="preserve">      jiθ/</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4              Oclock          after     come</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‘come </w:t>
            </w:r>
            <w:r w:rsidRPr="002870B0">
              <w:rPr>
                <w:rFonts w:asciiTheme="majorBidi" w:hAnsiTheme="majorBidi" w:cstheme="majorBidi"/>
                <w:b/>
                <w:bCs/>
                <w:sz w:val="24"/>
                <w:szCs w:val="24"/>
              </w:rPr>
              <w:t>after</w:t>
            </w:r>
            <w:r w:rsidRPr="002870B0">
              <w:rPr>
                <w:rFonts w:asciiTheme="majorBidi" w:hAnsiTheme="majorBidi" w:cstheme="majorBidi"/>
                <w:sz w:val="24"/>
                <w:szCs w:val="24"/>
              </w:rPr>
              <w:t xml:space="preserve"> 4’O clock’</w:t>
            </w:r>
          </w:p>
        </w:tc>
      </w:tr>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/teː                idʒeːte</w:t>
            </w:r>
            <w:r w:rsidRPr="002870B0">
              <w:rPr>
                <w:rFonts w:asciiTheme="majorBidi" w:hAnsiTheme="majorBidi" w:cstheme="majorBidi"/>
                <w:b/>
                <w:bCs/>
                <w:sz w:val="24"/>
                <w:szCs w:val="24"/>
              </w:rPr>
              <w:t>ː     pʰir</w:t>
            </w:r>
            <w:r w:rsidRPr="002870B0">
              <w:rPr>
                <w:rFonts w:asciiTheme="majorBidi" w:hAnsiTheme="majorBidi" w:cstheme="majorBidi"/>
                <w:sz w:val="24"/>
                <w:szCs w:val="24"/>
              </w:rPr>
              <w:t xml:space="preserve">        me     ɡaːnuː/</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3.SG.MAS      come        after     1.SG    go</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 shall go </w:t>
            </w:r>
            <w:r w:rsidRPr="002870B0">
              <w:rPr>
                <w:rFonts w:asciiTheme="majorBidi" w:hAnsiTheme="majorBidi" w:cstheme="majorBidi"/>
                <w:b/>
                <w:bCs/>
                <w:sz w:val="24"/>
                <w:szCs w:val="24"/>
              </w:rPr>
              <w:t>after</w:t>
            </w:r>
            <w:r w:rsidRPr="002870B0">
              <w:rPr>
                <w:rFonts w:asciiTheme="majorBidi" w:hAnsiTheme="majorBidi" w:cstheme="majorBidi"/>
                <w:sz w:val="24"/>
                <w:szCs w:val="24"/>
              </w:rPr>
              <w:t xml:space="preserve"> he comes’</w:t>
            </w:r>
          </w:p>
        </w:tc>
      </w:tr>
    </w:tbl>
    <w:p w:rsidR="00112B61" w:rsidRPr="002870B0" w:rsidRDefault="00112B61" w:rsidP="00F75D61">
      <w:pPr>
        <w:spacing w:before="120" w:after="120" w:line="360" w:lineRule="auto"/>
        <w:jc w:val="both"/>
        <w:rPr>
          <w:rFonts w:asciiTheme="majorBidi" w:hAnsiTheme="majorBidi" w:cstheme="majorBidi"/>
          <w:sz w:val="24"/>
          <w:szCs w:val="24"/>
        </w:rPr>
      </w:pPr>
    </w:p>
    <w:p w:rsidR="00112B61" w:rsidRPr="002870B0" w:rsidRDefault="00112B61" w:rsidP="00F75D61">
      <w:pPr>
        <w:pStyle w:val="ListParagraph"/>
        <w:numPr>
          <w:ilvl w:val="0"/>
          <w:numId w:val="18"/>
        </w:numPr>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bCs/>
          <w:sz w:val="24"/>
          <w:szCs w:val="24"/>
        </w:rPr>
        <w:t>Adverbial of place</w:t>
      </w:r>
      <w:r w:rsidRPr="002870B0">
        <w:rPr>
          <w:rFonts w:asciiTheme="majorBidi" w:hAnsiTheme="majorBidi" w:cstheme="majorBidi"/>
          <w:sz w:val="24"/>
          <w:szCs w:val="24"/>
        </w:rPr>
        <w:t>: these clauses describe the location or position of something. For example:</w:t>
      </w:r>
    </w:p>
    <w:tbl>
      <w:tblPr>
        <w:tblStyle w:val="TableGrid"/>
        <w:tblW w:w="0" w:type="auto"/>
        <w:tblLook w:val="04A0"/>
      </w:tblPr>
      <w:tblGrid>
        <w:gridCol w:w="8525"/>
      </w:tblGrid>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z w:val="24"/>
                <w:szCs w:val="24"/>
                <w:lang w:val="en-GB" w:bidi="ur-PK"/>
              </w:rPr>
            </w:pPr>
            <w:r w:rsidRPr="002870B0">
              <w:rPr>
                <w:rFonts w:asciiTheme="majorBidi" w:hAnsiTheme="majorBidi" w:cstheme="majorBidi"/>
                <w:spacing w:val="-2"/>
                <w:sz w:val="24"/>
                <w:szCs w:val="24"/>
              </w:rPr>
              <w:t xml:space="preserve">/ </w:t>
            </w:r>
            <w:r w:rsidRPr="002870B0">
              <w:rPr>
                <w:rFonts w:asciiTheme="majorBidi" w:hAnsiTheme="majorBidi" w:cstheme="majorBidi"/>
                <w:b/>
                <w:bCs/>
                <w:sz w:val="24"/>
                <w:szCs w:val="24"/>
                <w:lang w:val="en-GB" w:bidi="ur-PK"/>
              </w:rPr>
              <w:t>ɨ       tɛ         dʒaɡa</w:t>
            </w:r>
            <w:r w:rsidRPr="002870B0">
              <w:rPr>
                <w:rFonts w:asciiTheme="majorBidi" w:hAnsiTheme="majorBidi" w:cstheme="majorBidi"/>
                <w:sz w:val="24"/>
                <w:szCs w:val="24"/>
                <w:lang w:val="en-GB" w:bidi="ur-PK"/>
              </w:rPr>
              <w:t xml:space="preserve">         zet         ɡur         zartam/</w:t>
            </w:r>
          </w:p>
          <w:p w:rsidR="00112B61" w:rsidRPr="002870B0" w:rsidRDefault="00112B61" w:rsidP="00121E5D">
            <w:pPr>
              <w:spacing w:line="360" w:lineRule="auto"/>
              <w:jc w:val="both"/>
              <w:rPr>
                <w:rFonts w:asciiTheme="majorBidi" w:hAnsiTheme="majorBidi" w:cstheme="majorBidi"/>
                <w:spacing w:val="-2"/>
                <w:sz w:val="24"/>
                <w:szCs w:val="24"/>
              </w:rPr>
            </w:pPr>
            <w:r w:rsidRPr="002870B0">
              <w:rPr>
                <w:rFonts w:asciiTheme="majorBidi" w:hAnsiTheme="majorBidi" w:cstheme="majorBidi"/>
                <w:sz w:val="24"/>
                <w:szCs w:val="24"/>
                <w:lang w:val="en-GB" w:bidi="ur-PK"/>
              </w:rPr>
              <w:t>DIS    be-PRS   place        where    cow-PL    graze</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pacing w:val="-2"/>
                <w:sz w:val="24"/>
                <w:szCs w:val="24"/>
              </w:rPr>
              <w:t>‘</w:t>
            </w:r>
            <w:r w:rsidRPr="002870B0">
              <w:rPr>
                <w:rFonts w:asciiTheme="majorBidi" w:hAnsiTheme="majorBidi" w:cstheme="majorBidi"/>
                <w:b/>
                <w:bCs/>
                <w:spacing w:val="-2"/>
                <w:sz w:val="24"/>
                <w:szCs w:val="24"/>
              </w:rPr>
              <w:t>tha</w:t>
            </w:r>
            <w:r w:rsidRPr="002870B0">
              <w:rPr>
                <w:rFonts w:asciiTheme="majorBidi" w:hAnsiTheme="majorBidi" w:cstheme="majorBidi"/>
                <w:b/>
                <w:bCs/>
                <w:sz w:val="24"/>
                <w:szCs w:val="24"/>
              </w:rPr>
              <w:t>t</w:t>
            </w:r>
            <w:r w:rsidRPr="002870B0">
              <w:rPr>
                <w:rFonts w:asciiTheme="majorBidi" w:hAnsiTheme="majorBidi" w:cstheme="majorBidi"/>
                <w:b/>
                <w:bCs/>
                <w:spacing w:val="-2"/>
                <w:sz w:val="24"/>
                <w:szCs w:val="24"/>
              </w:rPr>
              <w:t>i</w:t>
            </w:r>
            <w:r w:rsidRPr="002870B0">
              <w:rPr>
                <w:rFonts w:asciiTheme="majorBidi" w:hAnsiTheme="majorBidi" w:cstheme="majorBidi"/>
                <w:b/>
                <w:bCs/>
                <w:sz w:val="24"/>
                <w:szCs w:val="24"/>
              </w:rPr>
              <w:t>s</w:t>
            </w:r>
            <w:r w:rsidRPr="002870B0">
              <w:rPr>
                <w:rFonts w:asciiTheme="majorBidi" w:hAnsiTheme="majorBidi" w:cstheme="majorBidi"/>
                <w:b/>
                <w:bCs/>
                <w:spacing w:val="-2"/>
                <w:sz w:val="24"/>
                <w:szCs w:val="24"/>
              </w:rPr>
              <w:t>th</w:t>
            </w:r>
            <w:r w:rsidRPr="002870B0">
              <w:rPr>
                <w:rFonts w:asciiTheme="majorBidi" w:hAnsiTheme="majorBidi" w:cstheme="majorBidi"/>
                <w:b/>
                <w:bCs/>
                <w:sz w:val="24"/>
                <w:szCs w:val="24"/>
              </w:rPr>
              <w:t>e</w:t>
            </w:r>
            <w:r w:rsidRPr="002870B0">
              <w:rPr>
                <w:rFonts w:asciiTheme="majorBidi" w:hAnsiTheme="majorBidi" w:cstheme="majorBidi"/>
                <w:b/>
                <w:bCs/>
                <w:spacing w:val="-2"/>
                <w:sz w:val="24"/>
                <w:szCs w:val="24"/>
              </w:rPr>
              <w:t>plac</w:t>
            </w:r>
            <w:r w:rsidRPr="002870B0">
              <w:rPr>
                <w:rFonts w:asciiTheme="majorBidi" w:hAnsiTheme="majorBidi" w:cstheme="majorBidi"/>
                <w:b/>
                <w:bCs/>
                <w:sz w:val="24"/>
                <w:szCs w:val="24"/>
              </w:rPr>
              <w:t>e</w:t>
            </w:r>
            <w:r w:rsidRPr="002870B0">
              <w:rPr>
                <w:rFonts w:asciiTheme="majorBidi" w:hAnsiTheme="majorBidi" w:cstheme="majorBidi"/>
                <w:spacing w:val="-2"/>
                <w:sz w:val="24"/>
                <w:szCs w:val="24"/>
              </w:rPr>
              <w:t>wher</w:t>
            </w:r>
            <w:r w:rsidRPr="002870B0">
              <w:rPr>
                <w:rFonts w:asciiTheme="majorBidi" w:hAnsiTheme="majorBidi" w:cstheme="majorBidi"/>
                <w:sz w:val="24"/>
                <w:szCs w:val="24"/>
              </w:rPr>
              <w:t>e</w:t>
            </w:r>
            <w:r w:rsidRPr="002870B0">
              <w:rPr>
                <w:rFonts w:asciiTheme="majorBidi" w:hAnsiTheme="majorBidi" w:cstheme="majorBidi"/>
                <w:spacing w:val="-2"/>
                <w:sz w:val="24"/>
                <w:szCs w:val="24"/>
              </w:rPr>
              <w:t>th</w:t>
            </w:r>
            <w:r w:rsidRPr="002870B0">
              <w:rPr>
                <w:rFonts w:asciiTheme="majorBidi" w:hAnsiTheme="majorBidi" w:cstheme="majorBidi"/>
                <w:sz w:val="24"/>
                <w:szCs w:val="24"/>
              </w:rPr>
              <w:t>e</w:t>
            </w:r>
            <w:r w:rsidRPr="002870B0">
              <w:rPr>
                <w:rFonts w:asciiTheme="majorBidi" w:hAnsiTheme="majorBidi" w:cstheme="majorBidi"/>
                <w:spacing w:val="-2"/>
                <w:sz w:val="24"/>
                <w:szCs w:val="24"/>
              </w:rPr>
              <w:t>cow</w:t>
            </w:r>
            <w:r w:rsidRPr="002870B0">
              <w:rPr>
                <w:rFonts w:asciiTheme="majorBidi" w:hAnsiTheme="majorBidi" w:cstheme="majorBidi"/>
                <w:sz w:val="24"/>
                <w:szCs w:val="24"/>
              </w:rPr>
              <w:t>s</w:t>
            </w:r>
            <w:r w:rsidRPr="002870B0">
              <w:rPr>
                <w:rFonts w:asciiTheme="majorBidi" w:hAnsiTheme="majorBidi" w:cstheme="majorBidi"/>
                <w:spacing w:val="-2"/>
                <w:sz w:val="24"/>
                <w:szCs w:val="24"/>
              </w:rPr>
              <w:t xml:space="preserve">graze’      </w:t>
            </w:r>
          </w:p>
        </w:tc>
      </w:tr>
    </w:tbl>
    <w:p w:rsidR="00112B61" w:rsidRPr="002870B0" w:rsidRDefault="00112B61" w:rsidP="00F75D61">
      <w:pPr>
        <w:spacing w:before="120" w:after="120" w:line="360" w:lineRule="auto"/>
        <w:jc w:val="both"/>
        <w:rPr>
          <w:rFonts w:asciiTheme="majorBidi" w:hAnsiTheme="majorBidi" w:cstheme="majorBidi"/>
          <w:sz w:val="24"/>
          <w:szCs w:val="24"/>
        </w:rPr>
      </w:pPr>
    </w:p>
    <w:p w:rsidR="00112B61" w:rsidRPr="002870B0" w:rsidRDefault="00112B61" w:rsidP="00F75D61">
      <w:pPr>
        <w:pStyle w:val="ListParagraph"/>
        <w:numPr>
          <w:ilvl w:val="0"/>
          <w:numId w:val="18"/>
        </w:numPr>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bCs/>
          <w:sz w:val="24"/>
          <w:szCs w:val="24"/>
        </w:rPr>
        <w:t>Adverbial of cause</w:t>
      </w:r>
      <w:r w:rsidRPr="002870B0">
        <w:rPr>
          <w:rFonts w:asciiTheme="majorBidi" w:hAnsiTheme="majorBidi" w:cstheme="majorBidi"/>
          <w:sz w:val="24"/>
          <w:szCs w:val="24"/>
        </w:rPr>
        <w:t>: these clauses indicate the reason of something. For example:</w:t>
      </w:r>
    </w:p>
    <w:tbl>
      <w:tblPr>
        <w:tblStyle w:val="TableGrid"/>
        <w:tblW w:w="0" w:type="auto"/>
        <w:tblLook w:val="04A0"/>
      </w:tblPr>
      <w:tblGrid>
        <w:gridCol w:w="8525"/>
      </w:tblGrid>
      <w:tr w:rsidR="00112B61" w:rsidRPr="002870B0" w:rsidTr="00B42900">
        <w:tc>
          <w:tcPr>
            <w:tcW w:w="9576" w:type="dxa"/>
          </w:tcPr>
          <w:p w:rsidR="00112B61" w:rsidRPr="002870B0" w:rsidRDefault="00112B61" w:rsidP="00121E5D">
            <w:pPr>
              <w:spacing w:line="360" w:lineRule="auto"/>
              <w:jc w:val="both"/>
              <w:rPr>
                <w:rFonts w:asciiTheme="majorBidi" w:hAnsiTheme="majorBidi" w:cstheme="majorBidi"/>
                <w:spacing w:val="-2"/>
                <w:sz w:val="24"/>
                <w:szCs w:val="24"/>
              </w:rPr>
            </w:pPr>
            <w:r w:rsidRPr="002870B0">
              <w:rPr>
                <w:rFonts w:asciiTheme="majorBidi" w:hAnsiTheme="majorBidi" w:cstheme="majorBidi"/>
                <w:b/>
                <w:bCs/>
                <w:spacing w:val="-2"/>
                <w:sz w:val="24"/>
                <w:szCs w:val="24"/>
              </w:rPr>
              <w:t xml:space="preserve">/tʰãɖ ni      vudʒaisijãv </w:t>
            </w:r>
            <w:r w:rsidRPr="002870B0">
              <w:rPr>
                <w:rFonts w:asciiTheme="majorBidi" w:hAnsiTheme="majorBidi" w:cstheme="majorBidi"/>
                <w:spacing w:val="-2"/>
                <w:sz w:val="24"/>
                <w:szCs w:val="24"/>
              </w:rPr>
              <w:t xml:space="preserve">     likʰ      ni     vɛʈi/</w:t>
            </w:r>
          </w:p>
          <w:p w:rsidR="00112B61" w:rsidRPr="002870B0" w:rsidRDefault="00112B61" w:rsidP="00121E5D">
            <w:pPr>
              <w:tabs>
                <w:tab w:val="left" w:pos="3750"/>
              </w:tabs>
              <w:spacing w:line="360" w:lineRule="auto"/>
              <w:jc w:val="both"/>
              <w:rPr>
                <w:rFonts w:asciiTheme="majorBidi" w:hAnsiTheme="majorBidi" w:cstheme="majorBidi"/>
                <w:spacing w:val="-2"/>
                <w:sz w:val="24"/>
                <w:szCs w:val="24"/>
              </w:rPr>
            </w:pPr>
            <w:r w:rsidRPr="002870B0">
              <w:rPr>
                <w:rFonts w:asciiTheme="majorBidi" w:hAnsiTheme="majorBidi" w:cstheme="majorBidi"/>
                <w:spacing w:val="-2"/>
                <w:sz w:val="24"/>
                <w:szCs w:val="24"/>
              </w:rPr>
              <w:t xml:space="preserve">   cold       because     of-PP    write   NEG do-PST</w:t>
            </w:r>
          </w:p>
          <w:p w:rsidR="00112B61" w:rsidRPr="002870B0" w:rsidRDefault="00112B61" w:rsidP="00121E5D">
            <w:pPr>
              <w:spacing w:line="360" w:lineRule="auto"/>
              <w:jc w:val="both"/>
              <w:rPr>
                <w:rFonts w:asciiTheme="majorBidi" w:hAnsiTheme="majorBidi" w:cstheme="majorBidi"/>
                <w:sz w:val="24"/>
                <w:szCs w:val="24"/>
              </w:rPr>
            </w:pPr>
            <w:r w:rsidRPr="002870B0">
              <w:rPr>
                <w:rFonts w:asciiTheme="majorBidi" w:hAnsiTheme="majorBidi" w:cstheme="majorBidi"/>
                <w:spacing w:val="-2"/>
                <w:sz w:val="24"/>
                <w:szCs w:val="24"/>
              </w:rPr>
              <w:t>‘</w:t>
            </w:r>
            <w:r w:rsidRPr="002870B0">
              <w:rPr>
                <w:rFonts w:asciiTheme="majorBidi" w:hAnsiTheme="majorBidi" w:cstheme="majorBidi"/>
                <w:b/>
                <w:bCs/>
                <w:spacing w:val="-2"/>
                <w:sz w:val="24"/>
                <w:szCs w:val="24"/>
              </w:rPr>
              <w:t>becaus</w:t>
            </w:r>
            <w:r w:rsidRPr="002870B0">
              <w:rPr>
                <w:rFonts w:asciiTheme="majorBidi" w:hAnsiTheme="majorBidi" w:cstheme="majorBidi"/>
                <w:b/>
                <w:bCs/>
                <w:sz w:val="24"/>
                <w:szCs w:val="24"/>
              </w:rPr>
              <w:t>e</w:t>
            </w:r>
            <w:r w:rsidRPr="002870B0">
              <w:rPr>
                <w:rFonts w:asciiTheme="majorBidi" w:hAnsiTheme="majorBidi" w:cstheme="majorBidi"/>
                <w:b/>
                <w:bCs/>
                <w:spacing w:val="-2"/>
                <w:sz w:val="24"/>
                <w:szCs w:val="24"/>
              </w:rPr>
              <w:t>o</w:t>
            </w:r>
            <w:r w:rsidRPr="002870B0">
              <w:rPr>
                <w:rFonts w:asciiTheme="majorBidi" w:hAnsiTheme="majorBidi" w:cstheme="majorBidi"/>
                <w:b/>
                <w:bCs/>
                <w:sz w:val="24"/>
                <w:szCs w:val="24"/>
              </w:rPr>
              <w:t>f</w:t>
            </w:r>
            <w:r w:rsidRPr="002870B0">
              <w:rPr>
                <w:rFonts w:asciiTheme="majorBidi" w:hAnsiTheme="majorBidi" w:cstheme="majorBidi"/>
                <w:b/>
                <w:bCs/>
                <w:spacing w:val="-2"/>
                <w:sz w:val="24"/>
                <w:szCs w:val="24"/>
              </w:rPr>
              <w:t>cold</w:t>
            </w:r>
            <w:r w:rsidRPr="002870B0">
              <w:rPr>
                <w:rFonts w:asciiTheme="majorBidi" w:hAnsiTheme="majorBidi" w:cstheme="majorBidi"/>
                <w:sz w:val="24"/>
                <w:szCs w:val="24"/>
              </w:rPr>
              <w:t>,</w:t>
            </w:r>
            <w:r w:rsidRPr="002870B0">
              <w:rPr>
                <w:rFonts w:asciiTheme="majorBidi" w:hAnsiTheme="majorBidi" w:cstheme="majorBidi"/>
                <w:spacing w:val="-2"/>
                <w:sz w:val="24"/>
                <w:szCs w:val="24"/>
              </w:rPr>
              <w:t>writin</w:t>
            </w:r>
            <w:r w:rsidRPr="002870B0">
              <w:rPr>
                <w:rFonts w:asciiTheme="majorBidi" w:hAnsiTheme="majorBidi" w:cstheme="majorBidi"/>
                <w:sz w:val="24"/>
                <w:szCs w:val="24"/>
              </w:rPr>
              <w:t>g</w:t>
            </w:r>
            <w:r w:rsidRPr="002870B0">
              <w:rPr>
                <w:rFonts w:asciiTheme="majorBidi" w:hAnsiTheme="majorBidi" w:cstheme="majorBidi"/>
                <w:spacing w:val="-2"/>
                <w:sz w:val="24"/>
                <w:szCs w:val="24"/>
              </w:rPr>
              <w:t>canno</w:t>
            </w:r>
            <w:r w:rsidRPr="002870B0">
              <w:rPr>
                <w:rFonts w:asciiTheme="majorBidi" w:hAnsiTheme="majorBidi" w:cstheme="majorBidi"/>
                <w:sz w:val="24"/>
                <w:szCs w:val="24"/>
              </w:rPr>
              <w:t>t</w:t>
            </w:r>
            <w:r w:rsidRPr="002870B0">
              <w:rPr>
                <w:rFonts w:asciiTheme="majorBidi" w:hAnsiTheme="majorBidi" w:cstheme="majorBidi"/>
                <w:spacing w:val="-2"/>
                <w:sz w:val="24"/>
                <w:szCs w:val="24"/>
              </w:rPr>
              <w:t>b</w:t>
            </w:r>
            <w:r w:rsidRPr="002870B0">
              <w:rPr>
                <w:rFonts w:asciiTheme="majorBidi" w:hAnsiTheme="majorBidi" w:cstheme="majorBidi"/>
                <w:sz w:val="24"/>
                <w:szCs w:val="24"/>
              </w:rPr>
              <w:t>e</w:t>
            </w:r>
            <w:r w:rsidRPr="002870B0">
              <w:rPr>
                <w:rFonts w:asciiTheme="majorBidi" w:hAnsiTheme="majorBidi" w:cstheme="majorBidi"/>
                <w:spacing w:val="-2"/>
                <w:sz w:val="24"/>
                <w:szCs w:val="24"/>
              </w:rPr>
              <w:t>don</w:t>
            </w:r>
            <w:r w:rsidRPr="002870B0">
              <w:rPr>
                <w:rFonts w:asciiTheme="majorBidi" w:hAnsiTheme="majorBidi" w:cstheme="majorBidi"/>
                <w:sz w:val="24"/>
                <w:szCs w:val="24"/>
              </w:rPr>
              <w:t>e</w:t>
            </w:r>
            <w:r w:rsidRPr="002870B0">
              <w:rPr>
                <w:rFonts w:asciiTheme="majorBidi" w:hAnsiTheme="majorBidi" w:cstheme="majorBidi"/>
                <w:spacing w:val="-2"/>
                <w:sz w:val="24"/>
                <w:szCs w:val="24"/>
              </w:rPr>
              <w:t>b</w:t>
            </w:r>
            <w:r w:rsidRPr="002870B0">
              <w:rPr>
                <w:rFonts w:asciiTheme="majorBidi" w:hAnsiTheme="majorBidi" w:cstheme="majorBidi"/>
                <w:sz w:val="24"/>
                <w:szCs w:val="24"/>
              </w:rPr>
              <w:t>y</w:t>
            </w:r>
            <w:r w:rsidRPr="002870B0">
              <w:rPr>
                <w:rFonts w:asciiTheme="majorBidi" w:hAnsiTheme="majorBidi" w:cstheme="majorBidi"/>
                <w:spacing w:val="-2"/>
                <w:sz w:val="24"/>
                <w:szCs w:val="24"/>
              </w:rPr>
              <w:t>me’</w:t>
            </w:r>
          </w:p>
        </w:tc>
      </w:tr>
    </w:tbl>
    <w:p w:rsidR="00112B61" w:rsidRPr="002870B0" w:rsidRDefault="00112B61" w:rsidP="00F75D61">
      <w:pPr>
        <w:spacing w:before="120" w:after="120" w:line="360" w:lineRule="auto"/>
        <w:jc w:val="both"/>
        <w:rPr>
          <w:rFonts w:asciiTheme="majorBidi" w:hAnsiTheme="majorBidi" w:cstheme="majorBidi"/>
          <w:sz w:val="24"/>
          <w:szCs w:val="24"/>
        </w:rPr>
      </w:pPr>
    </w:p>
    <w:p w:rsidR="00112B61" w:rsidRPr="002870B0" w:rsidRDefault="00112B61" w:rsidP="00F75D61">
      <w:pPr>
        <w:pStyle w:val="ListParagraph"/>
        <w:numPr>
          <w:ilvl w:val="0"/>
          <w:numId w:val="18"/>
        </w:numPr>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bCs/>
          <w:sz w:val="24"/>
          <w:szCs w:val="24"/>
        </w:rPr>
        <w:t>Adverbial of comparison</w:t>
      </w:r>
      <w:r w:rsidRPr="002870B0">
        <w:rPr>
          <w:rFonts w:asciiTheme="majorBidi" w:hAnsiTheme="majorBidi" w:cstheme="majorBidi"/>
          <w:sz w:val="24"/>
          <w:szCs w:val="24"/>
        </w:rPr>
        <w:t xml:space="preserve">: These clauses show comparison. For example </w:t>
      </w:r>
    </w:p>
    <w:tbl>
      <w:tblPr>
        <w:tblStyle w:val="TableGrid"/>
        <w:tblW w:w="0" w:type="auto"/>
        <w:tblLook w:val="04A0"/>
      </w:tblPr>
      <w:tblGrid>
        <w:gridCol w:w="8525"/>
      </w:tblGrid>
      <w:tr w:rsidR="00112B61" w:rsidRPr="002870B0" w:rsidTr="00B42900">
        <w:tc>
          <w:tcPr>
            <w:tcW w:w="9576" w:type="dxa"/>
          </w:tcPr>
          <w:p w:rsidR="00112B61" w:rsidRPr="002870B0" w:rsidRDefault="00112B61" w:rsidP="00121E5D">
            <w:pPr>
              <w:spacing w:before="120"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/dərijaːru    paːni</w:t>
            </w:r>
            <w:r w:rsidRPr="002870B0">
              <w:rPr>
                <w:rFonts w:asciiTheme="majorBidi" w:hAnsiTheme="majorBidi" w:cstheme="majorBidi"/>
                <w:b/>
                <w:bCs/>
                <w:spacing w:val="-1"/>
                <w:sz w:val="24"/>
                <w:szCs w:val="24"/>
              </w:rPr>
              <w:t>ː    dʒiːl ki    seː    saːb</w:t>
            </w:r>
            <w:r w:rsidRPr="002870B0">
              <w:rPr>
                <w:rFonts w:asciiTheme="majorBidi" w:hAnsiTheme="majorBidi" w:cstheme="majorBidi"/>
                <w:spacing w:val="-1"/>
                <w:sz w:val="24"/>
                <w:szCs w:val="24"/>
              </w:rPr>
              <w:t xml:space="preserve">      hote hɛ/</w:t>
            </w:r>
          </w:p>
          <w:p w:rsidR="00112B61" w:rsidRPr="002870B0" w:rsidRDefault="00112B61" w:rsidP="00121E5D">
            <w:pPr>
              <w:spacing w:before="120"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 xml:space="preserve">  river          water     lake      than    cleaner be-PRS</w:t>
            </w:r>
          </w:p>
          <w:p w:rsidR="00112B61" w:rsidRPr="002870B0" w:rsidRDefault="00112B61" w:rsidP="00121E5D">
            <w:pPr>
              <w:spacing w:before="120" w:line="360" w:lineRule="auto"/>
              <w:jc w:val="both"/>
              <w:rPr>
                <w:rFonts w:asciiTheme="majorBidi" w:hAnsiTheme="majorBidi" w:cstheme="majorBidi"/>
                <w:b/>
                <w:bCs/>
                <w:sz w:val="24"/>
                <w:szCs w:val="24"/>
              </w:rPr>
            </w:pPr>
            <w:r w:rsidRPr="002870B0">
              <w:rPr>
                <w:rFonts w:asciiTheme="majorBidi" w:hAnsiTheme="majorBidi" w:cstheme="majorBidi"/>
                <w:spacing w:val="-1"/>
                <w:sz w:val="24"/>
                <w:szCs w:val="24"/>
              </w:rPr>
              <w:t xml:space="preserve">‘river water is </w:t>
            </w:r>
            <w:r w:rsidRPr="002870B0">
              <w:rPr>
                <w:rFonts w:asciiTheme="majorBidi" w:hAnsiTheme="majorBidi" w:cstheme="majorBidi"/>
                <w:b/>
                <w:bCs/>
                <w:spacing w:val="-1"/>
                <w:sz w:val="24"/>
                <w:szCs w:val="24"/>
              </w:rPr>
              <w:t>cleaner than lake water’</w:t>
            </w:r>
          </w:p>
        </w:tc>
      </w:tr>
      <w:tr w:rsidR="00112B61" w:rsidRPr="002870B0" w:rsidTr="00B42900">
        <w:tc>
          <w:tcPr>
            <w:tcW w:w="9576" w:type="dxa"/>
          </w:tcPr>
          <w:p w:rsidR="00112B61" w:rsidRPr="002870B0" w:rsidRDefault="00112B61" w:rsidP="00121E5D">
            <w:pPr>
              <w:spacing w:before="120"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 xml:space="preserve">/meːriː     vardiː     useːri     </w:t>
            </w:r>
            <w:r w:rsidRPr="002870B0">
              <w:rPr>
                <w:rFonts w:asciiTheme="majorBidi" w:hAnsiTheme="majorBidi" w:cstheme="majorBidi"/>
                <w:b/>
                <w:bCs/>
                <w:spacing w:val="-1"/>
                <w:sz w:val="24"/>
                <w:szCs w:val="24"/>
              </w:rPr>
              <w:t>vardiːka      saːp</w:t>
            </w:r>
            <w:r w:rsidRPr="002870B0">
              <w:rPr>
                <w:rFonts w:asciiTheme="majorBidi" w:hAnsiTheme="majorBidi" w:cstheme="majorBidi"/>
                <w:spacing w:val="-1"/>
                <w:sz w:val="24"/>
                <w:szCs w:val="24"/>
              </w:rPr>
              <w:t xml:space="preserve">        hɛ/</w:t>
            </w:r>
          </w:p>
          <w:p w:rsidR="00112B61" w:rsidRPr="002870B0" w:rsidRDefault="00112B61" w:rsidP="00121E5D">
            <w:pPr>
              <w:spacing w:before="120"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my           uniform     his         uniform  than  cleaner   be-PRS</w:t>
            </w:r>
          </w:p>
          <w:p w:rsidR="00112B61" w:rsidRPr="002870B0" w:rsidRDefault="00112B61" w:rsidP="00121E5D">
            <w:pPr>
              <w:spacing w:before="120" w:line="360" w:lineRule="auto"/>
              <w:jc w:val="both"/>
              <w:rPr>
                <w:rFonts w:asciiTheme="majorBidi" w:hAnsiTheme="majorBidi" w:cstheme="majorBidi"/>
                <w:spacing w:val="-1"/>
                <w:sz w:val="24"/>
                <w:szCs w:val="24"/>
              </w:rPr>
            </w:pPr>
            <w:r w:rsidRPr="002870B0">
              <w:rPr>
                <w:rFonts w:asciiTheme="majorBidi" w:hAnsiTheme="majorBidi" w:cstheme="majorBidi"/>
                <w:spacing w:val="-1"/>
                <w:sz w:val="24"/>
                <w:szCs w:val="24"/>
              </w:rPr>
              <w:t xml:space="preserve">‘my uniform is cleaner </w:t>
            </w:r>
            <w:r w:rsidRPr="002870B0">
              <w:rPr>
                <w:rFonts w:asciiTheme="majorBidi" w:hAnsiTheme="majorBidi" w:cstheme="majorBidi"/>
                <w:b/>
                <w:bCs/>
                <w:spacing w:val="-1"/>
                <w:sz w:val="24"/>
                <w:szCs w:val="24"/>
              </w:rPr>
              <w:t>than his uniform</w:t>
            </w:r>
            <w:r w:rsidRPr="002870B0">
              <w:rPr>
                <w:rFonts w:asciiTheme="majorBidi" w:hAnsiTheme="majorBidi" w:cstheme="majorBidi"/>
                <w:spacing w:val="-1"/>
                <w:sz w:val="24"/>
                <w:szCs w:val="24"/>
              </w:rPr>
              <w:t>’</w:t>
            </w:r>
          </w:p>
        </w:tc>
      </w:tr>
    </w:tbl>
    <w:p w:rsidR="00112B61" w:rsidRPr="002870B0" w:rsidRDefault="00112B61" w:rsidP="00F75D61">
      <w:pPr>
        <w:spacing w:before="120" w:after="120" w:line="360" w:lineRule="auto"/>
        <w:jc w:val="both"/>
        <w:rPr>
          <w:rFonts w:asciiTheme="majorBidi" w:hAnsiTheme="majorBidi" w:cstheme="majorBidi"/>
          <w:sz w:val="24"/>
          <w:szCs w:val="24"/>
        </w:rPr>
      </w:pPr>
    </w:p>
    <w:p w:rsidR="00112B61" w:rsidRPr="002870B0" w:rsidRDefault="00112B61" w:rsidP="00F75D61">
      <w:pPr>
        <w:pStyle w:val="ListParagraph"/>
        <w:numPr>
          <w:ilvl w:val="0"/>
          <w:numId w:val="18"/>
        </w:numPr>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bCs/>
          <w:sz w:val="24"/>
          <w:szCs w:val="24"/>
        </w:rPr>
        <w:t>Adverbial of adjunct</w:t>
      </w:r>
      <w:r w:rsidRPr="002870B0">
        <w:rPr>
          <w:rFonts w:asciiTheme="majorBidi" w:hAnsiTheme="majorBidi" w:cstheme="majorBidi"/>
          <w:sz w:val="24"/>
          <w:szCs w:val="24"/>
        </w:rPr>
        <w:t>:  It refers to a phrase or a sentence that is integrated within the structure of a sentence, and that can be omitted without making the sentence ungrammatical. For example:</w:t>
      </w:r>
    </w:p>
    <w:tbl>
      <w:tblPr>
        <w:tblStyle w:val="TableGrid"/>
        <w:tblW w:w="0" w:type="auto"/>
        <w:tblLook w:val="04A0"/>
      </w:tblPr>
      <w:tblGrid>
        <w:gridCol w:w="8525"/>
      </w:tblGrid>
      <w:tr w:rsidR="00112B61" w:rsidRPr="002870B0" w:rsidTr="00B42900">
        <w:tc>
          <w:tcPr>
            <w:tcW w:w="9576"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/kiʃtiː      saːhileː     </w:t>
            </w:r>
            <w:r w:rsidRPr="002870B0">
              <w:rPr>
                <w:rFonts w:asciiTheme="majorBidi" w:hAnsiTheme="majorBidi" w:cstheme="majorBidi"/>
                <w:b/>
                <w:bCs/>
                <w:sz w:val="24"/>
                <w:szCs w:val="24"/>
              </w:rPr>
              <w:t>rəsiː     seː</w:t>
            </w:r>
            <w:r w:rsidRPr="002870B0">
              <w:rPr>
                <w:rFonts w:asciiTheme="majorBidi" w:hAnsiTheme="majorBidi" w:cstheme="majorBidi"/>
                <w:sz w:val="24"/>
                <w:szCs w:val="24"/>
              </w:rPr>
              <w:t xml:space="preserve">    bandiː    horiː    hɛ/</w:t>
            </w:r>
            <w:r w:rsidRPr="002870B0">
              <w:rPr>
                <w:rFonts w:asciiTheme="majorBidi" w:hAnsiTheme="majorBidi" w:cstheme="majorBidi"/>
                <w:sz w:val="24"/>
                <w:szCs w:val="24"/>
              </w:rPr>
              <w:br/>
              <w:t>boat-SG  shore        rope   with        tie         PERF    be-PRS</w:t>
            </w:r>
          </w:p>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‘the boat is tied to the shore </w:t>
            </w:r>
            <w:r w:rsidRPr="002870B0">
              <w:rPr>
                <w:rFonts w:asciiTheme="majorBidi" w:hAnsiTheme="majorBidi" w:cstheme="majorBidi"/>
                <w:b/>
                <w:bCs/>
                <w:sz w:val="24"/>
                <w:szCs w:val="24"/>
              </w:rPr>
              <w:t>with rope</w:t>
            </w:r>
            <w:r w:rsidRPr="002870B0">
              <w:rPr>
                <w:rFonts w:asciiTheme="majorBidi" w:hAnsiTheme="majorBidi" w:cstheme="majorBidi"/>
                <w:sz w:val="24"/>
                <w:szCs w:val="24"/>
              </w:rPr>
              <w:t>’</w:t>
            </w:r>
          </w:p>
        </w:tc>
      </w:tr>
      <w:tr w:rsidR="00112B61" w:rsidRPr="002870B0" w:rsidTr="00B42900">
        <w:tc>
          <w:tcPr>
            <w:tcW w:w="9576"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kenciː         seː</w:t>
            </w:r>
            <w:r w:rsidRPr="002870B0">
              <w:rPr>
                <w:rFonts w:asciiTheme="majorBidi" w:hAnsiTheme="majorBidi" w:cstheme="majorBidi"/>
                <w:sz w:val="24"/>
                <w:szCs w:val="24"/>
              </w:rPr>
              <w:t xml:space="preserve">     baːl      kaʈtan/</w:t>
            </w:r>
          </w:p>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Scissor-Pl   with   hair     cut-PRS</w:t>
            </w:r>
          </w:p>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‘the hair is cut </w:t>
            </w:r>
            <w:r w:rsidRPr="002870B0">
              <w:rPr>
                <w:rFonts w:asciiTheme="majorBidi" w:hAnsiTheme="majorBidi" w:cstheme="majorBidi"/>
                <w:b/>
                <w:bCs/>
                <w:sz w:val="24"/>
                <w:szCs w:val="24"/>
              </w:rPr>
              <w:t>with scissors</w:t>
            </w:r>
            <w:r w:rsidRPr="002870B0">
              <w:rPr>
                <w:rFonts w:asciiTheme="majorBidi" w:hAnsiTheme="majorBidi" w:cstheme="majorBidi"/>
                <w:sz w:val="24"/>
                <w:szCs w:val="24"/>
              </w:rPr>
              <w:t>’</w:t>
            </w:r>
          </w:p>
        </w:tc>
      </w:tr>
      <w:tr w:rsidR="00112B61" w:rsidRPr="002870B0" w:rsidTr="00B42900">
        <w:tc>
          <w:tcPr>
            <w:tcW w:w="9576"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/uniː     baɖiː      meːneː      </w:t>
            </w:r>
            <w:r w:rsidRPr="002870B0">
              <w:rPr>
                <w:rFonts w:asciiTheme="majorBidi" w:hAnsiTheme="majorBidi" w:cstheme="majorBidi"/>
                <w:b/>
                <w:bCs/>
                <w:sz w:val="24"/>
                <w:szCs w:val="24"/>
              </w:rPr>
              <w:t xml:space="preserve">kevɖiː      seː     </w:t>
            </w:r>
            <w:r w:rsidRPr="002870B0">
              <w:rPr>
                <w:rFonts w:asciiTheme="majorBidi" w:hAnsiTheme="majorBidi" w:cstheme="majorBidi"/>
                <w:sz w:val="24"/>
                <w:szCs w:val="24"/>
              </w:rPr>
              <w:t>peːɖ    kaʈoː/</w:t>
            </w:r>
          </w:p>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DEF      big          man           </w:t>
            </w:r>
            <w:r w:rsidRPr="002870B0">
              <w:rPr>
                <w:rFonts w:asciiTheme="majorBidi" w:hAnsiTheme="majorBidi" w:cstheme="majorBidi"/>
                <w:b/>
                <w:bCs/>
                <w:sz w:val="24"/>
                <w:szCs w:val="24"/>
              </w:rPr>
              <w:t>axe-SG    with</w:t>
            </w:r>
            <w:r w:rsidRPr="002870B0">
              <w:rPr>
                <w:rFonts w:asciiTheme="majorBidi" w:hAnsiTheme="majorBidi" w:cstheme="majorBidi"/>
                <w:sz w:val="24"/>
                <w:szCs w:val="24"/>
              </w:rPr>
              <w:t xml:space="preserve">     tree    cut </w:t>
            </w:r>
          </w:p>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‘the big man cut the tree with the axe’</w:t>
            </w:r>
          </w:p>
        </w:tc>
      </w:tr>
      <w:tr w:rsidR="00112B61" w:rsidRPr="002870B0" w:rsidTr="00B42900">
        <w:tc>
          <w:tcPr>
            <w:tcW w:w="9576" w:type="dxa"/>
          </w:tcPr>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/maʈheː       </w:t>
            </w:r>
            <w:r w:rsidRPr="002870B0">
              <w:rPr>
                <w:rFonts w:asciiTheme="majorBidi" w:hAnsiTheme="majorBidi" w:cstheme="majorBidi"/>
                <w:b/>
                <w:bCs/>
                <w:sz w:val="24"/>
                <w:szCs w:val="24"/>
              </w:rPr>
              <w:t>raːɖiː         seː</w:t>
            </w:r>
            <w:r w:rsidRPr="002870B0">
              <w:rPr>
                <w:rFonts w:asciiTheme="majorBidi" w:hAnsiTheme="majorBidi" w:cstheme="majorBidi"/>
                <w:sz w:val="24"/>
                <w:szCs w:val="24"/>
              </w:rPr>
              <w:t xml:space="preserve">     matsʰliː       tsəkiː/</w:t>
            </w:r>
          </w:p>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Child-PL    fishing-rod   with     fish-PL        catch-PST</w:t>
            </w:r>
          </w:p>
          <w:p w:rsidR="00112B61" w:rsidRPr="002870B0" w:rsidRDefault="00112B61" w:rsidP="00121E5D">
            <w:pPr>
              <w:spacing w:before="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‘the children caught the fish </w:t>
            </w:r>
            <w:r w:rsidRPr="002870B0">
              <w:rPr>
                <w:rFonts w:asciiTheme="majorBidi" w:hAnsiTheme="majorBidi" w:cstheme="majorBidi"/>
                <w:b/>
                <w:bCs/>
                <w:sz w:val="24"/>
                <w:szCs w:val="24"/>
              </w:rPr>
              <w:t>with fishing rods’</w:t>
            </w:r>
          </w:p>
        </w:tc>
      </w:tr>
    </w:tbl>
    <w:p w:rsidR="00112B61" w:rsidRPr="002870B0" w:rsidRDefault="00112B61" w:rsidP="00F75D61">
      <w:pPr>
        <w:spacing w:before="120" w:after="120" w:line="360" w:lineRule="auto"/>
        <w:jc w:val="both"/>
        <w:rPr>
          <w:rFonts w:asciiTheme="majorBidi" w:hAnsiTheme="majorBidi" w:cstheme="majorBidi"/>
          <w:sz w:val="24"/>
          <w:szCs w:val="24"/>
        </w:rPr>
      </w:pPr>
    </w:p>
    <w:p w:rsidR="00112B61" w:rsidRPr="002870B0" w:rsidRDefault="00112B61" w:rsidP="00F75D61">
      <w:pPr>
        <w:pStyle w:val="ListParagraph"/>
        <w:numPr>
          <w:ilvl w:val="0"/>
          <w:numId w:val="18"/>
        </w:numPr>
        <w:spacing w:before="120" w:after="120" w:line="360" w:lineRule="auto"/>
        <w:contextualSpacing w:val="0"/>
        <w:jc w:val="both"/>
        <w:rPr>
          <w:rFonts w:asciiTheme="majorBidi" w:hAnsiTheme="majorBidi" w:cstheme="majorBidi"/>
          <w:sz w:val="24"/>
          <w:szCs w:val="24"/>
        </w:rPr>
      </w:pPr>
      <w:r w:rsidRPr="002870B0">
        <w:rPr>
          <w:rFonts w:asciiTheme="majorBidi" w:hAnsiTheme="majorBidi" w:cstheme="majorBidi"/>
          <w:b/>
          <w:bCs/>
          <w:sz w:val="24"/>
          <w:szCs w:val="24"/>
        </w:rPr>
        <w:lastRenderedPageBreak/>
        <w:t>Adverbial of condition</w:t>
      </w:r>
      <w:r w:rsidRPr="002870B0">
        <w:rPr>
          <w:rFonts w:asciiTheme="majorBidi" w:hAnsiTheme="majorBidi" w:cstheme="majorBidi"/>
          <w:sz w:val="24"/>
          <w:szCs w:val="24"/>
        </w:rPr>
        <w:t>: These describe the possible or counterfactual situation and its consequences. For example:</w:t>
      </w:r>
    </w:p>
    <w:tbl>
      <w:tblPr>
        <w:tblStyle w:val="TableGrid"/>
        <w:tblW w:w="0" w:type="auto"/>
        <w:tblLook w:val="04A0"/>
      </w:tblPr>
      <w:tblGrid>
        <w:gridCol w:w="8525"/>
      </w:tblGrid>
      <w:tr w:rsidR="00112B61" w:rsidRPr="002870B0" w:rsidTr="00B42900">
        <w:tc>
          <w:tcPr>
            <w:tcW w:w="9576"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aɡar</w:t>
            </w:r>
            <w:r w:rsidRPr="002870B0">
              <w:rPr>
                <w:rFonts w:asciiTheme="majorBidi" w:hAnsiTheme="majorBidi" w:cstheme="majorBidi"/>
                <w:sz w:val="24"/>
                <w:szCs w:val="24"/>
              </w:rPr>
              <w:t xml:space="preserve">        teː           aːvuː          </w:t>
            </w:r>
            <w:r w:rsidRPr="002870B0">
              <w:rPr>
                <w:rFonts w:asciiTheme="majorBidi" w:hAnsiTheme="majorBidi" w:cstheme="majorBidi"/>
                <w:b/>
                <w:bCs/>
                <w:sz w:val="24"/>
                <w:szCs w:val="24"/>
              </w:rPr>
              <w:t>te</w:t>
            </w:r>
            <w:r w:rsidRPr="002870B0">
              <w:rPr>
                <w:rFonts w:asciiTheme="majorBidi" w:hAnsiTheme="majorBidi" w:cstheme="majorBidi"/>
                <w:sz w:val="24"/>
                <w:szCs w:val="24"/>
              </w:rPr>
              <w:t xml:space="preserve">    me    ɡaːnuː/</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if       3.SG.MAS come-PRS  then    I        go-FUT</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 shall go </w:t>
            </w:r>
            <w:r w:rsidRPr="002870B0">
              <w:rPr>
                <w:rFonts w:asciiTheme="majorBidi" w:hAnsiTheme="majorBidi" w:cstheme="majorBidi"/>
                <w:b/>
                <w:bCs/>
                <w:sz w:val="24"/>
                <w:szCs w:val="24"/>
              </w:rPr>
              <w:t>if</w:t>
            </w:r>
            <w:r w:rsidRPr="002870B0">
              <w:rPr>
                <w:rFonts w:asciiTheme="majorBidi" w:hAnsiTheme="majorBidi" w:cstheme="majorBidi"/>
                <w:sz w:val="24"/>
                <w:szCs w:val="24"/>
              </w:rPr>
              <w:t xml:space="preserve"> he comes’</w:t>
            </w:r>
          </w:p>
        </w:tc>
      </w:tr>
      <w:tr w:rsidR="00112B61" w:rsidRPr="002870B0" w:rsidTr="00B42900">
        <w:tc>
          <w:tcPr>
            <w:tcW w:w="9576"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aɡar</w:t>
            </w:r>
            <w:r w:rsidRPr="002870B0">
              <w:rPr>
                <w:rFonts w:asciiTheme="majorBidi" w:hAnsiTheme="majorBidi" w:cstheme="majorBidi"/>
                <w:sz w:val="24"/>
                <w:szCs w:val="24"/>
              </w:rPr>
              <w:t xml:space="preserve">      ɡoːɖan     faŋ          huːtiː         </w:t>
            </w:r>
            <w:r w:rsidRPr="002870B0">
              <w:rPr>
                <w:rFonts w:asciiTheme="majorBidi" w:hAnsiTheme="majorBidi" w:cstheme="majorBidi"/>
                <w:b/>
                <w:bCs/>
                <w:sz w:val="24"/>
                <w:szCs w:val="24"/>
              </w:rPr>
              <w:t>teː</w:t>
            </w:r>
            <w:r w:rsidRPr="002870B0">
              <w:rPr>
                <w:rFonts w:asciiTheme="majorBidi" w:hAnsiTheme="majorBidi" w:cstheme="majorBidi"/>
                <w:sz w:val="24"/>
                <w:szCs w:val="24"/>
              </w:rPr>
              <w:t xml:space="preserve">     voː     uɖtan/</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if          horse-PL   wing-PL  have-PST  then   3.PL   fly-PRS</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if</w:t>
            </w:r>
            <w:r w:rsidRPr="002870B0">
              <w:rPr>
                <w:rFonts w:asciiTheme="majorBidi" w:hAnsiTheme="majorBidi" w:cstheme="majorBidi"/>
                <w:sz w:val="24"/>
                <w:szCs w:val="24"/>
              </w:rPr>
              <w:t xml:space="preserve"> horses had wings they would fly’</w:t>
            </w:r>
          </w:p>
        </w:tc>
      </w:tr>
      <w:tr w:rsidR="00112B61" w:rsidRPr="002870B0" w:rsidTr="00B42900">
        <w:tc>
          <w:tcPr>
            <w:tcW w:w="9576"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/tãː       taraveː         ɖibiʃtaː        </w:t>
            </w:r>
            <w:r w:rsidRPr="002870B0">
              <w:rPr>
                <w:rFonts w:asciiTheme="majorBidi" w:hAnsiTheme="majorBidi" w:cstheme="majorBidi"/>
                <w:b/>
                <w:bCs/>
                <w:sz w:val="24"/>
                <w:szCs w:val="24"/>
              </w:rPr>
              <w:t>zã</w:t>
            </w:r>
            <w:r w:rsidRPr="002870B0">
              <w:rPr>
                <w:rFonts w:asciiTheme="majorBidi" w:hAnsiTheme="majorBidi" w:cstheme="majorBidi"/>
                <w:sz w:val="24"/>
                <w:szCs w:val="24"/>
              </w:rPr>
              <w:t>ː       tarav     tuseː     idʒat/</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1.SG      here            stay-FUT    </w:t>
            </w:r>
            <w:r w:rsidRPr="002870B0">
              <w:rPr>
                <w:rFonts w:asciiTheme="majorBidi" w:hAnsiTheme="majorBidi" w:cstheme="majorBidi"/>
                <w:b/>
                <w:bCs/>
                <w:sz w:val="24"/>
                <w:szCs w:val="24"/>
              </w:rPr>
              <w:t>until</w:t>
            </w:r>
            <w:r w:rsidRPr="002870B0">
              <w:rPr>
                <w:rFonts w:asciiTheme="majorBidi" w:hAnsiTheme="majorBidi" w:cstheme="majorBidi"/>
                <w:sz w:val="24"/>
                <w:szCs w:val="24"/>
              </w:rPr>
              <w:t xml:space="preserve">    here      2.SG     come-FUT</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‘I will stay here </w:t>
            </w:r>
            <w:r w:rsidRPr="002870B0">
              <w:rPr>
                <w:rFonts w:asciiTheme="majorBidi" w:hAnsiTheme="majorBidi" w:cstheme="majorBidi"/>
                <w:b/>
                <w:bCs/>
                <w:sz w:val="24"/>
                <w:szCs w:val="24"/>
              </w:rPr>
              <w:t>until</w:t>
            </w:r>
            <w:r w:rsidRPr="002870B0">
              <w:rPr>
                <w:rFonts w:asciiTheme="majorBidi" w:hAnsiTheme="majorBidi" w:cstheme="majorBidi"/>
                <w:sz w:val="24"/>
                <w:szCs w:val="24"/>
              </w:rPr>
              <w:t xml:space="preserve"> you come’</w:t>
            </w:r>
          </w:p>
        </w:tc>
      </w:tr>
      <w:tr w:rsidR="00112B61" w:rsidRPr="002870B0" w:rsidTr="00B42900">
        <w:tc>
          <w:tcPr>
            <w:tcW w:w="9576" w:type="dxa"/>
          </w:tcPr>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aɡaːr</w:t>
            </w:r>
            <w:r w:rsidRPr="002870B0">
              <w:rPr>
                <w:rFonts w:asciiTheme="majorBidi" w:hAnsiTheme="majorBidi" w:cstheme="majorBidi"/>
                <w:sz w:val="24"/>
                <w:szCs w:val="24"/>
              </w:rPr>
              <w:t xml:space="preserve">      tus      duvaːjiː     kʰaː   leːɡaː     </w:t>
            </w:r>
            <w:r w:rsidRPr="002870B0">
              <w:rPr>
                <w:rFonts w:asciiTheme="majorBidi" w:hAnsiTheme="majorBidi" w:cstheme="majorBidi"/>
                <w:b/>
                <w:bCs/>
                <w:sz w:val="24"/>
                <w:szCs w:val="24"/>
              </w:rPr>
              <w:t>teː</w:t>
            </w:r>
            <w:r w:rsidRPr="002870B0">
              <w:rPr>
                <w:rFonts w:asciiTheme="majorBidi" w:hAnsiTheme="majorBidi" w:cstheme="majorBidi"/>
                <w:sz w:val="24"/>
                <w:szCs w:val="24"/>
              </w:rPr>
              <w:t xml:space="preserve">     ʈʰiːk      hoːjiː    ɡaːniθ/</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 xml:space="preserve">   if           2.SG    medicine   eat    do-PRS  then   cure     will       PERF</w:t>
            </w:r>
          </w:p>
          <w:p w:rsidR="00112B61" w:rsidRPr="002870B0" w:rsidRDefault="00112B61" w:rsidP="00F75D61">
            <w:pPr>
              <w:spacing w:before="120" w:after="120" w:line="360" w:lineRule="auto"/>
              <w:jc w:val="both"/>
              <w:rPr>
                <w:rFonts w:asciiTheme="majorBidi" w:hAnsiTheme="majorBidi" w:cstheme="majorBidi"/>
                <w:sz w:val="24"/>
                <w:szCs w:val="24"/>
              </w:rPr>
            </w:pPr>
            <w:r w:rsidRPr="002870B0">
              <w:rPr>
                <w:rFonts w:asciiTheme="majorBidi" w:hAnsiTheme="majorBidi" w:cstheme="majorBidi"/>
                <w:sz w:val="24"/>
                <w:szCs w:val="24"/>
              </w:rPr>
              <w:t>‘</w:t>
            </w:r>
            <w:r w:rsidRPr="002870B0">
              <w:rPr>
                <w:rFonts w:asciiTheme="majorBidi" w:hAnsiTheme="majorBidi" w:cstheme="majorBidi"/>
                <w:b/>
                <w:bCs/>
                <w:sz w:val="24"/>
                <w:szCs w:val="24"/>
              </w:rPr>
              <w:t xml:space="preserve">if </w:t>
            </w:r>
            <w:r w:rsidRPr="002870B0">
              <w:rPr>
                <w:rFonts w:asciiTheme="majorBidi" w:hAnsiTheme="majorBidi" w:cstheme="majorBidi"/>
                <w:sz w:val="24"/>
                <w:szCs w:val="24"/>
              </w:rPr>
              <w:t xml:space="preserve">you take medicine </w:t>
            </w:r>
            <w:r w:rsidRPr="002870B0">
              <w:rPr>
                <w:rFonts w:asciiTheme="majorBidi" w:hAnsiTheme="majorBidi" w:cstheme="majorBidi"/>
                <w:b/>
                <w:bCs/>
                <w:sz w:val="24"/>
                <w:szCs w:val="24"/>
              </w:rPr>
              <w:t>then</w:t>
            </w:r>
            <w:r w:rsidRPr="002870B0">
              <w:rPr>
                <w:rFonts w:asciiTheme="majorBidi" w:hAnsiTheme="majorBidi" w:cstheme="majorBidi"/>
                <w:sz w:val="24"/>
                <w:szCs w:val="24"/>
              </w:rPr>
              <w:t xml:space="preserve"> the disease will be cured’</w:t>
            </w:r>
          </w:p>
        </w:tc>
      </w:tr>
    </w:tbl>
    <w:p w:rsidR="00112B61" w:rsidRPr="002870B0" w:rsidRDefault="00112B61" w:rsidP="00F75D61">
      <w:pPr>
        <w:spacing w:before="120" w:after="120" w:line="360" w:lineRule="auto"/>
        <w:jc w:val="both"/>
        <w:rPr>
          <w:rFonts w:asciiTheme="majorBidi" w:hAnsiTheme="majorBidi" w:cstheme="majorBidi"/>
          <w:sz w:val="24"/>
          <w:szCs w:val="24"/>
        </w:rPr>
      </w:pPr>
    </w:p>
    <w:p w:rsidR="00AE1D6B" w:rsidRPr="002870B0" w:rsidRDefault="00AE1D6B"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Classifiers</w:t>
      </w:r>
    </w:p>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A classifier is a word or a bound morpheme which accompanies a noun in certain grammatical contexts and generally reflects some kind of conceptual classification of nouns.</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meriː memi ka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kukɖi te </w:t>
            </w:r>
            <w:r w:rsidRPr="002870B0">
              <w:rPr>
                <w:rFonts w:ascii="Times New Roman" w:hAnsi="Times New Roman" w:cs="Times New Roman"/>
                <w:b/>
                <w:bCs/>
                <w:sz w:val="24"/>
                <w:szCs w:val="24"/>
              </w:rPr>
              <w:t>akʰ</w:t>
            </w:r>
            <w:r w:rsidR="00121E5D">
              <w:rPr>
                <w:rFonts w:ascii="Times New Roman" w:hAnsi="Times New Roman" w:cs="Times New Roman"/>
                <w:sz w:val="24"/>
                <w:szCs w:val="24"/>
              </w:rPr>
              <w:t xml:space="preserve"> kutar he</w:t>
            </w:r>
          </w:p>
        </w:tc>
      </w:tr>
      <w:tr w:rsidR="00AE1D6B" w:rsidRPr="002870B0" w:rsidTr="008D2484">
        <w:tc>
          <w:tcPr>
            <w:tcW w:w="9576" w:type="dxa"/>
          </w:tcPr>
          <w:p w:rsidR="00AE1D6B" w:rsidRPr="002870B0" w:rsidRDefault="00121E5D" w:rsidP="00F75D6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My mother has a hen and a cock.</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batsʰi e te aːɖi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dãːd bi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This is a cow and that is an ox.</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lamboː buʈe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This is a tall tree.</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bãːseri banavriː rassiː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This is a bamboo rope.</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Miː </w:t>
            </w:r>
            <w:r w:rsidRPr="002870B0">
              <w:rPr>
                <w:rFonts w:ascii="Times New Roman" w:hAnsi="Times New Roman" w:cs="Times New Roman"/>
                <w:b/>
                <w:bCs/>
                <w:sz w:val="24"/>
                <w:szCs w:val="24"/>
              </w:rPr>
              <w:t>eki</w:t>
            </w:r>
            <w:r w:rsidRPr="002870B0">
              <w:rPr>
                <w:rFonts w:ascii="Times New Roman" w:hAnsi="Times New Roman" w:cs="Times New Roman"/>
                <w:sz w:val="24"/>
                <w:szCs w:val="24"/>
              </w:rPr>
              <w:t xml:space="preserve"> bidʒliː e taːr zaruːrat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We need an electric wire.</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baɖɖo naɡ e</w:t>
            </w:r>
            <w:r w:rsidRPr="002870B0">
              <w:rPr>
                <w:rFonts w:ascii="Times New Roman" w:hAnsi="Times New Roman" w:cs="Times New Roman"/>
                <w:sz w:val="24"/>
                <w:szCs w:val="24"/>
              </w:rPr>
              <w:tab/>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This is a log.</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Miː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nikɖo  dero keːlo deiː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Give me a small banana.</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miːʈ eroː piːs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That is a piece of meat.</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miː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kap loɽte  tʃaj roː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I want a cup of tea.</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eː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tʃuʈki  luːn tsʰaɖiː maː ɛɖ kerãː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Add a pinch of salt to the curry.</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kaːrɖaːkeːro pɛ</w:t>
            </w:r>
            <w:r w:rsidR="00121E5D">
              <w:rPr>
                <w:rFonts w:ascii="Times New Roman" w:hAnsi="Times New Roman" w:cs="Times New Roman"/>
                <w:sz w:val="24"/>
                <w:szCs w:val="24"/>
              </w:rPr>
              <w:t>k e</w:t>
            </w:r>
          </w:p>
        </w:tc>
      </w:tr>
      <w:tr w:rsidR="00AE1D6B" w:rsidRPr="002870B0" w:rsidTr="008D2484">
        <w:tc>
          <w:tcPr>
            <w:tcW w:w="9576" w:type="dxa"/>
          </w:tcPr>
          <w:p w:rsidR="00AE1D6B" w:rsidRPr="002870B0" w:rsidRDefault="00121E5D" w:rsidP="00F75D6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 pack of cards.</w:t>
            </w:r>
          </w:p>
        </w:tc>
      </w:tr>
    </w:tbl>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From the above sentences which were collected during the fieldwork from the language collaborator that classifiers found in Bhadralium are /</w:t>
      </w:r>
      <w:r w:rsidRPr="002870B0">
        <w:rPr>
          <w:rFonts w:ascii="Times New Roman" w:hAnsi="Times New Roman" w:cs="Times New Roman"/>
          <w:b/>
          <w:bCs/>
          <w:sz w:val="24"/>
          <w:szCs w:val="24"/>
        </w:rPr>
        <w:t xml:space="preserve">akʰ/ </w:t>
      </w:r>
      <w:r w:rsidRPr="002870B0">
        <w:rPr>
          <w:rFonts w:ascii="Times New Roman" w:hAnsi="Times New Roman" w:cs="Times New Roman"/>
          <w:sz w:val="24"/>
          <w:szCs w:val="24"/>
        </w:rPr>
        <w:t>and</w:t>
      </w:r>
      <w:r w:rsidRPr="002870B0">
        <w:rPr>
          <w:rFonts w:ascii="Times New Roman" w:hAnsi="Times New Roman" w:cs="Times New Roman"/>
          <w:b/>
          <w:bCs/>
          <w:sz w:val="24"/>
          <w:szCs w:val="24"/>
        </w:rPr>
        <w:t xml:space="preserve"> /eki/</w:t>
      </w:r>
      <w:r w:rsidRPr="002870B0">
        <w:rPr>
          <w:rFonts w:ascii="Times New Roman" w:hAnsi="Times New Roman" w:cs="Times New Roman"/>
          <w:sz w:val="24"/>
          <w:szCs w:val="24"/>
        </w:rPr>
        <w:t xml:space="preserve">. These classify nouns e.g., / eː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xml:space="preserve"> tʃuʈki  luːn tsʰaɖiː maː ɛɖ kerãː/ . Here, /</w:t>
      </w:r>
      <w:r w:rsidRPr="002870B0">
        <w:rPr>
          <w:rFonts w:ascii="Times New Roman" w:hAnsi="Times New Roman" w:cs="Times New Roman"/>
          <w:b/>
          <w:bCs/>
          <w:sz w:val="24"/>
          <w:szCs w:val="24"/>
        </w:rPr>
        <w:t>akʰ</w:t>
      </w:r>
      <w:r w:rsidRPr="002870B0">
        <w:rPr>
          <w:rFonts w:ascii="Times New Roman" w:hAnsi="Times New Roman" w:cs="Times New Roman"/>
          <w:sz w:val="24"/>
          <w:szCs w:val="24"/>
        </w:rPr>
        <w:t>/ classifies / tʃuʈki/ which is a noun. It was observed that these classifiers usually precede nouns and Adjective-Noun combinations.</w:t>
      </w:r>
    </w:p>
    <w:p w:rsidR="00AE1D6B" w:rsidRPr="002870B0" w:rsidRDefault="00103441" w:rsidP="00F75D61">
      <w:pPr>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Reflexives and Reciprocals</w:t>
      </w:r>
    </w:p>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Reflexives: These are subgroup of pronounswhich are used when the pronoun is coreferential with the subject of the clause it is used in.</w:t>
      </w:r>
    </w:p>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Reciprocals: These are pronouns which express the meaning of mutual relationship.</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aũ niaːn </w:t>
            </w:r>
            <w:r w:rsidRPr="002870B0">
              <w:rPr>
                <w:rFonts w:ascii="Times New Roman" w:hAnsi="Times New Roman" w:cs="Times New Roman"/>
                <w:b/>
                <w:bCs/>
                <w:sz w:val="24"/>
                <w:szCs w:val="24"/>
              </w:rPr>
              <w:t xml:space="preserve">epu </w:t>
            </w:r>
            <w:r w:rsidRPr="002870B0">
              <w:rPr>
                <w:rFonts w:ascii="Times New Roman" w:hAnsi="Times New Roman" w:cs="Times New Roman"/>
                <w:sz w:val="24"/>
                <w:szCs w:val="24"/>
              </w:rPr>
              <w:t>de teː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 bathed myself.</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Tu in </w:t>
            </w:r>
            <w:r w:rsidRPr="002870B0">
              <w:rPr>
                <w:rFonts w:ascii="Times New Roman" w:hAnsi="Times New Roman" w:cs="Times New Roman"/>
                <w:b/>
                <w:bCs/>
                <w:sz w:val="24"/>
                <w:szCs w:val="24"/>
              </w:rPr>
              <w:t>epu</w:t>
            </w:r>
            <w:r w:rsidRPr="002870B0">
              <w:rPr>
                <w:rFonts w:ascii="Times New Roman" w:hAnsi="Times New Roman" w:cs="Times New Roman"/>
                <w:sz w:val="24"/>
                <w:szCs w:val="24"/>
              </w:rPr>
              <w:t xml:space="preserve"> keːr</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Do it yourself.</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aũ </w:t>
            </w:r>
            <w:r w:rsidRPr="002870B0">
              <w:rPr>
                <w:rFonts w:ascii="Times New Roman" w:hAnsi="Times New Roman" w:cs="Times New Roman"/>
                <w:b/>
                <w:bCs/>
                <w:sz w:val="24"/>
                <w:szCs w:val="24"/>
              </w:rPr>
              <w:t>apno aːp</w:t>
            </w:r>
            <w:r w:rsidRPr="002870B0">
              <w:rPr>
                <w:rFonts w:ascii="Times New Roman" w:hAnsi="Times New Roman" w:cs="Times New Roman"/>
                <w:sz w:val="24"/>
                <w:szCs w:val="24"/>
              </w:rPr>
              <w:t xml:space="preserve"> ʃiːʃe meː eːrte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We saw ourselves in the mirror.</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Koːi epni taːriːf </w:t>
            </w:r>
            <w:r w:rsidRPr="002870B0">
              <w:rPr>
                <w:rFonts w:ascii="Times New Roman" w:hAnsi="Times New Roman" w:cs="Times New Roman"/>
                <w:b/>
                <w:bCs/>
                <w:sz w:val="24"/>
                <w:szCs w:val="24"/>
              </w:rPr>
              <w:t>epuː</w:t>
            </w:r>
            <w:r w:rsidRPr="002870B0">
              <w:rPr>
                <w:rFonts w:ascii="Times New Roman" w:hAnsi="Times New Roman" w:cs="Times New Roman"/>
                <w:sz w:val="24"/>
                <w:szCs w:val="24"/>
              </w:rPr>
              <w:t xml:space="preserve"> na keːre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Nobody praised himself.</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tɛ kane ze epni taːriːf </w:t>
            </w:r>
            <w:r w:rsidRPr="002870B0">
              <w:rPr>
                <w:rFonts w:ascii="Times New Roman" w:hAnsi="Times New Roman" w:cs="Times New Roman"/>
                <w:b/>
                <w:bCs/>
                <w:sz w:val="24"/>
                <w:szCs w:val="24"/>
              </w:rPr>
              <w:t>epu</w:t>
            </w:r>
            <w:r w:rsidRPr="002870B0">
              <w:rPr>
                <w:rFonts w:ascii="Times New Roman" w:hAnsi="Times New Roman" w:cs="Times New Roman"/>
                <w:sz w:val="24"/>
                <w:szCs w:val="24"/>
              </w:rPr>
              <w:t>ː keːrte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Who praises himself?</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tɛ </w:t>
            </w:r>
            <w:r w:rsidRPr="002870B0">
              <w:rPr>
                <w:rFonts w:ascii="Times New Roman" w:hAnsi="Times New Roman" w:cs="Times New Roman"/>
                <w:b/>
                <w:bCs/>
                <w:sz w:val="24"/>
                <w:szCs w:val="24"/>
              </w:rPr>
              <w:t>apne aːp</w:t>
            </w:r>
            <w:r w:rsidRPr="002870B0">
              <w:rPr>
                <w:rFonts w:ascii="Times New Roman" w:hAnsi="Times New Roman" w:cs="Times New Roman"/>
                <w:sz w:val="24"/>
                <w:szCs w:val="24"/>
              </w:rPr>
              <w:t xml:space="preserve"> idʒuːepuː zoːti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She talked to herself.</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tɛ </w:t>
            </w:r>
            <w:r w:rsidRPr="002870B0">
              <w:rPr>
                <w:rFonts w:ascii="Times New Roman" w:hAnsi="Times New Roman" w:cs="Times New Roman"/>
                <w:b/>
                <w:bCs/>
                <w:sz w:val="24"/>
                <w:szCs w:val="24"/>
              </w:rPr>
              <w:t>epuː</w:t>
            </w:r>
            <w:r w:rsidRPr="002870B0">
              <w:rPr>
                <w:rFonts w:ascii="Times New Roman" w:hAnsi="Times New Roman" w:cs="Times New Roman"/>
                <w:sz w:val="24"/>
                <w:szCs w:val="24"/>
              </w:rPr>
              <w:t xml:space="preserve"> dʒoː epuː ɡussoː bʰoːti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She is worried about herself.</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tas  </w:t>
            </w:r>
            <w:r w:rsidRPr="002870B0">
              <w:rPr>
                <w:rFonts w:ascii="Times New Roman" w:hAnsi="Times New Roman" w:cs="Times New Roman"/>
                <w:b/>
                <w:bCs/>
                <w:sz w:val="24"/>
                <w:szCs w:val="24"/>
              </w:rPr>
              <w:t>apnoː aːp</w:t>
            </w:r>
            <w:r w:rsidRPr="002870B0">
              <w:rPr>
                <w:rFonts w:ascii="Times New Roman" w:hAnsi="Times New Roman" w:cs="Times New Roman"/>
                <w:sz w:val="24"/>
                <w:szCs w:val="24"/>
              </w:rPr>
              <w:t xml:space="preserve"> baɖoː tslaːro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She likes herself.</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maːjroː epniː taːrif </w:t>
            </w:r>
            <w:r w:rsidRPr="002870B0">
              <w:rPr>
                <w:rFonts w:ascii="Times New Roman" w:hAnsi="Times New Roman" w:cs="Times New Roman"/>
                <w:b/>
                <w:bCs/>
                <w:sz w:val="24"/>
                <w:szCs w:val="24"/>
              </w:rPr>
              <w:t>epuː</w:t>
            </w:r>
            <w:r w:rsidRPr="002870B0">
              <w:rPr>
                <w:rFonts w:ascii="Times New Roman" w:hAnsi="Times New Roman" w:cs="Times New Roman"/>
                <w:sz w:val="24"/>
                <w:szCs w:val="24"/>
              </w:rPr>
              <w:t xml:space="preserve"> kerti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Miro praised herself.</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Tani miː </w:t>
            </w:r>
            <w:r w:rsidRPr="002870B0">
              <w:rPr>
                <w:rFonts w:ascii="Times New Roman" w:hAnsi="Times New Roman" w:cs="Times New Roman"/>
                <w:b/>
                <w:bCs/>
                <w:sz w:val="24"/>
                <w:szCs w:val="24"/>
              </w:rPr>
              <w:t>useːr</w:t>
            </w:r>
            <w:r w:rsidRPr="002870B0">
              <w:rPr>
                <w:rFonts w:ascii="Times New Roman" w:hAnsi="Times New Roman" w:cs="Times New Roman"/>
                <w:sz w:val="24"/>
                <w:szCs w:val="24"/>
              </w:rPr>
              <w:t xml:space="preserve"> baːre me zoːurtʰu</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They told me about themselves.</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Zan daːre tan </w:t>
            </w:r>
            <w:r w:rsidRPr="002870B0">
              <w:rPr>
                <w:rFonts w:ascii="Times New Roman" w:hAnsi="Times New Roman" w:cs="Times New Roman"/>
                <w:b/>
                <w:bCs/>
                <w:sz w:val="24"/>
                <w:szCs w:val="24"/>
              </w:rPr>
              <w:t>epu</w:t>
            </w:r>
            <w:r w:rsidRPr="002870B0">
              <w:rPr>
                <w:rFonts w:ascii="Times New Roman" w:hAnsi="Times New Roman" w:cs="Times New Roman"/>
                <w:sz w:val="24"/>
                <w:szCs w:val="24"/>
              </w:rPr>
              <w:t xml:space="preserve"> loɖe kʰoːl loːruː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 door opened by itself.</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kaːjroː te maːjro </w:t>
            </w:r>
            <w:r w:rsidRPr="002870B0">
              <w:rPr>
                <w:rFonts w:ascii="Times New Roman" w:hAnsi="Times New Roman" w:cs="Times New Roman"/>
                <w:b/>
                <w:bCs/>
                <w:sz w:val="24"/>
                <w:szCs w:val="24"/>
              </w:rPr>
              <w:t>eki eki</w:t>
            </w:r>
            <w:r w:rsidRPr="002870B0">
              <w:rPr>
                <w:rFonts w:ascii="Times New Roman" w:hAnsi="Times New Roman" w:cs="Times New Roman"/>
                <w:sz w:val="24"/>
                <w:szCs w:val="24"/>
              </w:rPr>
              <w:t xml:space="preserve"> erne leuːlauren</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Kiro and Miro looked at each other.</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As </w:t>
            </w:r>
            <w:r w:rsidRPr="002870B0">
              <w:rPr>
                <w:rFonts w:ascii="Times New Roman" w:hAnsi="Times New Roman" w:cs="Times New Roman"/>
                <w:b/>
                <w:bCs/>
                <w:sz w:val="24"/>
                <w:szCs w:val="24"/>
              </w:rPr>
              <w:t>eki eki</w:t>
            </w:r>
            <w:r w:rsidRPr="002870B0">
              <w:rPr>
                <w:rFonts w:ascii="Times New Roman" w:hAnsi="Times New Roman" w:cs="Times New Roman"/>
                <w:sz w:val="24"/>
                <w:szCs w:val="24"/>
              </w:rPr>
              <w:t xml:space="preserve"> si tʃartʃi me mal le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We (</w:t>
            </w:r>
            <w:r w:rsidRPr="002870B0">
              <w:rPr>
                <w:rFonts w:ascii="Times New Roman" w:hAnsi="Times New Roman" w:cs="Times New Roman"/>
                <w:i/>
                <w:iCs/>
                <w:sz w:val="24"/>
                <w:szCs w:val="24"/>
              </w:rPr>
              <w:t>dual</w:t>
            </w:r>
            <w:r w:rsidRPr="002870B0">
              <w:rPr>
                <w:rFonts w:ascii="Times New Roman" w:hAnsi="Times New Roman" w:cs="Times New Roman"/>
                <w:sz w:val="24"/>
                <w:szCs w:val="24"/>
              </w:rPr>
              <w:t>) met each other at the church.</w:t>
            </w:r>
          </w:p>
        </w:tc>
      </w:tr>
    </w:tbl>
    <w:p w:rsidR="00AE1D6B" w:rsidRPr="002870B0" w:rsidRDefault="00AE1D6B" w:rsidP="00121E5D">
      <w:pPr>
        <w:spacing w:before="120" w:after="0" w:line="360" w:lineRule="auto"/>
        <w:jc w:val="both"/>
        <w:rPr>
          <w:rFonts w:ascii="Times New Roman" w:hAnsi="Times New Roman" w:cs="Times New Roman"/>
          <w:sz w:val="24"/>
          <w:szCs w:val="24"/>
        </w:rPr>
      </w:pPr>
    </w:p>
    <w:p w:rsidR="00AE1D6B" w:rsidRPr="002870B0" w:rsidRDefault="00AE1D6B"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From the above analysis, it was seen that most frequent reflexives found in Bhadralium are: /</w:t>
      </w:r>
      <w:r w:rsidRPr="002870B0">
        <w:rPr>
          <w:rFonts w:ascii="Times New Roman" w:hAnsi="Times New Roman" w:cs="Times New Roman"/>
          <w:b/>
          <w:bCs/>
          <w:sz w:val="24"/>
          <w:szCs w:val="24"/>
        </w:rPr>
        <w:t xml:space="preserve"> epu/</w:t>
      </w:r>
      <w:r w:rsidRPr="002870B0">
        <w:rPr>
          <w:rFonts w:ascii="Times New Roman" w:hAnsi="Times New Roman" w:cs="Times New Roman"/>
          <w:sz w:val="24"/>
          <w:szCs w:val="24"/>
        </w:rPr>
        <w:t>, /</w:t>
      </w:r>
      <w:r w:rsidRPr="002870B0">
        <w:rPr>
          <w:rFonts w:ascii="Times New Roman" w:hAnsi="Times New Roman" w:cs="Times New Roman"/>
          <w:b/>
          <w:bCs/>
          <w:sz w:val="24"/>
          <w:szCs w:val="24"/>
        </w:rPr>
        <w:t xml:space="preserve"> useːr/</w:t>
      </w:r>
      <w:r w:rsidRPr="002870B0">
        <w:rPr>
          <w:rFonts w:ascii="Times New Roman" w:hAnsi="Times New Roman" w:cs="Times New Roman"/>
          <w:sz w:val="24"/>
          <w:szCs w:val="24"/>
        </w:rPr>
        <w:t>, /</w:t>
      </w:r>
      <w:r w:rsidRPr="002870B0">
        <w:rPr>
          <w:rFonts w:ascii="Times New Roman" w:hAnsi="Times New Roman" w:cs="Times New Roman"/>
          <w:b/>
          <w:bCs/>
          <w:sz w:val="24"/>
          <w:szCs w:val="24"/>
        </w:rPr>
        <w:t xml:space="preserve"> apnoː aːp/</w:t>
      </w:r>
      <w:r w:rsidRPr="002870B0">
        <w:rPr>
          <w:rFonts w:ascii="Times New Roman" w:hAnsi="Times New Roman" w:cs="Times New Roman"/>
          <w:sz w:val="24"/>
          <w:szCs w:val="24"/>
        </w:rPr>
        <w:t>. It was observed that reflexive /</w:t>
      </w:r>
      <w:r w:rsidRPr="002870B0">
        <w:rPr>
          <w:rFonts w:ascii="Times New Roman" w:hAnsi="Times New Roman" w:cs="Times New Roman"/>
          <w:b/>
          <w:bCs/>
          <w:sz w:val="24"/>
          <w:szCs w:val="24"/>
        </w:rPr>
        <w:t xml:space="preserve"> epu/ </w:t>
      </w:r>
      <w:r w:rsidRPr="002870B0">
        <w:rPr>
          <w:rFonts w:ascii="Times New Roman" w:hAnsi="Times New Roman" w:cs="Times New Roman"/>
          <w:sz w:val="24"/>
          <w:szCs w:val="24"/>
        </w:rPr>
        <w:t>is used for “myself, yourself, himself, herself, itself”. There are no other forms of reflexives for these. Reflexive /</w:t>
      </w:r>
      <w:r w:rsidRPr="002870B0">
        <w:rPr>
          <w:rFonts w:ascii="Times New Roman" w:hAnsi="Times New Roman" w:cs="Times New Roman"/>
          <w:b/>
          <w:bCs/>
          <w:sz w:val="24"/>
          <w:szCs w:val="24"/>
        </w:rPr>
        <w:t xml:space="preserve"> useːr/ </w:t>
      </w:r>
      <w:r w:rsidRPr="002870B0">
        <w:rPr>
          <w:rFonts w:ascii="Times New Roman" w:hAnsi="Times New Roman" w:cs="Times New Roman"/>
          <w:sz w:val="24"/>
          <w:szCs w:val="24"/>
        </w:rPr>
        <w:t>is used for “themselves”. /</w:t>
      </w:r>
      <w:r w:rsidRPr="002870B0">
        <w:rPr>
          <w:rFonts w:ascii="Times New Roman" w:hAnsi="Times New Roman" w:cs="Times New Roman"/>
          <w:b/>
          <w:bCs/>
          <w:sz w:val="24"/>
          <w:szCs w:val="24"/>
        </w:rPr>
        <w:t xml:space="preserve"> apnoː aːp/</w:t>
      </w:r>
      <w:r w:rsidRPr="002870B0">
        <w:rPr>
          <w:rFonts w:ascii="Times New Roman" w:hAnsi="Times New Roman" w:cs="Times New Roman"/>
          <w:sz w:val="24"/>
          <w:szCs w:val="24"/>
        </w:rPr>
        <w:t xml:space="preserve"> is the reflexive used for “herself, ourselves”. Among reciprocals, only one form was found from the above data- /</w:t>
      </w:r>
      <w:r w:rsidRPr="002870B0">
        <w:rPr>
          <w:rFonts w:ascii="Times New Roman" w:hAnsi="Times New Roman" w:cs="Times New Roman"/>
          <w:b/>
          <w:bCs/>
          <w:sz w:val="24"/>
          <w:szCs w:val="24"/>
        </w:rPr>
        <w:t xml:space="preserve"> eki eki/ </w:t>
      </w:r>
      <w:r w:rsidRPr="002870B0">
        <w:rPr>
          <w:rFonts w:ascii="Times New Roman" w:hAnsi="Times New Roman" w:cs="Times New Roman"/>
          <w:sz w:val="24"/>
          <w:szCs w:val="24"/>
        </w:rPr>
        <w:t>which is used for“each other”.</w:t>
      </w:r>
    </w:p>
    <w:p w:rsidR="00AE1D6B" w:rsidRPr="002870B0" w:rsidRDefault="00AE1D6B" w:rsidP="00121E5D">
      <w:pPr>
        <w:spacing w:before="120" w:after="0" w:line="360" w:lineRule="auto"/>
        <w:jc w:val="both"/>
        <w:rPr>
          <w:rFonts w:ascii="Times New Roman" w:hAnsi="Times New Roman" w:cs="Times New Roman"/>
          <w:sz w:val="24"/>
          <w:szCs w:val="24"/>
        </w:rPr>
      </w:pPr>
    </w:p>
    <w:p w:rsidR="00AE1D6B" w:rsidRPr="002870B0" w:rsidRDefault="00103441" w:rsidP="00121E5D">
      <w:pPr>
        <w:spacing w:before="120"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Complex Predicates</w:t>
      </w:r>
    </w:p>
    <w:p w:rsidR="00AE1D6B" w:rsidRPr="002870B0" w:rsidRDefault="00AE1D6B" w:rsidP="00121E5D">
      <w:pPr>
        <w:spacing w:before="120" w:after="0" w:line="360" w:lineRule="auto"/>
        <w:jc w:val="both"/>
        <w:rPr>
          <w:rFonts w:ascii="Times New Roman" w:hAnsi="Times New Roman" w:cs="Times New Roman"/>
          <w:sz w:val="24"/>
          <w:szCs w:val="24"/>
        </w:rPr>
      </w:pPr>
      <w:r w:rsidRPr="002870B0">
        <w:rPr>
          <w:rFonts w:ascii="Times New Roman" w:hAnsi="Times New Roman" w:cs="Times New Roman"/>
          <w:sz w:val="24"/>
          <w:szCs w:val="24"/>
        </w:rPr>
        <w:t>A complex predicate is composed of two parts- the first part is the argument of the verb and the second part is the verb root. For example in the following sentences:</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ɛ ɡaraː </w:t>
            </w:r>
            <w:r w:rsidRPr="002870B0">
              <w:rPr>
                <w:rFonts w:ascii="Times New Roman" w:hAnsi="Times New Roman" w:cs="Times New Roman"/>
                <w:b/>
                <w:bCs/>
                <w:sz w:val="24"/>
                <w:szCs w:val="24"/>
              </w:rPr>
              <w:t>beːr dʒoriː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She has gone outside the house.</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 In this example, /</w:t>
      </w:r>
      <w:r w:rsidRPr="002870B0">
        <w:rPr>
          <w:rFonts w:ascii="Times New Roman" w:hAnsi="Times New Roman" w:cs="Times New Roman"/>
          <w:b/>
          <w:bCs/>
          <w:sz w:val="24"/>
          <w:szCs w:val="24"/>
        </w:rPr>
        <w:t xml:space="preserve"> beːr dʒoriː e / </w:t>
      </w:r>
      <w:r w:rsidRPr="002870B0">
        <w:rPr>
          <w:rFonts w:ascii="Times New Roman" w:hAnsi="Times New Roman" w:cs="Times New Roman"/>
          <w:sz w:val="24"/>
          <w:szCs w:val="24"/>
        </w:rPr>
        <w:t>“out go” is the phrasal verb in this sentence.</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ɛɳi ɡoːɖ </w:t>
            </w:r>
            <w:r w:rsidRPr="002870B0">
              <w:rPr>
                <w:rFonts w:ascii="Times New Roman" w:hAnsi="Times New Roman" w:cs="Times New Roman"/>
                <w:b/>
                <w:bCs/>
                <w:sz w:val="24"/>
                <w:szCs w:val="24"/>
              </w:rPr>
              <w:t>toːɽi  seɖoː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 broke the stone up.</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toːɽi  seɖoː/ </w:t>
      </w:r>
      <w:r w:rsidRPr="002870B0">
        <w:rPr>
          <w:rFonts w:ascii="Times New Roman" w:hAnsi="Times New Roman" w:cs="Times New Roman"/>
          <w:sz w:val="24"/>
          <w:szCs w:val="24"/>
        </w:rPr>
        <w:t>“break up” is the phrasal verb.</w:t>
      </w:r>
    </w:p>
    <w:p w:rsidR="00AE1D6B" w:rsidRPr="002870B0" w:rsidRDefault="00AE1D6B" w:rsidP="00121E5D">
      <w:pPr>
        <w:spacing w:after="0" w:line="24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ɛ </w:t>
            </w:r>
            <w:r w:rsidRPr="002870B0">
              <w:rPr>
                <w:rFonts w:ascii="Times New Roman" w:hAnsi="Times New Roman" w:cs="Times New Roman"/>
                <w:b/>
                <w:bCs/>
                <w:sz w:val="24"/>
                <w:szCs w:val="24"/>
              </w:rPr>
              <w:t>meri dʒoːtaː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 died.</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meri dʒoːtaː/</w:t>
      </w:r>
      <w:r w:rsidRPr="002870B0">
        <w:rPr>
          <w:rFonts w:ascii="Times New Roman" w:hAnsi="Times New Roman" w:cs="Times New Roman"/>
          <w:sz w:val="24"/>
          <w:szCs w:val="24"/>
        </w:rPr>
        <w:t xml:space="preserve"> “die go” is the phrasal verb.</w:t>
      </w:r>
    </w:p>
    <w:p w:rsidR="00AE1D6B" w:rsidRPr="002870B0" w:rsidRDefault="00AE1D6B" w:rsidP="00121E5D">
      <w:pPr>
        <w:spacing w:before="120" w:after="120" w:line="24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ɛsaː riʃtoː </w:t>
            </w:r>
            <w:r w:rsidRPr="002870B0">
              <w:rPr>
                <w:rFonts w:ascii="Times New Roman" w:hAnsi="Times New Roman" w:cs="Times New Roman"/>
                <w:b/>
                <w:bCs/>
                <w:sz w:val="24"/>
                <w:szCs w:val="24"/>
              </w:rPr>
              <w:t>toːɽi sɛɖoː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She broke off the engagement.</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Here, /</w:t>
      </w:r>
      <w:r w:rsidRPr="002870B0">
        <w:rPr>
          <w:rFonts w:ascii="Times New Roman" w:hAnsi="Times New Roman" w:cs="Times New Roman"/>
          <w:b/>
          <w:bCs/>
          <w:sz w:val="24"/>
          <w:szCs w:val="24"/>
        </w:rPr>
        <w:t xml:space="preserve"> toːɽi sɛɖoː/ </w:t>
      </w:r>
      <w:r w:rsidRPr="002870B0">
        <w:rPr>
          <w:rFonts w:ascii="Times New Roman" w:hAnsi="Times New Roman" w:cs="Times New Roman"/>
          <w:sz w:val="24"/>
          <w:szCs w:val="24"/>
        </w:rPr>
        <w:t>‘break up” is the phrasal verb.</w:t>
      </w:r>
    </w:p>
    <w:p w:rsidR="00AE1D6B" w:rsidRPr="002870B0" w:rsidRDefault="00AE1D6B" w:rsidP="00121E5D">
      <w:pPr>
        <w:spacing w:after="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ɛ̃ ɖebiː wuɖ </w:t>
            </w:r>
            <w:r w:rsidRPr="002870B0">
              <w:rPr>
                <w:rFonts w:ascii="Times New Roman" w:hAnsi="Times New Roman" w:cs="Times New Roman"/>
                <w:b/>
                <w:bCs/>
                <w:sz w:val="24"/>
                <w:szCs w:val="24"/>
              </w:rPr>
              <w:t>tseɖiː ɡeji</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She ran up to the terrace.</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sentence, /</w:t>
      </w:r>
      <w:r w:rsidRPr="002870B0">
        <w:rPr>
          <w:rFonts w:ascii="Times New Roman" w:hAnsi="Times New Roman" w:cs="Times New Roman"/>
          <w:b/>
          <w:bCs/>
          <w:sz w:val="24"/>
          <w:szCs w:val="24"/>
        </w:rPr>
        <w:t xml:space="preserve"> tseɖiː ɡeji/ </w:t>
      </w:r>
      <w:r w:rsidRPr="002870B0">
        <w:rPr>
          <w:rFonts w:ascii="Times New Roman" w:hAnsi="Times New Roman" w:cs="Times New Roman"/>
          <w:sz w:val="24"/>
          <w:szCs w:val="24"/>
        </w:rPr>
        <w:t>“ran go” is the phrasal verb.</w:t>
      </w:r>
    </w:p>
    <w:p w:rsidR="00AE1D6B" w:rsidRPr="002870B0" w:rsidRDefault="00AE1D6B" w:rsidP="00121E5D">
      <w:pPr>
        <w:spacing w:after="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ɛ </w:t>
            </w:r>
            <w:r w:rsidRPr="002870B0">
              <w:rPr>
                <w:rFonts w:ascii="Times New Roman" w:hAnsi="Times New Roman" w:cs="Times New Roman"/>
                <w:b/>
                <w:bCs/>
                <w:sz w:val="24"/>
                <w:szCs w:val="24"/>
              </w:rPr>
              <w:t>kʰirkiː  dʒoː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 fell down.</w:t>
            </w:r>
          </w:p>
        </w:tc>
      </w:tr>
    </w:tbl>
    <w:p w:rsidR="00AE1D6B"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kʰirkiː  dʒoː/ </w:t>
      </w:r>
      <w:r w:rsidRPr="002870B0">
        <w:rPr>
          <w:rFonts w:ascii="Times New Roman" w:hAnsi="Times New Roman" w:cs="Times New Roman"/>
          <w:sz w:val="24"/>
          <w:szCs w:val="24"/>
        </w:rPr>
        <w:t>“fell go” is the phrasal verb.</w:t>
      </w:r>
    </w:p>
    <w:p w:rsidR="00121E5D" w:rsidRPr="002870B0" w:rsidRDefault="00121E5D" w:rsidP="00121E5D">
      <w:pPr>
        <w:spacing w:after="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121E5D">
        <w:tc>
          <w:tcPr>
            <w:tcW w:w="8525"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ɛɳi kəmroː </w:t>
            </w:r>
            <w:r w:rsidRPr="002870B0">
              <w:rPr>
                <w:rFonts w:ascii="Times New Roman" w:hAnsi="Times New Roman" w:cs="Times New Roman"/>
                <w:b/>
                <w:bCs/>
                <w:sz w:val="24"/>
                <w:szCs w:val="24"/>
              </w:rPr>
              <w:t>sapʰ kamoː</w:t>
            </w:r>
          </w:p>
        </w:tc>
      </w:tr>
      <w:tr w:rsidR="00AE1D6B" w:rsidRPr="002870B0" w:rsidTr="00121E5D">
        <w:tc>
          <w:tcPr>
            <w:tcW w:w="8525"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 cleaned up the room.</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Here, /</w:t>
      </w:r>
      <w:r w:rsidRPr="002870B0">
        <w:rPr>
          <w:rFonts w:ascii="Times New Roman" w:hAnsi="Times New Roman" w:cs="Times New Roman"/>
          <w:b/>
          <w:bCs/>
          <w:sz w:val="24"/>
          <w:szCs w:val="24"/>
        </w:rPr>
        <w:t xml:space="preserve"> sapʰ kamoː/ </w:t>
      </w:r>
      <w:r w:rsidRPr="002870B0">
        <w:rPr>
          <w:rFonts w:ascii="Times New Roman" w:hAnsi="Times New Roman" w:cs="Times New Roman"/>
          <w:sz w:val="24"/>
          <w:szCs w:val="24"/>
        </w:rPr>
        <w:t xml:space="preserve"> “clean do” is the phrasal verb. In this sentence</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hɛ semi </w:t>
            </w:r>
            <w:r w:rsidRPr="002870B0">
              <w:rPr>
                <w:rFonts w:ascii="Times New Roman" w:hAnsi="Times New Roman" w:cs="Times New Roman"/>
                <w:b/>
                <w:bCs/>
                <w:sz w:val="24"/>
                <w:szCs w:val="24"/>
              </w:rPr>
              <w:t>pʰoːn kamoː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She phoned me.</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Here, /</w:t>
      </w:r>
      <w:r w:rsidRPr="002870B0">
        <w:rPr>
          <w:rFonts w:ascii="Times New Roman" w:hAnsi="Times New Roman" w:cs="Times New Roman"/>
          <w:b/>
          <w:bCs/>
          <w:sz w:val="24"/>
          <w:szCs w:val="24"/>
        </w:rPr>
        <w:t xml:space="preserve"> pʰoːn kamoː/ </w:t>
      </w:r>
      <w:r w:rsidRPr="002870B0">
        <w:rPr>
          <w:rFonts w:ascii="Times New Roman" w:hAnsi="Times New Roman" w:cs="Times New Roman"/>
          <w:sz w:val="24"/>
          <w:szCs w:val="24"/>
        </w:rPr>
        <w:t>“phone do” is the phrasal verb.</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sz w:val="24"/>
                <w:szCs w:val="24"/>
              </w:rPr>
              <w:t xml:space="preserve">aːsi eːs </w:t>
            </w:r>
            <w:r w:rsidRPr="002870B0">
              <w:rPr>
                <w:rFonts w:ascii="Times New Roman" w:hAnsi="Times New Roman" w:cs="Times New Roman"/>
                <w:b/>
                <w:bCs/>
                <w:sz w:val="24"/>
                <w:szCs w:val="24"/>
              </w:rPr>
              <w:t>duaː kamaiː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 blessed us.</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sentence, /</w:t>
      </w:r>
      <w:r w:rsidRPr="002870B0">
        <w:rPr>
          <w:rFonts w:ascii="Times New Roman" w:hAnsi="Times New Roman" w:cs="Times New Roman"/>
          <w:b/>
          <w:bCs/>
          <w:sz w:val="24"/>
          <w:szCs w:val="24"/>
        </w:rPr>
        <w:t xml:space="preserve"> duaː kamaiː/ </w:t>
      </w:r>
      <w:r w:rsidRPr="002870B0">
        <w:rPr>
          <w:rFonts w:ascii="Times New Roman" w:hAnsi="Times New Roman" w:cs="Times New Roman"/>
          <w:sz w:val="24"/>
          <w:szCs w:val="24"/>
        </w:rPr>
        <w:t xml:space="preserve"> “bless do” is the phrasal verb.</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b/>
                <w:bCs/>
                <w:sz w:val="24"/>
                <w:szCs w:val="24"/>
              </w:rPr>
              <w:t>ɡaːtʰ te era</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Go and see.</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sentence, /</w:t>
      </w:r>
      <w:r w:rsidRPr="002870B0">
        <w:rPr>
          <w:rFonts w:ascii="Times New Roman" w:hAnsi="Times New Roman" w:cs="Times New Roman"/>
          <w:b/>
          <w:bCs/>
          <w:sz w:val="24"/>
          <w:szCs w:val="24"/>
        </w:rPr>
        <w:t xml:space="preserve"> ɡaːtʰ te era/ </w:t>
      </w:r>
      <w:r w:rsidRPr="002870B0">
        <w:rPr>
          <w:rFonts w:ascii="Times New Roman" w:hAnsi="Times New Roman" w:cs="Times New Roman"/>
          <w:sz w:val="24"/>
          <w:szCs w:val="24"/>
        </w:rPr>
        <w:t>“go and see” is the compound verb.</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kaːjroː miː  </w:t>
            </w:r>
            <w:r w:rsidRPr="002870B0">
              <w:rPr>
                <w:rFonts w:ascii="Times New Roman" w:hAnsi="Times New Roman" w:cs="Times New Roman"/>
                <w:b/>
                <w:bCs/>
                <w:sz w:val="24"/>
                <w:szCs w:val="24"/>
              </w:rPr>
              <w:t>laːt maːri taũ kʰirkiː dʒoː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Kiro kicked me and ran away.</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sentence, two phrasal verbs /</w:t>
      </w:r>
      <w:r w:rsidRPr="002870B0">
        <w:rPr>
          <w:rFonts w:ascii="Times New Roman" w:hAnsi="Times New Roman" w:cs="Times New Roman"/>
          <w:b/>
          <w:bCs/>
          <w:sz w:val="24"/>
          <w:szCs w:val="24"/>
        </w:rPr>
        <w:t>laːt maːri</w:t>
      </w:r>
      <w:r w:rsidRPr="002870B0">
        <w:rPr>
          <w:rFonts w:ascii="Times New Roman" w:hAnsi="Times New Roman" w:cs="Times New Roman"/>
          <w:sz w:val="24"/>
          <w:szCs w:val="24"/>
        </w:rPr>
        <w:t>/ “kicked” and /</w:t>
      </w:r>
      <w:r w:rsidRPr="002870B0">
        <w:rPr>
          <w:rFonts w:ascii="Times New Roman" w:hAnsi="Times New Roman" w:cs="Times New Roman"/>
          <w:b/>
          <w:bCs/>
          <w:sz w:val="24"/>
          <w:szCs w:val="24"/>
        </w:rPr>
        <w:t>kʰirkiː dʒoː</w:t>
      </w:r>
      <w:r w:rsidRPr="002870B0">
        <w:rPr>
          <w:rFonts w:ascii="Times New Roman" w:hAnsi="Times New Roman" w:cs="Times New Roman"/>
          <w:sz w:val="24"/>
          <w:szCs w:val="24"/>
        </w:rPr>
        <w:t>/ “ran away” are conjoined by conjunction /</w:t>
      </w:r>
      <w:r w:rsidRPr="002870B0">
        <w:rPr>
          <w:rFonts w:ascii="Times New Roman" w:hAnsi="Times New Roman" w:cs="Times New Roman"/>
          <w:b/>
          <w:bCs/>
          <w:sz w:val="24"/>
          <w:szCs w:val="24"/>
        </w:rPr>
        <w:t>taũ</w:t>
      </w:r>
      <w:r w:rsidRPr="002870B0">
        <w:rPr>
          <w:rFonts w:ascii="Times New Roman" w:hAnsi="Times New Roman" w:cs="Times New Roman"/>
          <w:sz w:val="24"/>
          <w:szCs w:val="24"/>
        </w:rPr>
        <w:t>/ “and”.</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sz w:val="24"/>
                <w:szCs w:val="24"/>
              </w:rPr>
              <w:t xml:space="preserve">roʈi </w:t>
            </w:r>
            <w:r w:rsidRPr="002870B0">
              <w:rPr>
                <w:rFonts w:ascii="Times New Roman" w:hAnsi="Times New Roman" w:cs="Times New Roman"/>
                <w:b/>
                <w:bCs/>
                <w:sz w:val="24"/>
                <w:szCs w:val="24"/>
              </w:rPr>
              <w:t>kʰa te zoliraːt</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Sleep after eating.</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Here, /</w:t>
      </w:r>
      <w:r w:rsidRPr="002870B0">
        <w:rPr>
          <w:rFonts w:ascii="Times New Roman" w:hAnsi="Times New Roman" w:cs="Times New Roman"/>
          <w:b/>
          <w:bCs/>
          <w:sz w:val="24"/>
          <w:szCs w:val="24"/>
        </w:rPr>
        <w:t xml:space="preserve"> kʰa te zoliraːt/ </w:t>
      </w:r>
      <w:r w:rsidRPr="002870B0">
        <w:rPr>
          <w:rFonts w:ascii="Times New Roman" w:hAnsi="Times New Roman" w:cs="Times New Roman"/>
          <w:sz w:val="24"/>
          <w:szCs w:val="24"/>
        </w:rPr>
        <w:t>“eat and sleep” is the compound verb.</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roʈi </w:t>
            </w:r>
            <w:r w:rsidRPr="002870B0">
              <w:rPr>
                <w:rFonts w:ascii="Times New Roman" w:hAnsi="Times New Roman" w:cs="Times New Roman"/>
                <w:b/>
                <w:bCs/>
                <w:sz w:val="24"/>
                <w:szCs w:val="24"/>
              </w:rPr>
              <w:t>kʰaːnraː</w:t>
            </w:r>
            <w:r w:rsidRPr="002870B0">
              <w:rPr>
                <w:rFonts w:ascii="Times New Roman" w:hAnsi="Times New Roman" w:cs="Times New Roman"/>
                <w:sz w:val="24"/>
                <w:szCs w:val="24"/>
              </w:rPr>
              <w:t xml:space="preserve"> baːd e </w:t>
            </w:r>
            <w:r w:rsidRPr="002870B0">
              <w:rPr>
                <w:rFonts w:ascii="Times New Roman" w:hAnsi="Times New Roman" w:cs="Times New Roman"/>
                <w:b/>
                <w:bCs/>
                <w:sz w:val="24"/>
                <w:szCs w:val="24"/>
              </w:rPr>
              <w:t>zule dʒoː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Having eaten his food, he went to sleep.</w:t>
            </w:r>
          </w:p>
        </w:tc>
      </w:tr>
    </w:tbl>
    <w:p w:rsidR="00AE1D6B"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Here, /</w:t>
      </w:r>
      <w:r w:rsidRPr="002870B0">
        <w:rPr>
          <w:rFonts w:ascii="Times New Roman" w:hAnsi="Times New Roman" w:cs="Times New Roman"/>
          <w:b/>
          <w:bCs/>
          <w:sz w:val="24"/>
          <w:szCs w:val="24"/>
        </w:rPr>
        <w:t xml:space="preserve"> kʰaːnraː</w:t>
      </w:r>
      <w:r w:rsidRPr="002870B0">
        <w:rPr>
          <w:rFonts w:ascii="Times New Roman" w:hAnsi="Times New Roman" w:cs="Times New Roman"/>
          <w:sz w:val="24"/>
          <w:szCs w:val="24"/>
        </w:rPr>
        <w:t xml:space="preserve"> baːd e </w:t>
      </w:r>
      <w:r w:rsidRPr="002870B0">
        <w:rPr>
          <w:rFonts w:ascii="Times New Roman" w:hAnsi="Times New Roman" w:cs="Times New Roman"/>
          <w:b/>
          <w:bCs/>
          <w:sz w:val="24"/>
          <w:szCs w:val="24"/>
        </w:rPr>
        <w:t xml:space="preserve">zule dʒoː/ </w:t>
      </w:r>
      <w:r w:rsidRPr="002870B0">
        <w:rPr>
          <w:rFonts w:ascii="Times New Roman" w:hAnsi="Times New Roman" w:cs="Times New Roman"/>
          <w:sz w:val="24"/>
          <w:szCs w:val="24"/>
        </w:rPr>
        <w:t>‘eat after go sleep” is the phrasal verb joined by /ba:d/ “after”.</w:t>
      </w:r>
    </w:p>
    <w:p w:rsidR="00121E5D" w:rsidRPr="002870B0" w:rsidRDefault="00121E5D" w:rsidP="00121E5D">
      <w:pPr>
        <w:spacing w:before="120" w:after="120" w:line="24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aũː tusnaːɖi </w:t>
            </w:r>
            <w:r w:rsidRPr="002870B0">
              <w:rPr>
                <w:rFonts w:ascii="Times New Roman" w:hAnsi="Times New Roman" w:cs="Times New Roman"/>
                <w:b/>
                <w:bCs/>
                <w:sz w:val="24"/>
                <w:szCs w:val="24"/>
              </w:rPr>
              <w:t>ɛrne oːr  tʰo</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 came here to see you.</w:t>
            </w:r>
          </w:p>
        </w:tc>
      </w:tr>
    </w:tbl>
    <w:p w:rsidR="00AE1D6B"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ɛrne oːr  tʰo/ </w:t>
      </w:r>
      <w:r w:rsidRPr="002870B0">
        <w:rPr>
          <w:rFonts w:ascii="Times New Roman" w:hAnsi="Times New Roman" w:cs="Times New Roman"/>
          <w:sz w:val="24"/>
          <w:szCs w:val="24"/>
        </w:rPr>
        <w:t>“see came be” is the phrasal verb.</w:t>
      </w:r>
    </w:p>
    <w:p w:rsidR="00121E5D" w:rsidRPr="002870B0" w:rsidRDefault="00121E5D" w:rsidP="00121E5D">
      <w:pPr>
        <w:spacing w:before="120" w:after="120" w:line="24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ɛ </w:t>
            </w:r>
            <w:r w:rsidRPr="002870B0">
              <w:rPr>
                <w:rFonts w:ascii="Times New Roman" w:hAnsi="Times New Roman" w:cs="Times New Roman"/>
                <w:b/>
                <w:bCs/>
                <w:sz w:val="24"/>
                <w:szCs w:val="24"/>
              </w:rPr>
              <w:t>terneː dʒoːrtʰo</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Miro went to swim.</w:t>
            </w:r>
          </w:p>
        </w:tc>
      </w:tr>
    </w:tbl>
    <w:p w:rsidR="00AE1D6B"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sentence, /</w:t>
      </w:r>
      <w:r w:rsidRPr="002870B0">
        <w:rPr>
          <w:rFonts w:ascii="Times New Roman" w:hAnsi="Times New Roman" w:cs="Times New Roman"/>
          <w:b/>
          <w:bCs/>
          <w:sz w:val="24"/>
          <w:szCs w:val="24"/>
        </w:rPr>
        <w:t xml:space="preserve"> terneː dʒoːrtʰo/ </w:t>
      </w:r>
      <w:r w:rsidRPr="002870B0">
        <w:rPr>
          <w:rFonts w:ascii="Times New Roman" w:hAnsi="Times New Roman" w:cs="Times New Roman"/>
          <w:sz w:val="24"/>
          <w:szCs w:val="24"/>
        </w:rPr>
        <w:t xml:space="preserve"> “swim go” is the phrasal verb. </w:t>
      </w:r>
    </w:p>
    <w:p w:rsidR="00121E5D" w:rsidRPr="002870B0" w:rsidRDefault="00121E5D" w:rsidP="00121E5D">
      <w:pPr>
        <w:spacing w:before="120" w:after="120" w:line="24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sz w:val="24"/>
                <w:szCs w:val="24"/>
              </w:rPr>
              <w:t xml:space="preserve">uː </w:t>
            </w:r>
            <w:r w:rsidRPr="002870B0">
              <w:rPr>
                <w:rFonts w:ascii="Times New Roman" w:hAnsi="Times New Roman" w:cs="Times New Roman"/>
                <w:b/>
                <w:bCs/>
                <w:sz w:val="24"/>
                <w:szCs w:val="24"/>
              </w:rPr>
              <w:t>aːu biʃoː kʰaːj piːbiʃoː te tseli dʒoː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 came sat ate and went away.</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aːu biʃoː kʰaːj piːbiʃoː te tseli dʒoː/ </w:t>
      </w:r>
      <w:r w:rsidRPr="002870B0">
        <w:rPr>
          <w:rFonts w:ascii="Times New Roman" w:hAnsi="Times New Roman" w:cs="Times New Roman"/>
          <w:sz w:val="24"/>
          <w:szCs w:val="24"/>
        </w:rPr>
        <w:t>“came sat ate and went off” is the complex predicate.</w:t>
      </w:r>
    </w:p>
    <w:p w:rsidR="00AE1D6B" w:rsidRPr="002870B0" w:rsidRDefault="00103441" w:rsidP="00F75D61">
      <w:pPr>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Comparatives and Superlatives</w:t>
      </w:r>
    </w:p>
    <w:p w:rsidR="00AE1D6B" w:rsidRPr="002870B0" w:rsidRDefault="00AE1D6B" w:rsidP="00F75D61">
      <w:pPr>
        <w:spacing w:before="120" w:after="120" w:line="360" w:lineRule="auto"/>
        <w:jc w:val="both"/>
        <w:rPr>
          <w:rFonts w:ascii="Times New Roman" w:eastAsia="Calibri" w:hAnsi="Times New Roman" w:cs="Times New Roman"/>
          <w:sz w:val="24"/>
          <w:szCs w:val="24"/>
        </w:rPr>
      </w:pPr>
      <w:r w:rsidRPr="002870B0">
        <w:rPr>
          <w:rFonts w:ascii="Times New Roman" w:hAnsi="Times New Roman" w:cs="Times New Roman"/>
          <w:sz w:val="24"/>
          <w:szCs w:val="24"/>
        </w:rPr>
        <w:t>In Bhadralium, as per observation, s</w:t>
      </w:r>
      <w:r w:rsidRPr="002870B0">
        <w:rPr>
          <w:rFonts w:ascii="Times New Roman" w:eastAsia="Calibri" w:hAnsi="Times New Roman" w:cs="Times New Roman"/>
          <w:sz w:val="24"/>
          <w:szCs w:val="24"/>
        </w:rPr>
        <w:t xml:space="preserve">uperlative and comparative degrees of qualities are denoted with the help of the postposition </w:t>
      </w:r>
      <w:r w:rsidRPr="002870B0">
        <w:rPr>
          <w:rFonts w:ascii="Times New Roman" w:hAnsi="Times New Roman" w:cs="Times New Roman"/>
          <w:b/>
          <w:bCs/>
          <w:sz w:val="24"/>
          <w:szCs w:val="24"/>
        </w:rPr>
        <w:t>/kar/</w:t>
      </w:r>
      <w:r w:rsidRPr="002870B0">
        <w:rPr>
          <w:rFonts w:ascii="Times New Roman" w:hAnsi="Times New Roman" w:cs="Times New Roman"/>
          <w:sz w:val="24"/>
          <w:szCs w:val="24"/>
        </w:rPr>
        <w:t xml:space="preserve"> and </w:t>
      </w:r>
      <w:r w:rsidRPr="002870B0">
        <w:rPr>
          <w:rFonts w:ascii="Times New Roman" w:hAnsi="Times New Roman" w:cs="Times New Roman"/>
          <w:b/>
          <w:bCs/>
          <w:sz w:val="24"/>
          <w:szCs w:val="24"/>
        </w:rPr>
        <w:t>/te/</w:t>
      </w:r>
      <w:r w:rsidRPr="002870B0">
        <w:rPr>
          <w:rFonts w:ascii="Times New Roman" w:eastAsia="Calibri" w:hAnsi="Times New Roman" w:cs="Times New Roman"/>
          <w:sz w:val="24"/>
          <w:szCs w:val="24"/>
        </w:rPr>
        <w:t>attached to the noun or pronoun with which the comparison is made. Superlative involves comparison with all.</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satʃin </w:t>
            </w:r>
            <w:r w:rsidRPr="002870B0">
              <w:rPr>
                <w:rFonts w:ascii="Times New Roman" w:hAnsi="Times New Roman" w:cs="Times New Roman"/>
                <w:b/>
                <w:bCs/>
                <w:sz w:val="24"/>
                <w:szCs w:val="24"/>
              </w:rPr>
              <w:t>roɖu</w:t>
            </w:r>
            <w:r w:rsidRPr="002870B0">
              <w:rPr>
                <w:rFonts w:ascii="Times New Roman" w:hAnsi="Times New Roman" w:cs="Times New Roman"/>
                <w:sz w:val="24"/>
                <w:szCs w:val="24"/>
              </w:rPr>
              <w:t xml:space="preserve"> maʈʰuː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Sachin is a good boy.</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In this example /</w:t>
      </w:r>
      <w:r w:rsidRPr="002870B0">
        <w:rPr>
          <w:rFonts w:ascii="Times New Roman" w:hAnsi="Times New Roman" w:cs="Times New Roman"/>
          <w:b/>
          <w:bCs/>
          <w:sz w:val="24"/>
          <w:szCs w:val="24"/>
        </w:rPr>
        <w:t xml:space="preserve"> roɖu/ </w:t>
      </w:r>
      <w:r w:rsidRPr="002870B0">
        <w:rPr>
          <w:rFonts w:ascii="Times New Roman" w:hAnsi="Times New Roman" w:cs="Times New Roman"/>
          <w:sz w:val="24"/>
          <w:szCs w:val="24"/>
        </w:rPr>
        <w:t xml:space="preserve">means“good” </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satʃin </w:t>
            </w:r>
            <w:r w:rsidRPr="002870B0">
              <w:rPr>
                <w:rFonts w:ascii="Times New Roman" w:hAnsi="Times New Roman" w:cs="Times New Roman"/>
                <w:b/>
                <w:bCs/>
                <w:sz w:val="24"/>
                <w:szCs w:val="24"/>
              </w:rPr>
              <w:t>roɖoː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Sachin is the best.</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roɖoː/ </w:t>
      </w:r>
      <w:r w:rsidRPr="002870B0">
        <w:rPr>
          <w:rFonts w:ascii="Times New Roman" w:hAnsi="Times New Roman" w:cs="Times New Roman"/>
          <w:sz w:val="24"/>
          <w:szCs w:val="24"/>
        </w:rPr>
        <w:t xml:space="preserve">means“best” </w:t>
      </w:r>
    </w:p>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 above two examples show that there is no difference between the minimal or superlative degrees in Bhadralium. There is no one word to show superlative comparison. It is shown by comparing to all.</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satʃin </w:t>
            </w:r>
            <w:r w:rsidRPr="002870B0">
              <w:rPr>
                <w:rFonts w:ascii="Times New Roman" w:hAnsi="Times New Roman" w:cs="Times New Roman"/>
                <w:iCs/>
                <w:sz w:val="24"/>
                <w:szCs w:val="24"/>
              </w:rPr>
              <w:t xml:space="preserve">rame </w:t>
            </w:r>
            <w:r w:rsidRPr="002870B0">
              <w:rPr>
                <w:rFonts w:ascii="Times New Roman" w:hAnsi="Times New Roman" w:cs="Times New Roman"/>
                <w:b/>
                <w:bCs/>
                <w:sz w:val="24"/>
                <w:szCs w:val="24"/>
              </w:rPr>
              <w:t>kar atʃtʃʰoː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Sachin is better than Ram.</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kar atʃtʃʰoː/ </w:t>
      </w:r>
      <w:r w:rsidRPr="002870B0">
        <w:rPr>
          <w:rFonts w:ascii="Times New Roman" w:hAnsi="Times New Roman" w:cs="Times New Roman"/>
          <w:sz w:val="24"/>
          <w:szCs w:val="24"/>
        </w:rPr>
        <w:t>“ than better” is the comparative between Sachin and Ram. Postposition /kar/ shows the comparative relationship.</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neːhaː </w:t>
            </w:r>
            <w:r w:rsidRPr="002870B0">
              <w:rPr>
                <w:rFonts w:ascii="Times New Roman" w:hAnsi="Times New Roman" w:cs="Times New Roman"/>
                <w:b/>
                <w:bCs/>
                <w:sz w:val="24"/>
                <w:szCs w:val="24"/>
              </w:rPr>
              <w:t>kʰuːbsuːrt</w:t>
            </w:r>
            <w:r w:rsidRPr="002870B0">
              <w:rPr>
                <w:rFonts w:ascii="Times New Roman" w:hAnsi="Times New Roman" w:cs="Times New Roman"/>
                <w:sz w:val="24"/>
                <w:szCs w:val="24"/>
              </w:rPr>
              <w:t xml:space="preserve"> kuie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Neha is a beautiful ɡirl.</w:t>
            </w:r>
          </w:p>
        </w:tc>
      </w:tr>
    </w:tbl>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neːhaː sneːhaː </w:t>
            </w:r>
            <w:r w:rsidRPr="002870B0">
              <w:rPr>
                <w:rFonts w:ascii="Times New Roman" w:hAnsi="Times New Roman" w:cs="Times New Roman"/>
                <w:b/>
                <w:bCs/>
                <w:sz w:val="24"/>
                <w:szCs w:val="24"/>
              </w:rPr>
              <w:t>kar zʲadaː kʰuːbsuːrt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Neha is more beautiful than Sneha</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kar zʲadaː kʰuːbsuːrt e / </w:t>
      </w:r>
      <w:r w:rsidRPr="002870B0">
        <w:rPr>
          <w:rFonts w:ascii="Times New Roman" w:hAnsi="Times New Roman" w:cs="Times New Roman"/>
          <w:sz w:val="24"/>
          <w:szCs w:val="24"/>
        </w:rPr>
        <w:t>“than more beautiful” shows the comparison between Neha and Sneha. Postposition /kar/ shows the comparative relationship.</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neːhaː </w:t>
            </w:r>
            <w:r w:rsidRPr="002870B0">
              <w:rPr>
                <w:rFonts w:ascii="Times New Roman" w:hAnsi="Times New Roman" w:cs="Times New Roman"/>
                <w:b/>
                <w:bCs/>
                <w:sz w:val="24"/>
                <w:szCs w:val="24"/>
              </w:rPr>
              <w:t>is ɖlaːu mukʰ roːɖi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Neha is the most beautiful ɡirl in the villaɡe.</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Here, /</w:t>
      </w:r>
      <w:r w:rsidRPr="002870B0">
        <w:rPr>
          <w:rFonts w:ascii="Times New Roman" w:hAnsi="Times New Roman" w:cs="Times New Roman"/>
          <w:b/>
          <w:bCs/>
          <w:sz w:val="24"/>
          <w:szCs w:val="24"/>
        </w:rPr>
        <w:t xml:space="preserve">is ɖlaːu mukʰ roːɖi/ </w:t>
      </w:r>
      <w:r w:rsidRPr="002870B0">
        <w:rPr>
          <w:rFonts w:ascii="Times New Roman" w:hAnsi="Times New Roman" w:cs="Times New Roman"/>
          <w:sz w:val="24"/>
          <w:szCs w:val="24"/>
        </w:rPr>
        <w:t>“is the most beautiful ɡirl in the villaɡe” is the comparison with everyone which shows the superlative degree.</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kaːjro </w:t>
            </w:r>
            <w:r w:rsidRPr="002870B0">
              <w:rPr>
                <w:rFonts w:ascii="Times New Roman" w:hAnsi="Times New Roman" w:cs="Times New Roman"/>
                <w:b/>
                <w:bCs/>
                <w:sz w:val="24"/>
                <w:szCs w:val="24"/>
              </w:rPr>
              <w:t>ɛtro roɖozetroː</w:t>
            </w:r>
            <w:r w:rsidRPr="002870B0">
              <w:rPr>
                <w:rFonts w:ascii="Times New Roman" w:hAnsi="Times New Roman" w:cs="Times New Roman"/>
                <w:sz w:val="24"/>
                <w:szCs w:val="24"/>
              </w:rPr>
              <w:t xml:space="preserve"> maːjro</w:t>
            </w:r>
          </w:p>
        </w:tc>
      </w:tr>
      <w:tr w:rsidR="00AE1D6B" w:rsidRPr="002870B0" w:rsidTr="008D2484">
        <w:tc>
          <w:tcPr>
            <w:tcW w:w="9576" w:type="dxa"/>
          </w:tcPr>
          <w:p w:rsidR="00AE1D6B" w:rsidRPr="002870B0" w:rsidRDefault="00AE1D6B"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Kiro is as ɡood as miro.</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ɛtro roɖozetroː/ </w:t>
      </w:r>
      <w:r w:rsidRPr="002870B0">
        <w:rPr>
          <w:rFonts w:ascii="Times New Roman" w:hAnsi="Times New Roman" w:cs="Times New Roman"/>
          <w:sz w:val="24"/>
          <w:szCs w:val="24"/>
        </w:rPr>
        <w:t>“as good as” shows the comparative between Kiro and Miro.</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tabs>
                <w:tab w:val="left" w:pos="0"/>
              </w:tabs>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sz w:val="24"/>
                <w:szCs w:val="24"/>
              </w:rPr>
              <w:t xml:space="preserve">maːjro  kaːjro </w:t>
            </w:r>
            <w:r w:rsidRPr="002870B0">
              <w:rPr>
                <w:rFonts w:ascii="Times New Roman" w:hAnsi="Times New Roman" w:cs="Times New Roman"/>
                <w:b/>
                <w:bCs/>
                <w:sz w:val="24"/>
                <w:szCs w:val="24"/>
              </w:rPr>
              <w:t>te zʲadaː utʃtʃoː e</w:t>
            </w:r>
          </w:p>
        </w:tc>
      </w:tr>
      <w:tr w:rsidR="00AE1D6B" w:rsidRPr="002870B0" w:rsidTr="008D2484">
        <w:tc>
          <w:tcPr>
            <w:tcW w:w="9576" w:type="dxa"/>
          </w:tcPr>
          <w:p w:rsidR="00AE1D6B" w:rsidRPr="002870B0" w:rsidRDefault="00AE1D6B" w:rsidP="00F75D61">
            <w:pPr>
              <w:tabs>
                <w:tab w:val="left" w:pos="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Miro is taller than kiro.</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 te zʲadaː utʃtʃoː/ </w:t>
      </w:r>
      <w:r w:rsidRPr="002870B0">
        <w:rPr>
          <w:rFonts w:ascii="Times New Roman" w:hAnsi="Times New Roman" w:cs="Times New Roman"/>
          <w:sz w:val="24"/>
          <w:szCs w:val="24"/>
        </w:rPr>
        <w:t>“than more tall” is the comparative degree. Postposition /</w:t>
      </w:r>
      <w:r w:rsidRPr="002870B0">
        <w:rPr>
          <w:rFonts w:ascii="Times New Roman" w:hAnsi="Times New Roman" w:cs="Times New Roman"/>
          <w:b/>
          <w:bCs/>
          <w:sz w:val="24"/>
          <w:szCs w:val="24"/>
        </w:rPr>
        <w:t>te</w:t>
      </w:r>
      <w:r w:rsidRPr="002870B0">
        <w:rPr>
          <w:rFonts w:ascii="Times New Roman" w:hAnsi="Times New Roman" w:cs="Times New Roman"/>
          <w:sz w:val="24"/>
          <w:szCs w:val="24"/>
        </w:rPr>
        <w:t>/ shows the comparative relationship.</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tabs>
                <w:tab w:val="left" w:pos="945"/>
              </w:tabs>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sz w:val="24"/>
                <w:szCs w:val="24"/>
              </w:rPr>
              <w:t xml:space="preserve">ʈiʈo </w:t>
            </w:r>
            <w:r w:rsidRPr="002870B0">
              <w:rPr>
                <w:rFonts w:ascii="Times New Roman" w:hAnsi="Times New Roman" w:cs="Times New Roman"/>
                <w:b/>
                <w:bCs/>
                <w:sz w:val="24"/>
                <w:szCs w:val="24"/>
              </w:rPr>
              <w:t>sebum kar utʃtʃoːe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Tito is taller than everybody</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sebum kar / </w:t>
      </w:r>
      <w:r w:rsidRPr="002870B0">
        <w:rPr>
          <w:rFonts w:ascii="Times New Roman" w:hAnsi="Times New Roman" w:cs="Times New Roman"/>
          <w:sz w:val="24"/>
          <w:szCs w:val="24"/>
        </w:rPr>
        <w:t>is the superlative degree as it involves comparison with everyone.</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b/>
                <w:bCs/>
                <w:sz w:val="24"/>
                <w:szCs w:val="24"/>
              </w:rPr>
            </w:pPr>
            <w:r w:rsidRPr="002870B0">
              <w:rPr>
                <w:rFonts w:ascii="Times New Roman" w:hAnsi="Times New Roman" w:cs="Times New Roman"/>
                <w:sz w:val="24"/>
                <w:szCs w:val="24"/>
              </w:rPr>
              <w:t xml:space="preserve">maːjro </w:t>
            </w:r>
            <w:r w:rsidRPr="002870B0">
              <w:rPr>
                <w:rFonts w:ascii="Times New Roman" w:hAnsi="Times New Roman" w:cs="Times New Roman"/>
                <w:b/>
                <w:bCs/>
                <w:sz w:val="24"/>
                <w:szCs w:val="24"/>
              </w:rPr>
              <w:t>sebum kar teːz doɖtiː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Miro is the fastest runner.</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sebum kar / </w:t>
      </w:r>
      <w:r w:rsidRPr="002870B0">
        <w:rPr>
          <w:rFonts w:ascii="Times New Roman" w:hAnsi="Times New Roman" w:cs="Times New Roman"/>
          <w:sz w:val="24"/>
          <w:szCs w:val="24"/>
        </w:rPr>
        <w:t>is the superlative degree as it involves comparison with everyone.</w:t>
      </w:r>
    </w:p>
    <w:p w:rsidR="00AE1D6B" w:rsidRPr="00121E5D" w:rsidRDefault="00AE1D6B" w:rsidP="00121E5D">
      <w:pPr>
        <w:spacing w:after="0" w:line="240" w:lineRule="auto"/>
        <w:jc w:val="both"/>
        <w:rPr>
          <w:rFonts w:ascii="Times New Roman" w:hAnsi="Times New Roman" w:cs="Times New Roman"/>
          <w:sz w:val="20"/>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121E5D">
            <w:pPr>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mulkʰe ma kaʃmiːr ro osam </w:t>
            </w:r>
            <w:r w:rsidRPr="002870B0">
              <w:rPr>
                <w:rFonts w:ascii="Times New Roman" w:hAnsi="Times New Roman" w:cs="Times New Roman"/>
                <w:b/>
                <w:bCs/>
                <w:sz w:val="24"/>
                <w:szCs w:val="24"/>
              </w:rPr>
              <w:t>sebum kar atʃtʃʰoː e</w:t>
            </w:r>
          </w:p>
        </w:tc>
      </w:tr>
      <w:tr w:rsidR="00AE1D6B" w:rsidRPr="002870B0" w:rsidTr="008D2484">
        <w:tc>
          <w:tcPr>
            <w:tcW w:w="9576" w:type="dxa"/>
          </w:tcPr>
          <w:p w:rsidR="00AE1D6B" w:rsidRPr="002870B0" w:rsidRDefault="00AE1D6B" w:rsidP="00121E5D">
            <w:pPr>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Kashmir has the best weather in the country.</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w:t>
      </w:r>
      <w:r w:rsidRPr="002870B0">
        <w:rPr>
          <w:rFonts w:ascii="Times New Roman" w:hAnsi="Times New Roman" w:cs="Times New Roman"/>
          <w:b/>
          <w:bCs/>
          <w:sz w:val="24"/>
          <w:szCs w:val="24"/>
        </w:rPr>
        <w:t xml:space="preserve">sebum kar / </w:t>
      </w:r>
      <w:r w:rsidRPr="002870B0">
        <w:rPr>
          <w:rFonts w:ascii="Times New Roman" w:hAnsi="Times New Roman" w:cs="Times New Roman"/>
          <w:sz w:val="24"/>
          <w:szCs w:val="24"/>
        </w:rPr>
        <w:t>is the superlative degree as it involves comparison with everyone.</w:t>
      </w:r>
    </w:p>
    <w:p w:rsidR="00AE1D6B" w:rsidRPr="00121E5D" w:rsidRDefault="00AE1D6B" w:rsidP="00121E5D">
      <w:pPr>
        <w:spacing w:after="0" w:line="240" w:lineRule="auto"/>
        <w:jc w:val="both"/>
        <w:rPr>
          <w:rFonts w:ascii="Times New Roman" w:hAnsi="Times New Roman" w:cs="Times New Roman"/>
          <w:sz w:val="20"/>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121E5D">
            <w:pPr>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ɡãɡaː ze puːre mulkʰe maː </w:t>
            </w:r>
            <w:r w:rsidRPr="002870B0">
              <w:rPr>
                <w:rFonts w:ascii="Times New Roman" w:hAnsi="Times New Roman" w:cs="Times New Roman"/>
                <w:b/>
                <w:bCs/>
                <w:sz w:val="24"/>
                <w:szCs w:val="24"/>
              </w:rPr>
              <w:t>lambo</w:t>
            </w:r>
            <w:r w:rsidRPr="002870B0">
              <w:rPr>
                <w:rFonts w:ascii="Times New Roman" w:hAnsi="Times New Roman" w:cs="Times New Roman"/>
                <w:sz w:val="24"/>
                <w:szCs w:val="24"/>
              </w:rPr>
              <w:t xml:space="preserve"> darija e</w:t>
            </w:r>
          </w:p>
        </w:tc>
      </w:tr>
      <w:tr w:rsidR="00AE1D6B" w:rsidRPr="002870B0" w:rsidTr="008D2484">
        <w:tc>
          <w:tcPr>
            <w:tcW w:w="9576" w:type="dxa"/>
          </w:tcPr>
          <w:p w:rsidR="00AE1D6B" w:rsidRPr="002870B0" w:rsidRDefault="00AE1D6B" w:rsidP="00121E5D">
            <w:pPr>
              <w:spacing w:before="120" w:line="360" w:lineRule="auto"/>
              <w:jc w:val="both"/>
              <w:rPr>
                <w:rFonts w:ascii="Times New Roman" w:hAnsi="Times New Roman" w:cs="Times New Roman"/>
                <w:sz w:val="24"/>
                <w:szCs w:val="24"/>
              </w:rPr>
            </w:pPr>
            <w:r w:rsidRPr="002870B0">
              <w:rPr>
                <w:rFonts w:ascii="Times New Roman" w:hAnsi="Times New Roman" w:cs="Times New Roman"/>
                <w:sz w:val="24"/>
                <w:szCs w:val="24"/>
              </w:rPr>
              <w:t>Ganga is the longest river in India.</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comparison with all other states shows the superlative degree.</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Is dʒamati ma tus sabe ma </w:t>
            </w:r>
            <w:r w:rsidRPr="002870B0">
              <w:rPr>
                <w:rFonts w:ascii="Times New Roman" w:hAnsi="Times New Roman" w:cs="Times New Roman"/>
                <w:b/>
                <w:bCs/>
                <w:sz w:val="24"/>
                <w:szCs w:val="24"/>
              </w:rPr>
              <w:t>bɛtariːn insaːn</w:t>
            </w:r>
            <w:r w:rsidRPr="002870B0">
              <w:rPr>
                <w:rFonts w:ascii="Times New Roman" w:hAnsi="Times New Roman" w:cs="Times New Roman"/>
                <w:sz w:val="24"/>
                <w:szCs w:val="24"/>
              </w:rPr>
              <w:t xml:space="preserve"> aːt</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You are the best person in the group.</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example, the comparison with everyone shows the superlative degree.</w:t>
      </w:r>
    </w:p>
    <w:p w:rsidR="00AE1D6B" w:rsidRPr="002870B0" w:rsidRDefault="00103441" w:rsidP="00F75D61">
      <w:pPr>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Quantifiers and Intensifiers</w:t>
      </w:r>
    </w:p>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Quantifiers and intensifiers found in Bhadralium are shown in the following examples:</w:t>
      </w: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Laɽe mu kutre </w:t>
            </w:r>
            <w:r w:rsidRPr="002870B0">
              <w:rPr>
                <w:rFonts w:ascii="Times New Roman" w:hAnsi="Times New Roman" w:cs="Times New Roman"/>
                <w:b/>
                <w:bCs/>
                <w:sz w:val="24"/>
                <w:szCs w:val="24"/>
              </w:rPr>
              <w:t>boht</w:t>
            </w:r>
            <w:r w:rsidRPr="002870B0">
              <w:rPr>
                <w:rFonts w:ascii="Times New Roman" w:hAnsi="Times New Roman" w:cs="Times New Roman"/>
                <w:sz w:val="24"/>
                <w:szCs w:val="24"/>
              </w:rPr>
              <w:t xml:space="preserve">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Every house has a dog.</w:t>
            </w:r>
          </w:p>
        </w:tc>
      </w:tr>
    </w:tbl>
    <w:p w:rsidR="00AE1D6B" w:rsidRPr="002870B0" w:rsidRDefault="00AE1D6B" w:rsidP="00F75D61">
      <w:pPr>
        <w:spacing w:before="120" w:after="120" w:line="360" w:lineRule="auto"/>
        <w:ind w:left="720" w:hanging="720"/>
        <w:jc w:val="both"/>
        <w:rPr>
          <w:rFonts w:ascii="Times New Roman" w:hAnsi="Times New Roman" w:cs="Times New Roman"/>
          <w:sz w:val="24"/>
          <w:szCs w:val="24"/>
        </w:rPr>
      </w:pPr>
      <w:r w:rsidRPr="002870B0">
        <w:rPr>
          <w:rFonts w:ascii="Times New Roman" w:hAnsi="Times New Roman" w:cs="Times New Roman"/>
          <w:sz w:val="24"/>
          <w:szCs w:val="24"/>
        </w:rPr>
        <w:t>In the above example, /</w:t>
      </w:r>
      <w:r w:rsidRPr="002870B0">
        <w:rPr>
          <w:rFonts w:ascii="Times New Roman" w:hAnsi="Times New Roman" w:cs="Times New Roman"/>
          <w:b/>
          <w:bCs/>
          <w:sz w:val="24"/>
          <w:szCs w:val="24"/>
        </w:rPr>
        <w:t xml:space="preserve"> boht / </w:t>
      </w:r>
      <w:r w:rsidRPr="002870B0">
        <w:rPr>
          <w:rFonts w:ascii="Times New Roman" w:hAnsi="Times New Roman" w:cs="Times New Roman"/>
          <w:sz w:val="24"/>
          <w:szCs w:val="24"/>
        </w:rPr>
        <w:t>“very” is the intensifier.</w:t>
      </w:r>
    </w:p>
    <w:p w:rsidR="00AE1D6B" w:rsidRPr="002870B0" w:rsidRDefault="00AE1D6B" w:rsidP="00F75D61">
      <w:pPr>
        <w:spacing w:before="120" w:after="120" w:line="360" w:lineRule="auto"/>
        <w:ind w:left="720" w:hanging="720"/>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ʈeblu uɖ </w:t>
            </w:r>
            <w:r w:rsidRPr="002870B0">
              <w:rPr>
                <w:rFonts w:ascii="Times New Roman" w:hAnsi="Times New Roman" w:cs="Times New Roman"/>
                <w:b/>
                <w:bCs/>
                <w:sz w:val="24"/>
                <w:szCs w:val="24"/>
              </w:rPr>
              <w:t>das</w:t>
            </w:r>
            <w:r w:rsidRPr="002870B0">
              <w:rPr>
                <w:rFonts w:ascii="Times New Roman" w:hAnsi="Times New Roman" w:cs="Times New Roman"/>
                <w:sz w:val="24"/>
                <w:szCs w:val="24"/>
              </w:rPr>
              <w:t xml:space="preserve"> kitaːbaː tʰiː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There are ten books on the table.</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w:t>
      </w:r>
      <w:r w:rsidRPr="002870B0">
        <w:rPr>
          <w:rFonts w:ascii="Times New Roman" w:hAnsi="Times New Roman" w:cs="Times New Roman"/>
          <w:b/>
          <w:bCs/>
          <w:sz w:val="24"/>
          <w:szCs w:val="24"/>
        </w:rPr>
        <w:t xml:space="preserve"> das</w:t>
      </w:r>
      <w:r w:rsidRPr="002870B0">
        <w:rPr>
          <w:rFonts w:ascii="Times New Roman" w:hAnsi="Times New Roman" w:cs="Times New Roman"/>
          <w:sz w:val="24"/>
          <w:szCs w:val="24"/>
        </w:rPr>
        <w:t xml:space="preserve"> / “ten” is a quantifier.</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sab</w:t>
            </w:r>
            <w:r w:rsidRPr="002870B0">
              <w:rPr>
                <w:rFonts w:ascii="Times New Roman" w:hAnsi="Times New Roman" w:cs="Times New Roman"/>
                <w:sz w:val="24"/>
                <w:szCs w:val="24"/>
              </w:rPr>
              <w:t xml:space="preserve"> kuijã kəlase me iː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All the girls came to the class.</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sentence, /</w:t>
      </w:r>
      <w:r w:rsidRPr="002870B0">
        <w:rPr>
          <w:rFonts w:ascii="Times New Roman" w:hAnsi="Times New Roman" w:cs="Times New Roman"/>
          <w:b/>
          <w:bCs/>
          <w:sz w:val="24"/>
          <w:szCs w:val="24"/>
        </w:rPr>
        <w:t>sab/</w:t>
      </w:r>
      <w:r w:rsidRPr="002870B0">
        <w:rPr>
          <w:rFonts w:ascii="Times New Roman" w:hAnsi="Times New Roman" w:cs="Times New Roman"/>
          <w:sz w:val="24"/>
          <w:szCs w:val="24"/>
        </w:rPr>
        <w:t xml:space="preserve"> “all” is the quantifier.</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t>kitʃʰ</w:t>
            </w:r>
            <w:r w:rsidRPr="002870B0">
              <w:rPr>
                <w:rFonts w:ascii="Times New Roman" w:hAnsi="Times New Roman" w:cs="Times New Roman"/>
                <w:sz w:val="24"/>
                <w:szCs w:val="24"/>
              </w:rPr>
              <w:t xml:space="preserve"> maʈʰ̠aː kəlase me naː aje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Some of the boys did not come to the class.</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sentence, /</w:t>
      </w:r>
      <w:r w:rsidRPr="002870B0">
        <w:rPr>
          <w:rFonts w:ascii="Times New Roman" w:hAnsi="Times New Roman" w:cs="Times New Roman"/>
          <w:b/>
          <w:bCs/>
          <w:sz w:val="24"/>
          <w:szCs w:val="24"/>
        </w:rPr>
        <w:t xml:space="preserve"> kitʃʰ</w:t>
      </w:r>
      <w:r w:rsidRPr="002870B0">
        <w:rPr>
          <w:rFonts w:ascii="Times New Roman" w:hAnsi="Times New Roman" w:cs="Times New Roman"/>
          <w:sz w:val="24"/>
          <w:szCs w:val="24"/>
        </w:rPr>
        <w:t>/ “some” is the quantifier.</w:t>
      </w:r>
    </w:p>
    <w:tbl>
      <w:tblPr>
        <w:tblStyle w:val="TableGrid"/>
        <w:tblW w:w="0" w:type="auto"/>
        <w:tblLook w:val="04A0"/>
      </w:tblPr>
      <w:tblGrid>
        <w:gridCol w:w="8525"/>
      </w:tblGrid>
      <w:tr w:rsidR="00AE1D6B" w:rsidRPr="002870B0" w:rsidTr="00121E5D">
        <w:tc>
          <w:tcPr>
            <w:tcW w:w="8525"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 xml:space="preserve">har kẽtʃi </w:t>
            </w:r>
            <w:r w:rsidRPr="002870B0">
              <w:rPr>
                <w:rFonts w:ascii="Times New Roman" w:hAnsi="Times New Roman" w:cs="Times New Roman"/>
                <w:b/>
                <w:bCs/>
                <w:sz w:val="24"/>
                <w:szCs w:val="24"/>
              </w:rPr>
              <w:t>daʃ daʃ</w:t>
            </w:r>
            <w:r w:rsidRPr="002870B0">
              <w:rPr>
                <w:rFonts w:ascii="Times New Roman" w:hAnsi="Times New Roman" w:cs="Times New Roman"/>
                <w:sz w:val="24"/>
                <w:szCs w:val="24"/>
              </w:rPr>
              <w:t xml:space="preserve"> rupejaː dejatʰ</w:t>
            </w:r>
          </w:p>
        </w:tc>
      </w:tr>
      <w:tr w:rsidR="00AE1D6B" w:rsidRPr="002870B0" w:rsidTr="00121E5D">
        <w:tc>
          <w:tcPr>
            <w:tcW w:w="8525"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Give ten rupees to each one of them.</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sentence, /</w:t>
      </w:r>
      <w:r w:rsidRPr="002870B0">
        <w:rPr>
          <w:rFonts w:ascii="Times New Roman" w:hAnsi="Times New Roman" w:cs="Times New Roman"/>
          <w:b/>
          <w:bCs/>
          <w:sz w:val="24"/>
          <w:szCs w:val="24"/>
        </w:rPr>
        <w:t xml:space="preserve"> daʃ daʃ</w:t>
      </w:r>
      <w:r w:rsidRPr="002870B0">
        <w:rPr>
          <w:rFonts w:ascii="Times New Roman" w:hAnsi="Times New Roman" w:cs="Times New Roman"/>
          <w:sz w:val="24"/>
          <w:szCs w:val="24"/>
        </w:rPr>
        <w:t xml:space="preserve"> / “ten ten” is the quantifier.</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 </w:t>
            </w:r>
            <w:r w:rsidRPr="002870B0">
              <w:rPr>
                <w:rFonts w:ascii="Times New Roman" w:hAnsi="Times New Roman" w:cs="Times New Roman"/>
                <w:b/>
                <w:bCs/>
                <w:sz w:val="24"/>
                <w:szCs w:val="24"/>
              </w:rPr>
              <w:t>koi</w:t>
            </w:r>
            <w:r w:rsidRPr="002870B0">
              <w:rPr>
                <w:rFonts w:ascii="Times New Roman" w:hAnsi="Times New Roman" w:cs="Times New Roman"/>
                <w:sz w:val="24"/>
                <w:szCs w:val="24"/>
              </w:rPr>
              <w:t xml:space="preserve"> ãŋrezi zaːnte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Someone knows English here.</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sentence , /</w:t>
      </w:r>
      <w:r w:rsidRPr="002870B0">
        <w:rPr>
          <w:rFonts w:ascii="Times New Roman" w:hAnsi="Times New Roman" w:cs="Times New Roman"/>
          <w:b/>
          <w:bCs/>
          <w:sz w:val="24"/>
          <w:szCs w:val="24"/>
        </w:rPr>
        <w:t>koi/</w:t>
      </w:r>
      <w:r w:rsidRPr="002870B0">
        <w:rPr>
          <w:rFonts w:ascii="Times New Roman" w:hAnsi="Times New Roman" w:cs="Times New Roman"/>
          <w:sz w:val="24"/>
          <w:szCs w:val="24"/>
        </w:rPr>
        <w:t xml:space="preserve"> “someone” is the quantifier.</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……ʔʔ…..    miː </w:t>
            </w:r>
            <w:r w:rsidRPr="002870B0">
              <w:rPr>
                <w:rFonts w:ascii="Times New Roman" w:hAnsi="Times New Roman" w:cs="Times New Roman"/>
                <w:b/>
                <w:bCs/>
                <w:sz w:val="24"/>
                <w:szCs w:val="24"/>
              </w:rPr>
              <w:t>baɖe</w:t>
            </w:r>
            <w:r w:rsidRPr="002870B0">
              <w:rPr>
                <w:rFonts w:ascii="Times New Roman" w:hAnsi="Times New Roman" w:cs="Times New Roman"/>
                <w:sz w:val="24"/>
                <w:szCs w:val="24"/>
              </w:rPr>
              <w:t xml:space="preserve"> biskuʈ ditte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My grandmother gave me a lot of biscuits.</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sentence, /</w:t>
      </w:r>
      <w:r w:rsidRPr="002870B0">
        <w:rPr>
          <w:rFonts w:ascii="Times New Roman" w:hAnsi="Times New Roman" w:cs="Times New Roman"/>
          <w:b/>
          <w:bCs/>
          <w:sz w:val="24"/>
          <w:szCs w:val="24"/>
        </w:rPr>
        <w:t xml:space="preserve"> baɖe/ </w:t>
      </w:r>
      <w:r w:rsidRPr="002870B0">
        <w:rPr>
          <w:rFonts w:ascii="Times New Roman" w:hAnsi="Times New Roman" w:cs="Times New Roman"/>
          <w:sz w:val="24"/>
          <w:szCs w:val="24"/>
        </w:rPr>
        <w:t>“a lot of” is the intensifier.</w:t>
      </w:r>
    </w:p>
    <w:p w:rsidR="00AE1D6B" w:rsidRPr="002870B0" w:rsidRDefault="00AE1D6B" w:rsidP="00121E5D">
      <w:pPr>
        <w:spacing w:after="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mi </w:t>
            </w:r>
            <w:r w:rsidRPr="002870B0">
              <w:rPr>
                <w:rFonts w:ascii="Times New Roman" w:hAnsi="Times New Roman" w:cs="Times New Roman"/>
                <w:b/>
                <w:bCs/>
                <w:sz w:val="24"/>
                <w:szCs w:val="24"/>
              </w:rPr>
              <w:t>kitʃ</w:t>
            </w:r>
            <w:r w:rsidRPr="002870B0">
              <w:rPr>
                <w:rFonts w:ascii="Times New Roman" w:hAnsi="Times New Roman" w:cs="Times New Roman"/>
                <w:sz w:val="24"/>
                <w:szCs w:val="24"/>
              </w:rPr>
              <w:t xml:space="preserve"> tʃakleʈ deːt</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Give me a few chocolates.</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sentence, /</w:t>
      </w:r>
      <w:r w:rsidRPr="002870B0">
        <w:rPr>
          <w:rFonts w:ascii="Times New Roman" w:hAnsi="Times New Roman" w:cs="Times New Roman"/>
          <w:b/>
          <w:bCs/>
          <w:sz w:val="24"/>
          <w:szCs w:val="24"/>
        </w:rPr>
        <w:t xml:space="preserve"> kitʃ / </w:t>
      </w:r>
      <w:r w:rsidRPr="002870B0">
        <w:rPr>
          <w:rFonts w:ascii="Times New Roman" w:hAnsi="Times New Roman" w:cs="Times New Roman"/>
          <w:sz w:val="24"/>
          <w:szCs w:val="24"/>
        </w:rPr>
        <w:t>“few” is the quantifier.</w:t>
      </w:r>
    </w:p>
    <w:p w:rsidR="00AE1D6B" w:rsidRPr="002870B0" w:rsidRDefault="00AE1D6B" w:rsidP="00121E5D">
      <w:pPr>
        <w:spacing w:after="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maːjro apni kũi </w:t>
            </w:r>
            <w:r w:rsidRPr="002870B0">
              <w:rPr>
                <w:rFonts w:ascii="Times New Roman" w:hAnsi="Times New Roman" w:cs="Times New Roman"/>
                <w:b/>
                <w:bCs/>
                <w:sz w:val="24"/>
                <w:szCs w:val="24"/>
              </w:rPr>
              <w:t>baɖoː</w:t>
            </w:r>
            <w:r w:rsidRPr="002870B0">
              <w:rPr>
                <w:rFonts w:ascii="Times New Roman" w:hAnsi="Times New Roman" w:cs="Times New Roman"/>
                <w:sz w:val="24"/>
                <w:szCs w:val="24"/>
              </w:rPr>
              <w:t xml:space="preserve"> pʲaːr karti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Miro loves her baby a lot.</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this sentence, /</w:t>
      </w:r>
      <w:r w:rsidRPr="002870B0">
        <w:rPr>
          <w:rFonts w:ascii="Times New Roman" w:hAnsi="Times New Roman" w:cs="Times New Roman"/>
          <w:b/>
          <w:bCs/>
          <w:sz w:val="24"/>
          <w:szCs w:val="24"/>
        </w:rPr>
        <w:t xml:space="preserve"> baɖoː</w:t>
      </w:r>
      <w:r w:rsidRPr="002870B0">
        <w:rPr>
          <w:rFonts w:ascii="Times New Roman" w:hAnsi="Times New Roman" w:cs="Times New Roman"/>
          <w:sz w:val="24"/>
          <w:szCs w:val="24"/>
        </w:rPr>
        <w:t>/ “a lot” is the intensifier.</w:t>
      </w:r>
    </w:p>
    <w:p w:rsidR="00AE1D6B" w:rsidRPr="002870B0" w:rsidRDefault="00AE1D6B" w:rsidP="00121E5D">
      <w:pPr>
        <w:spacing w:after="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mereː ɡaːre me </w:t>
            </w:r>
            <w:r w:rsidRPr="002870B0">
              <w:rPr>
                <w:rFonts w:ascii="Times New Roman" w:hAnsi="Times New Roman" w:cs="Times New Roman"/>
                <w:b/>
                <w:bCs/>
                <w:sz w:val="24"/>
                <w:szCs w:val="24"/>
              </w:rPr>
              <w:t>baɖe</w:t>
            </w:r>
            <w:r w:rsidRPr="002870B0">
              <w:rPr>
                <w:rFonts w:ascii="Times New Roman" w:hAnsi="Times New Roman" w:cs="Times New Roman"/>
                <w:sz w:val="24"/>
                <w:szCs w:val="24"/>
              </w:rPr>
              <w:t xml:space="preserve"> buːʈen </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There are many trees in my house.</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lastRenderedPageBreak/>
        <w:t>In the above example, /</w:t>
      </w:r>
      <w:r w:rsidRPr="002870B0">
        <w:rPr>
          <w:rFonts w:ascii="Times New Roman" w:hAnsi="Times New Roman" w:cs="Times New Roman"/>
          <w:b/>
          <w:bCs/>
          <w:sz w:val="24"/>
          <w:szCs w:val="24"/>
        </w:rPr>
        <w:t xml:space="preserve"> baɖe </w:t>
      </w:r>
      <w:r w:rsidRPr="002870B0">
        <w:rPr>
          <w:rFonts w:ascii="Times New Roman" w:hAnsi="Times New Roman" w:cs="Times New Roman"/>
          <w:sz w:val="24"/>
          <w:szCs w:val="24"/>
        </w:rPr>
        <w:t>/ “many” is the intensifier.</w:t>
      </w:r>
      <w:bookmarkStart w:id="1" w:name="_GoBack"/>
      <w:bookmarkEnd w:id="1"/>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aũ zade </w:t>
            </w:r>
            <w:r w:rsidRPr="002870B0">
              <w:rPr>
                <w:rFonts w:ascii="Times New Roman" w:hAnsi="Times New Roman" w:cs="Times New Roman"/>
                <w:b/>
                <w:bCs/>
                <w:sz w:val="24"/>
                <w:szCs w:val="24"/>
              </w:rPr>
              <w:t>baɖo</w:t>
            </w:r>
            <w:r w:rsidRPr="002870B0">
              <w:rPr>
                <w:rFonts w:ascii="Times New Roman" w:hAnsi="Times New Roman" w:cs="Times New Roman"/>
                <w:sz w:val="24"/>
                <w:szCs w:val="24"/>
              </w:rPr>
              <w:t xml:space="preserve"> lukʰno tʰu</w:t>
            </w:r>
          </w:p>
        </w:tc>
      </w:tr>
      <w:tr w:rsidR="00AE1D6B" w:rsidRPr="002870B0" w:rsidTr="008D2484">
        <w:tc>
          <w:tcPr>
            <w:tcW w:w="9576" w:type="dxa"/>
          </w:tcPr>
          <w:p w:rsidR="00AE1D6B" w:rsidRPr="002870B0" w:rsidRDefault="00AE1D6B" w:rsidP="00F75D61">
            <w:pPr>
              <w:tabs>
                <w:tab w:val="left" w:pos="105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 was very hungry in the morning.</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w:t>
      </w:r>
      <w:r w:rsidRPr="002870B0">
        <w:rPr>
          <w:rFonts w:ascii="Times New Roman" w:hAnsi="Times New Roman" w:cs="Times New Roman"/>
          <w:b/>
          <w:bCs/>
          <w:sz w:val="24"/>
          <w:szCs w:val="24"/>
        </w:rPr>
        <w:t xml:space="preserve"> baɖo </w:t>
      </w:r>
      <w:r w:rsidRPr="002870B0">
        <w:rPr>
          <w:rFonts w:ascii="Times New Roman" w:hAnsi="Times New Roman" w:cs="Times New Roman"/>
          <w:sz w:val="24"/>
          <w:szCs w:val="24"/>
        </w:rPr>
        <w:t>/ “very” is the intensifier.</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kʰanoː ze </w:t>
            </w:r>
            <w:r w:rsidRPr="002870B0">
              <w:rPr>
                <w:rFonts w:ascii="Times New Roman" w:hAnsi="Times New Roman" w:cs="Times New Roman"/>
                <w:b/>
                <w:bCs/>
                <w:sz w:val="24"/>
                <w:szCs w:val="24"/>
              </w:rPr>
              <w:t>bado</w:t>
            </w:r>
            <w:r w:rsidRPr="002870B0">
              <w:rPr>
                <w:rFonts w:ascii="Times New Roman" w:hAnsi="Times New Roman" w:cs="Times New Roman"/>
                <w:sz w:val="24"/>
                <w:szCs w:val="24"/>
              </w:rPr>
              <w:t xml:space="preserve"> mãɡoː e</w:t>
            </w:r>
          </w:p>
        </w:tc>
      </w:tr>
      <w:tr w:rsidR="00AE1D6B" w:rsidRPr="002870B0" w:rsidTr="008D2484">
        <w:tc>
          <w:tcPr>
            <w:tcW w:w="9576" w:type="dxa"/>
          </w:tcPr>
          <w:p w:rsidR="00AE1D6B" w:rsidRPr="002870B0" w:rsidRDefault="00AE1D6B" w:rsidP="00F75D61">
            <w:pPr>
              <w:tabs>
                <w:tab w:val="left" w:pos="930"/>
              </w:tabs>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 food is very costly</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w:t>
      </w:r>
      <w:r w:rsidRPr="002870B0">
        <w:rPr>
          <w:rFonts w:ascii="Times New Roman" w:hAnsi="Times New Roman" w:cs="Times New Roman"/>
          <w:b/>
          <w:bCs/>
          <w:sz w:val="24"/>
          <w:szCs w:val="24"/>
        </w:rPr>
        <w:t xml:space="preserve"> baɖe </w:t>
      </w:r>
      <w:r w:rsidRPr="002870B0">
        <w:rPr>
          <w:rFonts w:ascii="Times New Roman" w:hAnsi="Times New Roman" w:cs="Times New Roman"/>
          <w:sz w:val="24"/>
          <w:szCs w:val="24"/>
        </w:rPr>
        <w:t>/ “very” is the intensifier.</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Iː </w:t>
            </w:r>
            <w:r w:rsidRPr="002870B0">
              <w:rPr>
                <w:rFonts w:ascii="Times New Roman" w:hAnsi="Times New Roman" w:cs="Times New Roman"/>
                <w:b/>
                <w:bCs/>
                <w:sz w:val="24"/>
                <w:szCs w:val="24"/>
              </w:rPr>
              <w:t>baɖoː</w:t>
            </w:r>
            <w:r w:rsidRPr="002870B0">
              <w:rPr>
                <w:rFonts w:ascii="Times New Roman" w:hAnsi="Times New Roman" w:cs="Times New Roman"/>
                <w:sz w:val="24"/>
                <w:szCs w:val="24"/>
              </w:rPr>
              <w:t xml:space="preserve"> lamoː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This is too long.</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w:t>
      </w:r>
      <w:r w:rsidRPr="002870B0">
        <w:rPr>
          <w:rFonts w:ascii="Times New Roman" w:hAnsi="Times New Roman" w:cs="Times New Roman"/>
          <w:b/>
          <w:bCs/>
          <w:sz w:val="24"/>
          <w:szCs w:val="24"/>
        </w:rPr>
        <w:t xml:space="preserve"> baɖe </w:t>
      </w:r>
      <w:r w:rsidRPr="002870B0">
        <w:rPr>
          <w:rFonts w:ascii="Times New Roman" w:hAnsi="Times New Roman" w:cs="Times New Roman"/>
          <w:sz w:val="24"/>
          <w:szCs w:val="24"/>
        </w:rPr>
        <w:t>/ “too” is the intensifier.</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aũ </w:t>
            </w:r>
            <w:r w:rsidRPr="002870B0">
              <w:rPr>
                <w:rFonts w:ascii="Times New Roman" w:hAnsi="Times New Roman" w:cs="Times New Roman"/>
                <w:b/>
                <w:bCs/>
                <w:sz w:val="24"/>
                <w:szCs w:val="24"/>
              </w:rPr>
              <w:t xml:space="preserve">satʃmutʃ </w:t>
            </w:r>
            <w:r w:rsidRPr="002870B0">
              <w:rPr>
                <w:rFonts w:ascii="Times New Roman" w:hAnsi="Times New Roman" w:cs="Times New Roman"/>
                <w:sz w:val="24"/>
                <w:szCs w:val="24"/>
              </w:rPr>
              <w:t>tusan pe paroːsa kerte 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 truly believe you.</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w:t>
      </w:r>
      <w:r w:rsidRPr="002870B0">
        <w:rPr>
          <w:rFonts w:ascii="Times New Roman" w:hAnsi="Times New Roman" w:cs="Times New Roman"/>
          <w:b/>
          <w:bCs/>
          <w:sz w:val="24"/>
          <w:szCs w:val="24"/>
        </w:rPr>
        <w:t xml:space="preserve"> satʃmutʃ </w:t>
      </w:r>
      <w:r w:rsidRPr="002870B0">
        <w:rPr>
          <w:rFonts w:ascii="Times New Roman" w:hAnsi="Times New Roman" w:cs="Times New Roman"/>
          <w:sz w:val="24"/>
          <w:szCs w:val="24"/>
        </w:rPr>
        <w:t>/ “truely” is the intensifier.</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 xml:space="preserve">ena tʰi deno </w:t>
            </w:r>
            <w:r w:rsidRPr="002870B0">
              <w:rPr>
                <w:rFonts w:ascii="Times New Roman" w:hAnsi="Times New Roman" w:cs="Times New Roman"/>
                <w:b/>
                <w:bCs/>
                <w:sz w:val="24"/>
                <w:szCs w:val="24"/>
              </w:rPr>
              <w:t>kʰub</w:t>
            </w:r>
            <w:r w:rsidRPr="002870B0">
              <w:rPr>
                <w:rFonts w:ascii="Times New Roman" w:hAnsi="Times New Roman" w:cs="Times New Roman"/>
                <w:sz w:val="24"/>
                <w:szCs w:val="24"/>
              </w:rPr>
              <w:t xml:space="preserve"> kam ɡedaː kiː</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They were the ones who really worked hard.</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w:t>
      </w:r>
      <w:r w:rsidRPr="002870B0">
        <w:rPr>
          <w:rFonts w:ascii="Times New Roman" w:hAnsi="Times New Roman" w:cs="Times New Roman"/>
          <w:b/>
          <w:bCs/>
          <w:sz w:val="24"/>
          <w:szCs w:val="24"/>
        </w:rPr>
        <w:t xml:space="preserve"> kʰub </w:t>
      </w:r>
      <w:r w:rsidRPr="002870B0">
        <w:rPr>
          <w:rFonts w:ascii="Times New Roman" w:hAnsi="Times New Roman" w:cs="Times New Roman"/>
          <w:sz w:val="24"/>
          <w:szCs w:val="24"/>
        </w:rPr>
        <w:t>/ “really” is the intensifier.</w:t>
      </w:r>
    </w:p>
    <w:p w:rsidR="00AE1D6B" w:rsidRPr="002870B0" w:rsidRDefault="00AE1D6B" w:rsidP="00F75D61">
      <w:pPr>
        <w:spacing w:before="120" w:after="120" w:line="360" w:lineRule="auto"/>
        <w:jc w:val="both"/>
        <w:rPr>
          <w:rFonts w:ascii="Times New Roman" w:hAnsi="Times New Roman" w:cs="Times New Roman"/>
          <w:sz w:val="24"/>
          <w:szCs w:val="24"/>
        </w:rPr>
      </w:pPr>
    </w:p>
    <w:tbl>
      <w:tblPr>
        <w:tblStyle w:val="TableGrid"/>
        <w:tblW w:w="0" w:type="auto"/>
        <w:tblLook w:val="04A0"/>
      </w:tblPr>
      <w:tblGrid>
        <w:gridCol w:w="8525"/>
      </w:tblGrid>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b/>
                <w:bCs/>
                <w:sz w:val="24"/>
                <w:szCs w:val="24"/>
              </w:rPr>
              <w:lastRenderedPageBreak/>
              <w:t>har koi</w:t>
            </w:r>
            <w:r w:rsidRPr="002870B0">
              <w:rPr>
                <w:rFonts w:ascii="Times New Roman" w:hAnsi="Times New Roman" w:cs="Times New Roman"/>
                <w:sz w:val="24"/>
                <w:szCs w:val="24"/>
              </w:rPr>
              <w:t xml:space="preserve"> sape pasãd karte</w:t>
            </w:r>
          </w:p>
        </w:tc>
      </w:tr>
      <w:tr w:rsidR="00AE1D6B" w:rsidRPr="002870B0" w:rsidTr="008D2484">
        <w:tc>
          <w:tcPr>
            <w:tcW w:w="9576" w:type="dxa"/>
          </w:tcPr>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Everybody likes snakes.</w:t>
            </w:r>
          </w:p>
        </w:tc>
      </w:tr>
    </w:tbl>
    <w:p w:rsidR="00AE1D6B" w:rsidRPr="002870B0" w:rsidRDefault="00AE1D6B" w:rsidP="00F75D61">
      <w:pPr>
        <w:spacing w:before="120" w:after="120" w:line="360" w:lineRule="auto"/>
        <w:jc w:val="both"/>
        <w:rPr>
          <w:rFonts w:ascii="Times New Roman" w:hAnsi="Times New Roman" w:cs="Times New Roman"/>
          <w:sz w:val="24"/>
          <w:szCs w:val="24"/>
        </w:rPr>
      </w:pPr>
      <w:r w:rsidRPr="002870B0">
        <w:rPr>
          <w:rFonts w:ascii="Times New Roman" w:hAnsi="Times New Roman" w:cs="Times New Roman"/>
          <w:sz w:val="24"/>
          <w:szCs w:val="24"/>
        </w:rPr>
        <w:t>In the above example, /</w:t>
      </w:r>
      <w:r w:rsidRPr="002870B0">
        <w:rPr>
          <w:rFonts w:ascii="Times New Roman" w:hAnsi="Times New Roman" w:cs="Times New Roman"/>
          <w:b/>
          <w:bCs/>
          <w:sz w:val="24"/>
          <w:szCs w:val="24"/>
        </w:rPr>
        <w:t xml:space="preserve"> har koi/ </w:t>
      </w:r>
      <w:r w:rsidRPr="002870B0">
        <w:rPr>
          <w:rFonts w:ascii="Times New Roman" w:hAnsi="Times New Roman" w:cs="Times New Roman"/>
          <w:sz w:val="24"/>
          <w:szCs w:val="24"/>
        </w:rPr>
        <w:t>“everybody” is the quantifier.</w:t>
      </w: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AE1D6B" w:rsidRPr="002870B0" w:rsidRDefault="00AE1D6B" w:rsidP="00F75D61">
      <w:pPr>
        <w:spacing w:before="120" w:after="120" w:line="360" w:lineRule="auto"/>
        <w:jc w:val="both"/>
        <w:rPr>
          <w:rFonts w:ascii="Times New Roman" w:hAnsi="Times New Roman" w:cs="Times New Roman"/>
          <w:sz w:val="24"/>
          <w:szCs w:val="24"/>
        </w:rPr>
      </w:pPr>
    </w:p>
    <w:p w:rsidR="009D0024" w:rsidRPr="002870B0" w:rsidRDefault="009D0024" w:rsidP="00F75D61">
      <w:pPr>
        <w:spacing w:before="120" w:after="120" w:line="360" w:lineRule="auto"/>
        <w:jc w:val="both"/>
        <w:rPr>
          <w:rFonts w:ascii="Times New Roman" w:hAnsi="Times New Roman" w:cs="Aharoni"/>
          <w:b/>
          <w:sz w:val="24"/>
          <w:szCs w:val="24"/>
        </w:rPr>
      </w:pPr>
    </w:p>
    <w:sectPr w:rsidR="009D0024" w:rsidRPr="002870B0" w:rsidSect="002E7046">
      <w:footerReference w:type="default" r:id="rId16"/>
      <w:pgSz w:w="11909" w:h="16834" w:code="9"/>
      <w:pgMar w:top="1440" w:right="1440" w:bottom="1584"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425E" w:rsidRDefault="008C425E" w:rsidP="00B42900">
      <w:pPr>
        <w:spacing w:after="0" w:line="240" w:lineRule="auto"/>
      </w:pPr>
      <w:r>
        <w:separator/>
      </w:r>
    </w:p>
  </w:endnote>
  <w:endnote w:type="continuationSeparator" w:id="1">
    <w:p w:rsidR="008C425E" w:rsidRDefault="008C425E" w:rsidP="00B429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GandhariUnicode">
    <w:panose1 w:val="00000000000000000000"/>
    <w:charset w:val="00"/>
    <w:family w:val="swiss"/>
    <w:notTrueType/>
    <w:pitch w:val="default"/>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19969"/>
      <w:docPartObj>
        <w:docPartGallery w:val="Page Numbers (Bottom of Page)"/>
        <w:docPartUnique/>
      </w:docPartObj>
    </w:sdtPr>
    <w:sdtContent>
      <w:p w:rsidR="00615F68" w:rsidRDefault="00615F68">
        <w:pPr>
          <w:pStyle w:val="Footer"/>
          <w:jc w:val="center"/>
        </w:pPr>
        <w:fldSimple w:instr=" PAGE   \* MERGEFORMAT ">
          <w:r w:rsidR="00906EAD">
            <w:rPr>
              <w:noProof/>
            </w:rPr>
            <w:t>63</w:t>
          </w:r>
        </w:fldSimple>
      </w:p>
    </w:sdtContent>
  </w:sdt>
  <w:p w:rsidR="00615F68" w:rsidRDefault="00615F6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425E" w:rsidRDefault="008C425E" w:rsidP="00B42900">
      <w:pPr>
        <w:spacing w:after="0" w:line="240" w:lineRule="auto"/>
      </w:pPr>
      <w:r>
        <w:separator/>
      </w:r>
    </w:p>
  </w:footnote>
  <w:footnote w:type="continuationSeparator" w:id="1">
    <w:p w:rsidR="008C425E" w:rsidRDefault="008C425E" w:rsidP="00B4290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77F37"/>
    <w:multiLevelType w:val="hybridMultilevel"/>
    <w:tmpl w:val="96C0B426"/>
    <w:lvl w:ilvl="0" w:tplc="B920722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E00DE6"/>
    <w:multiLevelType w:val="hybridMultilevel"/>
    <w:tmpl w:val="B0A8CAB0"/>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2D5D7D76"/>
    <w:multiLevelType w:val="hybridMultilevel"/>
    <w:tmpl w:val="57782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787210"/>
    <w:multiLevelType w:val="hybridMultilevel"/>
    <w:tmpl w:val="D90632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1902ECC"/>
    <w:multiLevelType w:val="hybridMultilevel"/>
    <w:tmpl w:val="9112C8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2441328"/>
    <w:multiLevelType w:val="hybridMultilevel"/>
    <w:tmpl w:val="0E424EC0"/>
    <w:lvl w:ilvl="0" w:tplc="3DB01A16">
      <w:start w:val="1"/>
      <w:numFmt w:val="lowerRoman"/>
      <w:lvlText w:val="%1)"/>
      <w:lvlJc w:val="left"/>
      <w:pPr>
        <w:ind w:left="1080" w:hanging="72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548591E"/>
    <w:multiLevelType w:val="hybridMultilevel"/>
    <w:tmpl w:val="96C0B426"/>
    <w:lvl w:ilvl="0" w:tplc="B920722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AE52EFC"/>
    <w:multiLevelType w:val="hybridMultilevel"/>
    <w:tmpl w:val="6278F080"/>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8">
    <w:nsid w:val="42270CDF"/>
    <w:multiLevelType w:val="hybridMultilevel"/>
    <w:tmpl w:val="57782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2851CF6"/>
    <w:multiLevelType w:val="hybridMultilevel"/>
    <w:tmpl w:val="7CBCC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4A7BDC"/>
    <w:multiLevelType w:val="hybridMultilevel"/>
    <w:tmpl w:val="63BA35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A3F15ED"/>
    <w:multiLevelType w:val="hybridMultilevel"/>
    <w:tmpl w:val="316C8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D316CCC"/>
    <w:multiLevelType w:val="hybridMultilevel"/>
    <w:tmpl w:val="FB6E5C4E"/>
    <w:lvl w:ilvl="0" w:tplc="559227CA">
      <w:start w:val="1"/>
      <w:numFmt w:val="upperRoman"/>
      <w:lvlText w:val="(%1)"/>
      <w:lvlJc w:val="left"/>
      <w:pPr>
        <w:ind w:left="795" w:hanging="72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13">
    <w:nsid w:val="5E790A3A"/>
    <w:multiLevelType w:val="hybridMultilevel"/>
    <w:tmpl w:val="BE844C3A"/>
    <w:lvl w:ilvl="0" w:tplc="9B9C4AE8">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4322D51"/>
    <w:multiLevelType w:val="hybridMultilevel"/>
    <w:tmpl w:val="AC4A0A24"/>
    <w:lvl w:ilvl="0" w:tplc="C706D1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D301E62"/>
    <w:multiLevelType w:val="hybridMultilevel"/>
    <w:tmpl w:val="B81CBBE4"/>
    <w:lvl w:ilvl="0" w:tplc="04090001">
      <w:start w:val="1"/>
      <w:numFmt w:val="bullet"/>
      <w:lvlText w:val=""/>
      <w:lvlJc w:val="left"/>
      <w:pPr>
        <w:ind w:left="1495" w:hanging="360"/>
      </w:pPr>
      <w:rPr>
        <w:rFonts w:ascii="Symbol" w:hAnsi="Symbol" w:hint="default"/>
      </w:rPr>
    </w:lvl>
    <w:lvl w:ilvl="1" w:tplc="04090003" w:tentative="1">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6">
    <w:nsid w:val="6DB7679C"/>
    <w:multiLevelType w:val="hybridMultilevel"/>
    <w:tmpl w:val="E1CE5D7E"/>
    <w:lvl w:ilvl="0" w:tplc="69BCDC2A">
      <w:start w:val="1"/>
      <w:numFmt w:val="lowerLetter"/>
      <w:lvlText w:val="%1)"/>
      <w:lvlJc w:val="left"/>
      <w:pPr>
        <w:ind w:left="108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CCC7BB1"/>
    <w:multiLevelType w:val="hybridMultilevel"/>
    <w:tmpl w:val="7CE030F0"/>
    <w:lvl w:ilvl="0" w:tplc="0409000F">
      <w:start w:val="1"/>
      <w:numFmt w:val="decimal"/>
      <w:lvlText w:val="%1."/>
      <w:lvlJc w:val="left"/>
      <w:pPr>
        <w:ind w:left="720" w:hanging="360"/>
      </w:pPr>
      <w:rPr>
        <w:rFonts w:hint="default"/>
      </w:rPr>
    </w:lvl>
    <w:lvl w:ilvl="1" w:tplc="C67CFAA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ECB03C9"/>
    <w:multiLevelType w:val="hybridMultilevel"/>
    <w:tmpl w:val="03D2DB3E"/>
    <w:lvl w:ilvl="0" w:tplc="A6CC72D8">
      <w:start w:val="1"/>
      <w:numFmt w:val="decimal"/>
      <w:lvlText w:val="%1."/>
      <w:lvlJc w:val="left"/>
      <w:pPr>
        <w:ind w:left="630" w:hanging="360"/>
      </w:pPr>
      <w:rPr>
        <w:b w:val="0"/>
        <w:bCs w:val="0"/>
        <w:color w:val="auto"/>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2"/>
  </w:num>
  <w:num w:numId="2">
    <w:abstractNumId w:val="10"/>
  </w:num>
  <w:num w:numId="3">
    <w:abstractNumId w:val="7"/>
  </w:num>
  <w:num w:numId="4">
    <w:abstractNumId w:val="18"/>
  </w:num>
  <w:num w:numId="5">
    <w:abstractNumId w:val="11"/>
  </w:num>
  <w:num w:numId="6">
    <w:abstractNumId w:val="8"/>
  </w:num>
  <w:num w:numId="7">
    <w:abstractNumId w:val="17"/>
  </w:num>
  <w:num w:numId="8">
    <w:abstractNumId w:val="1"/>
  </w:num>
  <w:num w:numId="9">
    <w:abstractNumId w:val="15"/>
  </w:num>
  <w:num w:numId="10">
    <w:abstractNumId w:val="9"/>
  </w:num>
  <w:num w:numId="11">
    <w:abstractNumId w:val="14"/>
  </w:num>
  <w:num w:numId="12">
    <w:abstractNumId w:val="16"/>
  </w:num>
  <w:num w:numId="13">
    <w:abstractNumId w:val="12"/>
  </w:num>
  <w:num w:numId="14">
    <w:abstractNumId w:val="5"/>
  </w:num>
  <w:num w:numId="15">
    <w:abstractNumId w:val="6"/>
  </w:num>
  <w:num w:numId="16">
    <w:abstractNumId w:val="4"/>
  </w:num>
  <w:num w:numId="17">
    <w:abstractNumId w:val="3"/>
  </w:num>
  <w:num w:numId="18">
    <w:abstractNumId w:val="13"/>
  </w:num>
  <w:num w:numId="19">
    <w:abstractNumId w:val="0"/>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footnotePr>
    <w:footnote w:id="0"/>
    <w:footnote w:id="1"/>
  </w:footnotePr>
  <w:endnotePr>
    <w:endnote w:id="0"/>
    <w:endnote w:id="1"/>
  </w:endnotePr>
  <w:compat>
    <w:useFELayout/>
  </w:compat>
  <w:rsids>
    <w:rsidRoot w:val="00D2195E"/>
    <w:rsid w:val="00001DC9"/>
    <w:rsid w:val="00026406"/>
    <w:rsid w:val="00031E7E"/>
    <w:rsid w:val="00035779"/>
    <w:rsid w:val="00046CD0"/>
    <w:rsid w:val="00047DF5"/>
    <w:rsid w:val="00056E24"/>
    <w:rsid w:val="00060288"/>
    <w:rsid w:val="000D08D4"/>
    <w:rsid w:val="000D3977"/>
    <w:rsid w:val="00103441"/>
    <w:rsid w:val="00112B61"/>
    <w:rsid w:val="00114568"/>
    <w:rsid w:val="00121E5D"/>
    <w:rsid w:val="00162DB8"/>
    <w:rsid w:val="001776FB"/>
    <w:rsid w:val="001822B7"/>
    <w:rsid w:val="001A46AF"/>
    <w:rsid w:val="001B1279"/>
    <w:rsid w:val="001C7BAE"/>
    <w:rsid w:val="001D76D2"/>
    <w:rsid w:val="001F3C3E"/>
    <w:rsid w:val="0020608E"/>
    <w:rsid w:val="0022786A"/>
    <w:rsid w:val="00255C9D"/>
    <w:rsid w:val="00261D8B"/>
    <w:rsid w:val="00283969"/>
    <w:rsid w:val="002870B0"/>
    <w:rsid w:val="0029140D"/>
    <w:rsid w:val="002B3A6F"/>
    <w:rsid w:val="002D0C1A"/>
    <w:rsid w:val="002E6B85"/>
    <w:rsid w:val="002E7046"/>
    <w:rsid w:val="00303779"/>
    <w:rsid w:val="00307B46"/>
    <w:rsid w:val="00312290"/>
    <w:rsid w:val="00375B9B"/>
    <w:rsid w:val="00382344"/>
    <w:rsid w:val="0039278C"/>
    <w:rsid w:val="003A4945"/>
    <w:rsid w:val="003A6D36"/>
    <w:rsid w:val="003C7FC0"/>
    <w:rsid w:val="003E5331"/>
    <w:rsid w:val="00412F4F"/>
    <w:rsid w:val="00413FC5"/>
    <w:rsid w:val="004231DB"/>
    <w:rsid w:val="00425361"/>
    <w:rsid w:val="0043267A"/>
    <w:rsid w:val="004438A3"/>
    <w:rsid w:val="004816D3"/>
    <w:rsid w:val="00495EB6"/>
    <w:rsid w:val="00496B00"/>
    <w:rsid w:val="004A0EFC"/>
    <w:rsid w:val="004B64DB"/>
    <w:rsid w:val="004C4C2C"/>
    <w:rsid w:val="004C5997"/>
    <w:rsid w:val="004E392D"/>
    <w:rsid w:val="004F00C4"/>
    <w:rsid w:val="004F5FF7"/>
    <w:rsid w:val="004F6BD5"/>
    <w:rsid w:val="004F7E47"/>
    <w:rsid w:val="00517762"/>
    <w:rsid w:val="0054730C"/>
    <w:rsid w:val="00583D07"/>
    <w:rsid w:val="00595CE5"/>
    <w:rsid w:val="005C47FB"/>
    <w:rsid w:val="006119A3"/>
    <w:rsid w:val="00615F68"/>
    <w:rsid w:val="00657FC2"/>
    <w:rsid w:val="00681A88"/>
    <w:rsid w:val="006C3749"/>
    <w:rsid w:val="006D7504"/>
    <w:rsid w:val="006F0D56"/>
    <w:rsid w:val="006F25F6"/>
    <w:rsid w:val="0072050C"/>
    <w:rsid w:val="00721202"/>
    <w:rsid w:val="00766F4C"/>
    <w:rsid w:val="0077350F"/>
    <w:rsid w:val="007D48DD"/>
    <w:rsid w:val="007E2167"/>
    <w:rsid w:val="00876CC2"/>
    <w:rsid w:val="008B4B7A"/>
    <w:rsid w:val="008C0D4C"/>
    <w:rsid w:val="008C17FD"/>
    <w:rsid w:val="008C425E"/>
    <w:rsid w:val="008D2484"/>
    <w:rsid w:val="008D4901"/>
    <w:rsid w:val="008E21F0"/>
    <w:rsid w:val="008E3219"/>
    <w:rsid w:val="008E3F4D"/>
    <w:rsid w:val="00906BCB"/>
    <w:rsid w:val="00906EAD"/>
    <w:rsid w:val="00930014"/>
    <w:rsid w:val="00952BB2"/>
    <w:rsid w:val="00976B8B"/>
    <w:rsid w:val="009807AE"/>
    <w:rsid w:val="009929F5"/>
    <w:rsid w:val="009A2032"/>
    <w:rsid w:val="009B327F"/>
    <w:rsid w:val="009D0024"/>
    <w:rsid w:val="009F2625"/>
    <w:rsid w:val="009F520D"/>
    <w:rsid w:val="00A01ADB"/>
    <w:rsid w:val="00A07356"/>
    <w:rsid w:val="00A1055E"/>
    <w:rsid w:val="00A169F8"/>
    <w:rsid w:val="00A405D1"/>
    <w:rsid w:val="00A4189E"/>
    <w:rsid w:val="00A60811"/>
    <w:rsid w:val="00A63059"/>
    <w:rsid w:val="00A90AFC"/>
    <w:rsid w:val="00AA0997"/>
    <w:rsid w:val="00AC3A1D"/>
    <w:rsid w:val="00AD5066"/>
    <w:rsid w:val="00AE1D6B"/>
    <w:rsid w:val="00B42900"/>
    <w:rsid w:val="00B42F6E"/>
    <w:rsid w:val="00B53FD4"/>
    <w:rsid w:val="00B77B63"/>
    <w:rsid w:val="00BA5601"/>
    <w:rsid w:val="00BB6521"/>
    <w:rsid w:val="00BD4181"/>
    <w:rsid w:val="00BF35E0"/>
    <w:rsid w:val="00C06DBB"/>
    <w:rsid w:val="00C30266"/>
    <w:rsid w:val="00C76F7B"/>
    <w:rsid w:val="00CA0333"/>
    <w:rsid w:val="00CA7C90"/>
    <w:rsid w:val="00CC0307"/>
    <w:rsid w:val="00CD529B"/>
    <w:rsid w:val="00CE1A4E"/>
    <w:rsid w:val="00CF0872"/>
    <w:rsid w:val="00D1095F"/>
    <w:rsid w:val="00D2195E"/>
    <w:rsid w:val="00D44E59"/>
    <w:rsid w:val="00D77E8D"/>
    <w:rsid w:val="00D90E98"/>
    <w:rsid w:val="00D90FC0"/>
    <w:rsid w:val="00DC2A7A"/>
    <w:rsid w:val="00DC76A0"/>
    <w:rsid w:val="00E1766F"/>
    <w:rsid w:val="00E60A6B"/>
    <w:rsid w:val="00E60AD6"/>
    <w:rsid w:val="00E630D9"/>
    <w:rsid w:val="00E92109"/>
    <w:rsid w:val="00E978DE"/>
    <w:rsid w:val="00EA2178"/>
    <w:rsid w:val="00EB00F8"/>
    <w:rsid w:val="00EE08DF"/>
    <w:rsid w:val="00EE1059"/>
    <w:rsid w:val="00EE366A"/>
    <w:rsid w:val="00EE3BC9"/>
    <w:rsid w:val="00EF04E5"/>
    <w:rsid w:val="00F21A5C"/>
    <w:rsid w:val="00F35F23"/>
    <w:rsid w:val="00F45D09"/>
    <w:rsid w:val="00F56C74"/>
    <w:rsid w:val="00F62A6B"/>
    <w:rsid w:val="00F75D61"/>
    <w:rsid w:val="00FB4654"/>
    <w:rsid w:val="00FC0389"/>
    <w:rsid w:val="00FE309C"/>
    <w:rsid w:val="00FF0B22"/>
    <w:rsid w:val="00FF0BB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5" type="connector" idref="#_x0000_s1031"/>
        <o:r id="V:Rule6" type="connector" idref="#_x0000_s1030"/>
        <o:r id="V:Rule7" type="connector" idref="#_x0000_s1029"/>
        <o:r id="V:Rule8"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5FF7"/>
  </w:style>
  <w:style w:type="paragraph" w:styleId="Heading1">
    <w:name w:val="heading 1"/>
    <w:basedOn w:val="Normal"/>
    <w:next w:val="Normal"/>
    <w:link w:val="Heading1Char"/>
    <w:uiPriority w:val="9"/>
    <w:qFormat/>
    <w:rsid w:val="004F5FF7"/>
    <w:pPr>
      <w:keepNext/>
      <w:keepLines/>
      <w:spacing w:before="320" w:after="0" w:line="240" w:lineRule="auto"/>
      <w:outlineLvl w:val="0"/>
    </w:pPr>
    <w:rPr>
      <w:rFonts w:asciiTheme="majorHAnsi" w:eastAsiaTheme="majorEastAsia" w:hAnsiTheme="majorHAnsi" w:cstheme="majorBidi"/>
      <w:color w:val="365F91" w:themeColor="accent1" w:themeShade="BF"/>
      <w:sz w:val="30"/>
      <w:szCs w:val="30"/>
    </w:rPr>
  </w:style>
  <w:style w:type="paragraph" w:styleId="Heading2">
    <w:name w:val="heading 2"/>
    <w:basedOn w:val="Normal"/>
    <w:next w:val="Normal"/>
    <w:link w:val="Heading2Char"/>
    <w:uiPriority w:val="9"/>
    <w:semiHidden/>
    <w:unhideWhenUsed/>
    <w:qFormat/>
    <w:rsid w:val="004F5FF7"/>
    <w:pPr>
      <w:keepNext/>
      <w:keepLines/>
      <w:spacing w:before="40" w:after="0" w:line="240" w:lineRule="auto"/>
      <w:outlineLvl w:val="1"/>
    </w:pPr>
    <w:rPr>
      <w:rFonts w:asciiTheme="majorHAnsi" w:eastAsiaTheme="majorEastAsia" w:hAnsiTheme="majorHAnsi" w:cstheme="majorBidi"/>
      <w:color w:val="943634" w:themeColor="accent2" w:themeShade="BF"/>
      <w:sz w:val="28"/>
      <w:szCs w:val="28"/>
    </w:rPr>
  </w:style>
  <w:style w:type="paragraph" w:styleId="Heading3">
    <w:name w:val="heading 3"/>
    <w:basedOn w:val="Normal"/>
    <w:next w:val="Normal"/>
    <w:link w:val="Heading3Char"/>
    <w:uiPriority w:val="9"/>
    <w:semiHidden/>
    <w:unhideWhenUsed/>
    <w:qFormat/>
    <w:rsid w:val="004F5FF7"/>
    <w:pPr>
      <w:keepNext/>
      <w:keepLines/>
      <w:spacing w:before="40" w:after="0" w:line="240" w:lineRule="auto"/>
      <w:outlineLvl w:val="2"/>
    </w:pPr>
    <w:rPr>
      <w:rFonts w:asciiTheme="majorHAnsi" w:eastAsiaTheme="majorEastAsia" w:hAnsiTheme="majorHAnsi" w:cstheme="majorBidi"/>
      <w:color w:val="E36C0A" w:themeColor="accent6" w:themeShade="BF"/>
      <w:sz w:val="26"/>
      <w:szCs w:val="26"/>
    </w:rPr>
  </w:style>
  <w:style w:type="paragraph" w:styleId="Heading4">
    <w:name w:val="heading 4"/>
    <w:basedOn w:val="Normal"/>
    <w:next w:val="Normal"/>
    <w:link w:val="Heading4Char"/>
    <w:uiPriority w:val="9"/>
    <w:semiHidden/>
    <w:unhideWhenUsed/>
    <w:qFormat/>
    <w:rsid w:val="004F5FF7"/>
    <w:pPr>
      <w:keepNext/>
      <w:keepLines/>
      <w:spacing w:before="40" w:after="0"/>
      <w:outlineLvl w:val="3"/>
    </w:pPr>
    <w:rPr>
      <w:rFonts w:asciiTheme="majorHAnsi" w:eastAsiaTheme="majorEastAsia" w:hAnsiTheme="majorHAnsi" w:cstheme="majorBidi"/>
      <w:i/>
      <w:iCs/>
      <w:color w:val="31849B" w:themeColor="accent5" w:themeShade="BF"/>
      <w:sz w:val="25"/>
      <w:szCs w:val="25"/>
    </w:rPr>
  </w:style>
  <w:style w:type="paragraph" w:styleId="Heading5">
    <w:name w:val="heading 5"/>
    <w:basedOn w:val="Normal"/>
    <w:next w:val="Normal"/>
    <w:link w:val="Heading5Char"/>
    <w:uiPriority w:val="9"/>
    <w:semiHidden/>
    <w:unhideWhenUsed/>
    <w:qFormat/>
    <w:rsid w:val="004F5FF7"/>
    <w:pPr>
      <w:keepNext/>
      <w:keepLines/>
      <w:spacing w:before="40" w:after="0"/>
      <w:outlineLvl w:val="4"/>
    </w:pPr>
    <w:rPr>
      <w:rFonts w:asciiTheme="majorHAnsi" w:eastAsiaTheme="majorEastAsia" w:hAnsiTheme="majorHAnsi" w:cstheme="majorBidi"/>
      <w:i/>
      <w:iCs/>
      <w:color w:val="632423" w:themeColor="accent2" w:themeShade="80"/>
      <w:sz w:val="24"/>
      <w:szCs w:val="24"/>
    </w:rPr>
  </w:style>
  <w:style w:type="paragraph" w:styleId="Heading6">
    <w:name w:val="heading 6"/>
    <w:basedOn w:val="Normal"/>
    <w:next w:val="Normal"/>
    <w:link w:val="Heading6Char"/>
    <w:uiPriority w:val="9"/>
    <w:semiHidden/>
    <w:unhideWhenUsed/>
    <w:qFormat/>
    <w:rsid w:val="004F5FF7"/>
    <w:pPr>
      <w:keepNext/>
      <w:keepLines/>
      <w:spacing w:before="40" w:after="0"/>
      <w:outlineLvl w:val="5"/>
    </w:pPr>
    <w:rPr>
      <w:rFonts w:asciiTheme="majorHAnsi" w:eastAsiaTheme="majorEastAsia" w:hAnsiTheme="majorHAnsi" w:cstheme="majorBidi"/>
      <w:i/>
      <w:iCs/>
      <w:color w:val="984806" w:themeColor="accent6" w:themeShade="80"/>
      <w:sz w:val="23"/>
      <w:szCs w:val="23"/>
    </w:rPr>
  </w:style>
  <w:style w:type="paragraph" w:styleId="Heading7">
    <w:name w:val="heading 7"/>
    <w:basedOn w:val="Normal"/>
    <w:next w:val="Normal"/>
    <w:link w:val="Heading7Char"/>
    <w:uiPriority w:val="9"/>
    <w:semiHidden/>
    <w:unhideWhenUsed/>
    <w:qFormat/>
    <w:rsid w:val="004F5FF7"/>
    <w:pPr>
      <w:keepNext/>
      <w:keepLines/>
      <w:spacing w:before="40" w:after="0"/>
      <w:outlineLvl w:val="6"/>
    </w:pPr>
    <w:rPr>
      <w:rFonts w:asciiTheme="majorHAnsi" w:eastAsiaTheme="majorEastAsia" w:hAnsiTheme="majorHAnsi" w:cstheme="majorBidi"/>
      <w:color w:val="244061" w:themeColor="accent1" w:themeShade="80"/>
    </w:rPr>
  </w:style>
  <w:style w:type="paragraph" w:styleId="Heading8">
    <w:name w:val="heading 8"/>
    <w:basedOn w:val="Normal"/>
    <w:next w:val="Normal"/>
    <w:link w:val="Heading8Char"/>
    <w:uiPriority w:val="9"/>
    <w:semiHidden/>
    <w:unhideWhenUsed/>
    <w:qFormat/>
    <w:rsid w:val="004F5FF7"/>
    <w:pPr>
      <w:keepNext/>
      <w:keepLines/>
      <w:spacing w:before="40" w:after="0"/>
      <w:outlineLvl w:val="7"/>
    </w:pPr>
    <w:rPr>
      <w:rFonts w:asciiTheme="majorHAnsi" w:eastAsiaTheme="majorEastAsia" w:hAnsiTheme="majorHAnsi" w:cstheme="majorBidi"/>
      <w:color w:val="632423" w:themeColor="accent2" w:themeShade="80"/>
      <w:sz w:val="21"/>
      <w:szCs w:val="21"/>
    </w:rPr>
  </w:style>
  <w:style w:type="paragraph" w:styleId="Heading9">
    <w:name w:val="heading 9"/>
    <w:basedOn w:val="Normal"/>
    <w:next w:val="Normal"/>
    <w:link w:val="Heading9Char"/>
    <w:uiPriority w:val="9"/>
    <w:semiHidden/>
    <w:unhideWhenUsed/>
    <w:qFormat/>
    <w:rsid w:val="004F5FF7"/>
    <w:pPr>
      <w:keepNext/>
      <w:keepLines/>
      <w:spacing w:before="40" w:after="0"/>
      <w:outlineLvl w:val="8"/>
    </w:pPr>
    <w:rPr>
      <w:rFonts w:asciiTheme="majorHAnsi" w:eastAsiaTheme="majorEastAsia" w:hAnsiTheme="majorHAnsi" w:cstheme="majorBidi"/>
      <w:color w:val="984806"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195E"/>
    <w:pPr>
      <w:ind w:left="720"/>
      <w:contextualSpacing/>
    </w:pPr>
  </w:style>
  <w:style w:type="character" w:customStyle="1" w:styleId="apple-converted-space">
    <w:name w:val="apple-converted-space"/>
    <w:basedOn w:val="DefaultParagraphFont"/>
    <w:rsid w:val="00D2195E"/>
  </w:style>
  <w:style w:type="character" w:styleId="Hyperlink">
    <w:name w:val="Hyperlink"/>
    <w:basedOn w:val="DefaultParagraphFont"/>
    <w:uiPriority w:val="99"/>
    <w:semiHidden/>
    <w:unhideWhenUsed/>
    <w:rsid w:val="00D2195E"/>
    <w:rPr>
      <w:color w:val="0000FF"/>
      <w:u w:val="single"/>
    </w:rPr>
  </w:style>
  <w:style w:type="paragraph" w:styleId="BalloonText">
    <w:name w:val="Balloon Text"/>
    <w:basedOn w:val="Normal"/>
    <w:link w:val="BalloonTextChar"/>
    <w:uiPriority w:val="99"/>
    <w:semiHidden/>
    <w:unhideWhenUsed/>
    <w:rsid w:val="001145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4568"/>
    <w:rPr>
      <w:rFonts w:ascii="Tahoma" w:hAnsi="Tahoma" w:cs="Tahoma"/>
      <w:sz w:val="16"/>
      <w:szCs w:val="16"/>
    </w:rPr>
  </w:style>
  <w:style w:type="table" w:styleId="TableGrid">
    <w:name w:val="Table Grid"/>
    <w:basedOn w:val="TableNormal"/>
    <w:uiPriority w:val="59"/>
    <w:rsid w:val="002B3A6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1D76D2"/>
    <w:pPr>
      <w:tabs>
        <w:tab w:val="center" w:pos="4513"/>
        <w:tab w:val="right" w:pos="9026"/>
      </w:tabs>
      <w:spacing w:after="0" w:line="240" w:lineRule="auto"/>
    </w:pPr>
    <w:rPr>
      <w:rFonts w:ascii="Calibri" w:eastAsia="Calibri" w:hAnsi="Calibri" w:cs="Arial"/>
      <w:lang w:val="en-IN"/>
    </w:rPr>
  </w:style>
  <w:style w:type="character" w:customStyle="1" w:styleId="HeaderChar">
    <w:name w:val="Header Char"/>
    <w:basedOn w:val="DefaultParagraphFont"/>
    <w:link w:val="Header"/>
    <w:uiPriority w:val="99"/>
    <w:rsid w:val="001D76D2"/>
    <w:rPr>
      <w:rFonts w:ascii="Calibri" w:eastAsia="Calibri" w:hAnsi="Calibri" w:cs="Arial"/>
      <w:lang w:val="en-IN"/>
    </w:rPr>
  </w:style>
  <w:style w:type="paragraph" w:styleId="Footer">
    <w:name w:val="footer"/>
    <w:basedOn w:val="Normal"/>
    <w:link w:val="FooterChar"/>
    <w:uiPriority w:val="99"/>
    <w:unhideWhenUsed/>
    <w:rsid w:val="001D76D2"/>
    <w:pPr>
      <w:tabs>
        <w:tab w:val="center" w:pos="4513"/>
        <w:tab w:val="right" w:pos="9026"/>
      </w:tabs>
      <w:spacing w:after="0" w:line="240" w:lineRule="auto"/>
    </w:pPr>
    <w:rPr>
      <w:rFonts w:ascii="Calibri" w:eastAsia="Calibri" w:hAnsi="Calibri" w:cs="Arial"/>
      <w:lang w:val="en-IN"/>
    </w:rPr>
  </w:style>
  <w:style w:type="character" w:customStyle="1" w:styleId="FooterChar">
    <w:name w:val="Footer Char"/>
    <w:basedOn w:val="DefaultParagraphFont"/>
    <w:link w:val="Footer"/>
    <w:uiPriority w:val="99"/>
    <w:rsid w:val="001D76D2"/>
    <w:rPr>
      <w:rFonts w:ascii="Calibri" w:eastAsia="Calibri" w:hAnsi="Calibri" w:cs="Arial"/>
      <w:lang w:val="en-IN"/>
    </w:rPr>
  </w:style>
  <w:style w:type="paragraph" w:customStyle="1" w:styleId="Normal1">
    <w:name w:val="Normal1"/>
    <w:rsid w:val="001D76D2"/>
    <w:rPr>
      <w:rFonts w:ascii="Calibri" w:eastAsia="Calibri" w:hAnsi="Calibri" w:cs="Calibri"/>
      <w:color w:val="000000"/>
      <w:szCs w:val="20"/>
      <w:lang w:val="en-IN" w:eastAsia="en-IN" w:bidi="hi-IN"/>
    </w:rPr>
  </w:style>
  <w:style w:type="paragraph" w:styleId="NormalWeb">
    <w:name w:val="Normal (Web)"/>
    <w:basedOn w:val="Normal"/>
    <w:uiPriority w:val="99"/>
    <w:unhideWhenUsed/>
    <w:rsid w:val="004438A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
    <w:name w:val="st"/>
    <w:basedOn w:val="DefaultParagraphFont"/>
    <w:rsid w:val="000D08D4"/>
  </w:style>
  <w:style w:type="character" w:styleId="Emphasis">
    <w:name w:val="Emphasis"/>
    <w:basedOn w:val="DefaultParagraphFont"/>
    <w:uiPriority w:val="20"/>
    <w:qFormat/>
    <w:rsid w:val="004F5FF7"/>
    <w:rPr>
      <w:i/>
      <w:iCs/>
    </w:rPr>
  </w:style>
  <w:style w:type="paragraph" w:customStyle="1" w:styleId="Normal2">
    <w:name w:val="Normal2"/>
    <w:rsid w:val="008C17FD"/>
    <w:rPr>
      <w:rFonts w:ascii="Calibri" w:eastAsia="Calibri" w:hAnsi="Calibri" w:cs="Calibri"/>
      <w:color w:val="000000"/>
      <w:szCs w:val="20"/>
      <w:lang w:val="en-IN" w:eastAsia="en-IN" w:bidi="hi-IN"/>
    </w:rPr>
  </w:style>
  <w:style w:type="paragraph" w:customStyle="1" w:styleId="Normal3">
    <w:name w:val="Normal3"/>
    <w:rsid w:val="00303779"/>
    <w:rPr>
      <w:rFonts w:ascii="Calibri" w:eastAsia="Calibri" w:hAnsi="Calibri" w:cs="Calibri"/>
      <w:color w:val="000000"/>
      <w:szCs w:val="20"/>
      <w:lang w:val="en-IN" w:eastAsia="en-IN" w:bidi="hi-IN"/>
    </w:rPr>
  </w:style>
  <w:style w:type="character" w:customStyle="1" w:styleId="Heading1Char">
    <w:name w:val="Heading 1 Char"/>
    <w:basedOn w:val="DefaultParagraphFont"/>
    <w:link w:val="Heading1"/>
    <w:uiPriority w:val="9"/>
    <w:rsid w:val="004F5FF7"/>
    <w:rPr>
      <w:rFonts w:asciiTheme="majorHAnsi" w:eastAsiaTheme="majorEastAsia" w:hAnsiTheme="majorHAnsi" w:cstheme="majorBidi"/>
      <w:color w:val="365F91" w:themeColor="accent1" w:themeShade="BF"/>
      <w:sz w:val="30"/>
      <w:szCs w:val="30"/>
    </w:rPr>
  </w:style>
  <w:style w:type="character" w:customStyle="1" w:styleId="Heading2Char">
    <w:name w:val="Heading 2 Char"/>
    <w:basedOn w:val="DefaultParagraphFont"/>
    <w:link w:val="Heading2"/>
    <w:uiPriority w:val="9"/>
    <w:semiHidden/>
    <w:rsid w:val="004F5FF7"/>
    <w:rPr>
      <w:rFonts w:asciiTheme="majorHAnsi" w:eastAsiaTheme="majorEastAsia" w:hAnsiTheme="majorHAnsi" w:cstheme="majorBidi"/>
      <w:color w:val="943634" w:themeColor="accent2" w:themeShade="BF"/>
      <w:sz w:val="28"/>
      <w:szCs w:val="28"/>
    </w:rPr>
  </w:style>
  <w:style w:type="character" w:customStyle="1" w:styleId="Heading3Char">
    <w:name w:val="Heading 3 Char"/>
    <w:basedOn w:val="DefaultParagraphFont"/>
    <w:link w:val="Heading3"/>
    <w:uiPriority w:val="9"/>
    <w:semiHidden/>
    <w:rsid w:val="004F5FF7"/>
    <w:rPr>
      <w:rFonts w:asciiTheme="majorHAnsi" w:eastAsiaTheme="majorEastAsia" w:hAnsiTheme="majorHAnsi" w:cstheme="majorBidi"/>
      <w:color w:val="E36C0A" w:themeColor="accent6" w:themeShade="BF"/>
      <w:sz w:val="26"/>
      <w:szCs w:val="26"/>
    </w:rPr>
  </w:style>
  <w:style w:type="character" w:customStyle="1" w:styleId="Heading4Char">
    <w:name w:val="Heading 4 Char"/>
    <w:basedOn w:val="DefaultParagraphFont"/>
    <w:link w:val="Heading4"/>
    <w:uiPriority w:val="9"/>
    <w:semiHidden/>
    <w:rsid w:val="004F5FF7"/>
    <w:rPr>
      <w:rFonts w:asciiTheme="majorHAnsi" w:eastAsiaTheme="majorEastAsia" w:hAnsiTheme="majorHAnsi" w:cstheme="majorBidi"/>
      <w:i/>
      <w:iCs/>
      <w:color w:val="31849B" w:themeColor="accent5" w:themeShade="BF"/>
      <w:sz w:val="25"/>
      <w:szCs w:val="25"/>
    </w:rPr>
  </w:style>
  <w:style w:type="character" w:customStyle="1" w:styleId="Heading5Char">
    <w:name w:val="Heading 5 Char"/>
    <w:basedOn w:val="DefaultParagraphFont"/>
    <w:link w:val="Heading5"/>
    <w:uiPriority w:val="9"/>
    <w:semiHidden/>
    <w:rsid w:val="004F5FF7"/>
    <w:rPr>
      <w:rFonts w:asciiTheme="majorHAnsi" w:eastAsiaTheme="majorEastAsia" w:hAnsiTheme="majorHAnsi" w:cstheme="majorBidi"/>
      <w:i/>
      <w:iCs/>
      <w:color w:val="632423" w:themeColor="accent2" w:themeShade="80"/>
      <w:sz w:val="24"/>
      <w:szCs w:val="24"/>
    </w:rPr>
  </w:style>
  <w:style w:type="character" w:customStyle="1" w:styleId="Heading6Char">
    <w:name w:val="Heading 6 Char"/>
    <w:basedOn w:val="DefaultParagraphFont"/>
    <w:link w:val="Heading6"/>
    <w:uiPriority w:val="9"/>
    <w:semiHidden/>
    <w:rsid w:val="004F5FF7"/>
    <w:rPr>
      <w:rFonts w:asciiTheme="majorHAnsi" w:eastAsiaTheme="majorEastAsia" w:hAnsiTheme="majorHAnsi" w:cstheme="majorBidi"/>
      <w:i/>
      <w:iCs/>
      <w:color w:val="984806" w:themeColor="accent6" w:themeShade="80"/>
      <w:sz w:val="23"/>
      <w:szCs w:val="23"/>
    </w:rPr>
  </w:style>
  <w:style w:type="character" w:customStyle="1" w:styleId="Heading7Char">
    <w:name w:val="Heading 7 Char"/>
    <w:basedOn w:val="DefaultParagraphFont"/>
    <w:link w:val="Heading7"/>
    <w:uiPriority w:val="9"/>
    <w:semiHidden/>
    <w:rsid w:val="004F5FF7"/>
    <w:rPr>
      <w:rFonts w:asciiTheme="majorHAnsi" w:eastAsiaTheme="majorEastAsia" w:hAnsiTheme="majorHAnsi" w:cstheme="majorBidi"/>
      <w:color w:val="244061" w:themeColor="accent1" w:themeShade="80"/>
    </w:rPr>
  </w:style>
  <w:style w:type="character" w:customStyle="1" w:styleId="Heading8Char">
    <w:name w:val="Heading 8 Char"/>
    <w:basedOn w:val="DefaultParagraphFont"/>
    <w:link w:val="Heading8"/>
    <w:uiPriority w:val="9"/>
    <w:semiHidden/>
    <w:rsid w:val="004F5FF7"/>
    <w:rPr>
      <w:rFonts w:asciiTheme="majorHAnsi" w:eastAsiaTheme="majorEastAsia" w:hAnsiTheme="majorHAnsi" w:cstheme="majorBidi"/>
      <w:color w:val="632423" w:themeColor="accent2" w:themeShade="80"/>
      <w:sz w:val="21"/>
      <w:szCs w:val="21"/>
    </w:rPr>
  </w:style>
  <w:style w:type="character" w:customStyle="1" w:styleId="Heading9Char">
    <w:name w:val="Heading 9 Char"/>
    <w:basedOn w:val="DefaultParagraphFont"/>
    <w:link w:val="Heading9"/>
    <w:uiPriority w:val="9"/>
    <w:semiHidden/>
    <w:rsid w:val="004F5FF7"/>
    <w:rPr>
      <w:rFonts w:asciiTheme="majorHAnsi" w:eastAsiaTheme="majorEastAsia" w:hAnsiTheme="majorHAnsi" w:cstheme="majorBidi"/>
      <w:color w:val="984806" w:themeColor="accent6" w:themeShade="80"/>
    </w:rPr>
  </w:style>
  <w:style w:type="paragraph" w:styleId="Caption">
    <w:name w:val="caption"/>
    <w:basedOn w:val="Normal"/>
    <w:next w:val="Normal"/>
    <w:uiPriority w:val="35"/>
    <w:semiHidden/>
    <w:unhideWhenUsed/>
    <w:qFormat/>
    <w:rsid w:val="004F5FF7"/>
    <w:pPr>
      <w:spacing w:line="240" w:lineRule="auto"/>
    </w:pPr>
    <w:rPr>
      <w:b/>
      <w:bCs/>
      <w:smallCaps/>
      <w:color w:val="4F81BD" w:themeColor="accent1"/>
      <w:spacing w:val="6"/>
    </w:rPr>
  </w:style>
  <w:style w:type="paragraph" w:styleId="Title">
    <w:name w:val="Title"/>
    <w:basedOn w:val="Normal"/>
    <w:next w:val="Normal"/>
    <w:link w:val="TitleChar"/>
    <w:uiPriority w:val="10"/>
    <w:qFormat/>
    <w:rsid w:val="004F5FF7"/>
    <w:pPr>
      <w:spacing w:after="0" w:line="240" w:lineRule="auto"/>
      <w:contextualSpacing/>
    </w:pPr>
    <w:rPr>
      <w:rFonts w:asciiTheme="majorHAnsi" w:eastAsiaTheme="majorEastAsia" w:hAnsiTheme="majorHAnsi" w:cstheme="majorBidi"/>
      <w:color w:val="365F91" w:themeColor="accent1" w:themeShade="BF"/>
      <w:spacing w:val="-10"/>
      <w:sz w:val="52"/>
      <w:szCs w:val="52"/>
    </w:rPr>
  </w:style>
  <w:style w:type="character" w:customStyle="1" w:styleId="TitleChar">
    <w:name w:val="Title Char"/>
    <w:basedOn w:val="DefaultParagraphFont"/>
    <w:link w:val="Title"/>
    <w:uiPriority w:val="10"/>
    <w:rsid w:val="004F5FF7"/>
    <w:rPr>
      <w:rFonts w:asciiTheme="majorHAnsi" w:eastAsiaTheme="majorEastAsia" w:hAnsiTheme="majorHAnsi" w:cstheme="majorBidi"/>
      <w:color w:val="365F91" w:themeColor="accent1" w:themeShade="BF"/>
      <w:spacing w:val="-10"/>
      <w:sz w:val="52"/>
      <w:szCs w:val="52"/>
    </w:rPr>
  </w:style>
  <w:style w:type="paragraph" w:styleId="Subtitle">
    <w:name w:val="Subtitle"/>
    <w:basedOn w:val="Normal"/>
    <w:next w:val="Normal"/>
    <w:link w:val="SubtitleChar"/>
    <w:uiPriority w:val="11"/>
    <w:qFormat/>
    <w:rsid w:val="004F5FF7"/>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4F5FF7"/>
    <w:rPr>
      <w:rFonts w:asciiTheme="majorHAnsi" w:eastAsiaTheme="majorEastAsia" w:hAnsiTheme="majorHAnsi" w:cstheme="majorBidi"/>
    </w:rPr>
  </w:style>
  <w:style w:type="character" w:styleId="Strong">
    <w:name w:val="Strong"/>
    <w:basedOn w:val="DefaultParagraphFont"/>
    <w:uiPriority w:val="22"/>
    <w:qFormat/>
    <w:rsid w:val="004F5FF7"/>
    <w:rPr>
      <w:b/>
      <w:bCs/>
    </w:rPr>
  </w:style>
  <w:style w:type="paragraph" w:styleId="NoSpacing">
    <w:name w:val="No Spacing"/>
    <w:uiPriority w:val="1"/>
    <w:qFormat/>
    <w:rsid w:val="004F5FF7"/>
    <w:pPr>
      <w:spacing w:after="0" w:line="240" w:lineRule="auto"/>
    </w:pPr>
  </w:style>
  <w:style w:type="paragraph" w:styleId="Quote">
    <w:name w:val="Quote"/>
    <w:basedOn w:val="Normal"/>
    <w:next w:val="Normal"/>
    <w:link w:val="QuoteChar"/>
    <w:uiPriority w:val="29"/>
    <w:qFormat/>
    <w:rsid w:val="004F5FF7"/>
    <w:pPr>
      <w:spacing w:before="120"/>
      <w:ind w:left="720" w:right="720"/>
      <w:jc w:val="center"/>
    </w:pPr>
    <w:rPr>
      <w:i/>
      <w:iCs/>
    </w:rPr>
  </w:style>
  <w:style w:type="character" w:customStyle="1" w:styleId="QuoteChar">
    <w:name w:val="Quote Char"/>
    <w:basedOn w:val="DefaultParagraphFont"/>
    <w:link w:val="Quote"/>
    <w:uiPriority w:val="29"/>
    <w:rsid w:val="004F5FF7"/>
    <w:rPr>
      <w:i/>
      <w:iCs/>
    </w:rPr>
  </w:style>
  <w:style w:type="paragraph" w:styleId="IntenseQuote">
    <w:name w:val="Intense Quote"/>
    <w:basedOn w:val="Normal"/>
    <w:next w:val="Normal"/>
    <w:link w:val="IntenseQuoteChar"/>
    <w:uiPriority w:val="30"/>
    <w:qFormat/>
    <w:rsid w:val="004F5FF7"/>
    <w:pPr>
      <w:spacing w:before="120" w:line="300" w:lineRule="auto"/>
      <w:ind w:left="576" w:right="576"/>
      <w:jc w:val="center"/>
    </w:pPr>
    <w:rPr>
      <w:rFonts w:asciiTheme="majorHAnsi" w:eastAsiaTheme="majorEastAsia" w:hAnsiTheme="majorHAnsi" w:cstheme="majorBidi"/>
      <w:color w:val="4F81BD" w:themeColor="accent1"/>
      <w:sz w:val="24"/>
      <w:szCs w:val="24"/>
    </w:rPr>
  </w:style>
  <w:style w:type="character" w:customStyle="1" w:styleId="IntenseQuoteChar">
    <w:name w:val="Intense Quote Char"/>
    <w:basedOn w:val="DefaultParagraphFont"/>
    <w:link w:val="IntenseQuote"/>
    <w:uiPriority w:val="30"/>
    <w:rsid w:val="004F5FF7"/>
    <w:rPr>
      <w:rFonts w:asciiTheme="majorHAnsi" w:eastAsiaTheme="majorEastAsia" w:hAnsiTheme="majorHAnsi" w:cstheme="majorBidi"/>
      <w:color w:val="4F81BD" w:themeColor="accent1"/>
      <w:sz w:val="24"/>
      <w:szCs w:val="24"/>
    </w:rPr>
  </w:style>
  <w:style w:type="character" w:styleId="SubtleEmphasis">
    <w:name w:val="Subtle Emphasis"/>
    <w:basedOn w:val="DefaultParagraphFont"/>
    <w:uiPriority w:val="19"/>
    <w:qFormat/>
    <w:rsid w:val="004F5FF7"/>
    <w:rPr>
      <w:i/>
      <w:iCs/>
      <w:color w:val="404040" w:themeColor="text1" w:themeTint="BF"/>
    </w:rPr>
  </w:style>
  <w:style w:type="character" w:styleId="IntenseEmphasis">
    <w:name w:val="Intense Emphasis"/>
    <w:basedOn w:val="DefaultParagraphFont"/>
    <w:uiPriority w:val="21"/>
    <w:qFormat/>
    <w:rsid w:val="004F5FF7"/>
    <w:rPr>
      <w:b w:val="0"/>
      <w:bCs w:val="0"/>
      <w:i/>
      <w:iCs/>
      <w:color w:val="4F81BD" w:themeColor="accent1"/>
    </w:rPr>
  </w:style>
  <w:style w:type="character" w:styleId="SubtleReference">
    <w:name w:val="Subtle Reference"/>
    <w:basedOn w:val="DefaultParagraphFont"/>
    <w:uiPriority w:val="31"/>
    <w:qFormat/>
    <w:rsid w:val="004F5FF7"/>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4F5FF7"/>
    <w:rPr>
      <w:b/>
      <w:bCs/>
      <w:smallCaps/>
      <w:color w:val="4F81BD" w:themeColor="accent1"/>
      <w:spacing w:val="5"/>
      <w:u w:val="single"/>
    </w:rPr>
  </w:style>
  <w:style w:type="character" w:styleId="BookTitle">
    <w:name w:val="Book Title"/>
    <w:basedOn w:val="DefaultParagraphFont"/>
    <w:uiPriority w:val="33"/>
    <w:qFormat/>
    <w:rsid w:val="004F5FF7"/>
    <w:rPr>
      <w:b/>
      <w:bCs/>
      <w:smallCaps/>
    </w:rPr>
  </w:style>
  <w:style w:type="paragraph" w:styleId="TOCHeading">
    <w:name w:val="TOC Heading"/>
    <w:basedOn w:val="Heading1"/>
    <w:next w:val="Normal"/>
    <w:uiPriority w:val="39"/>
    <w:semiHidden/>
    <w:unhideWhenUsed/>
    <w:qFormat/>
    <w:rsid w:val="004F5FF7"/>
    <w:pPr>
      <w:outlineLvl w:val="9"/>
    </w:pPr>
  </w:style>
</w:styles>
</file>

<file path=word/webSettings.xml><?xml version="1.0" encoding="utf-8"?>
<w:webSettings xmlns:r="http://schemas.openxmlformats.org/officeDocument/2006/relationships" xmlns:w="http://schemas.openxmlformats.org/wordprocessingml/2006/main">
  <w:divs>
    <w:div w:id="1832257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Consonant" TargetMode="External"/><Relationship Id="rId13" Type="http://schemas.openxmlformats.org/officeDocument/2006/relationships/hyperlink" Target="http://grammar.about.com/od/d/g/dependclterm.ht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en.wikipedia.org/wiki/Consonant" TargetMode="External"/><Relationship Id="rId12" Type="http://schemas.openxmlformats.org/officeDocument/2006/relationships/hyperlink" Target="https://en.wikipedia.org/wiki/Anaphora_%28linguistics%29"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wikipedia.org/wiki/Antecedent_%28grammar%29" TargetMode="External"/><Relationship Id="rId5" Type="http://schemas.openxmlformats.org/officeDocument/2006/relationships/footnotes" Target="footnotes.xml"/><Relationship Id="rId15" Type="http://schemas.openxmlformats.org/officeDocument/2006/relationships/hyperlink" Target="http://grammar.about.com/od/rs/g/senterm.htm" TargetMode="External"/><Relationship Id="rId10" Type="http://schemas.openxmlformats.org/officeDocument/2006/relationships/hyperlink" Target="https://en.wikipedia.org/wiki/Subordinate_clause" TargetMode="External"/><Relationship Id="rId4" Type="http://schemas.openxmlformats.org/officeDocument/2006/relationships/webSettings" Target="webSettings.xml"/><Relationship Id="rId9" Type="http://schemas.openxmlformats.org/officeDocument/2006/relationships/hyperlink" Target="http://en.wikipedia.org/wiki/Stress_(linguistics)" TargetMode="External"/><Relationship Id="rId14" Type="http://schemas.openxmlformats.org/officeDocument/2006/relationships/hyperlink" Target="http://grammar.about.com/od/ab/g/adverbterm.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93</Pages>
  <Words>14591</Words>
  <Characters>83170</Characters>
  <Application>Microsoft Office Word</Application>
  <DocSecurity>0</DocSecurity>
  <Lines>693</Lines>
  <Paragraphs>195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Javaid</dc:creator>
  <cp:lastModifiedBy>Shahid lone</cp:lastModifiedBy>
  <cp:revision>2</cp:revision>
  <dcterms:created xsi:type="dcterms:W3CDTF">2017-06-04T06:47:00Z</dcterms:created>
  <dcterms:modified xsi:type="dcterms:W3CDTF">2017-06-04T06:47:00Z</dcterms:modified>
</cp:coreProperties>
</file>