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B37" w:rsidRPr="00E724E5" w:rsidRDefault="00EA5B37" w:rsidP="00EA5B37">
      <w:pPr>
        <w:pStyle w:val="Heading2"/>
      </w:pPr>
      <w:bookmarkStart w:id="0" w:name="_Toc407007997"/>
      <w:bookmarkStart w:id="1" w:name="_Toc410901516"/>
      <w:r w:rsidRPr="00E724E5">
        <w:t>OCCUPATION AND RELATED</w:t>
      </w:r>
      <w:bookmarkEnd w:id="0"/>
      <w:bookmarkEnd w:id="1"/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76"/>
        <w:gridCol w:w="3106"/>
        <w:gridCol w:w="3060"/>
      </w:tblGrid>
      <w:tr w:rsidR="00EA5B37" w:rsidRPr="00E724E5" w:rsidTr="006A70F3">
        <w:trPr>
          <w:cantSplit/>
          <w:trHeight w:val="432"/>
        </w:trPr>
        <w:tc>
          <w:tcPr>
            <w:tcW w:w="924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EA5B37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bCs/>
                <w:sz w:val="24"/>
                <w:szCs w:val="24"/>
              </w:rPr>
              <w:t>Under this domain the investigator will collect all the occupational terms existing in the community.</w:t>
            </w:r>
          </w:p>
          <w:p w:rsidR="00EA5B37" w:rsidRPr="00E724E5" w:rsidRDefault="00EA5B37" w:rsidP="00EA5B37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bCs/>
                <w:sz w:val="24"/>
                <w:szCs w:val="24"/>
              </w:rPr>
              <w:t>The investigator should note the gender distinction such as milkman and milkmaid.</w:t>
            </w:r>
          </w:p>
          <w:p w:rsidR="00EA5B37" w:rsidRPr="00E724E5" w:rsidRDefault="00EA5B37" w:rsidP="00EA5B37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bCs/>
                <w:sz w:val="24"/>
                <w:szCs w:val="24"/>
              </w:rPr>
              <w:t>Look out for derivative suffixes.</w:t>
            </w:r>
          </w:p>
          <w:p w:rsidR="00EA5B37" w:rsidRPr="00E724E5" w:rsidRDefault="00EA5B37" w:rsidP="00EA5B37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bCs/>
                <w:sz w:val="24"/>
                <w:szCs w:val="24"/>
              </w:rPr>
              <w:t>The investigator will also ask tools related to their occupation.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blacksmith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Thirsu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WLOR_002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goldsmith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WLOR_003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coppersmith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WLOR_004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business man of metal pot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Thirsu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WLOR_005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potter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vuaktu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WLOR_006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carpenter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Thing </w:t>
            </w:r>
            <w:proofErr w:type="spellStart"/>
            <w:r>
              <w:rPr>
                <w:rFonts w:ascii="Times New Roman" w:hAnsi="Times New Roman" w:cs="Times New Roman"/>
              </w:rPr>
              <w:t>isin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WLOR_007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barber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Sam I </w:t>
            </w:r>
            <w:proofErr w:type="spellStart"/>
            <w:r>
              <w:rPr>
                <w:rFonts w:ascii="Times New Roman" w:hAnsi="Times New Roman" w:cs="Times New Roman"/>
              </w:rPr>
              <w:t>ep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WLOR_008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cobbler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Pheikok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iṭhui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WLOR_009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washer man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WLOR_010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weaver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ikhong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WLOR_011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tailor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iṭhui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WLOR_012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gardener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WLOR_013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sculpturer</w:t>
            </w:r>
            <w:proofErr w:type="spellEnd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WLOR_014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basket maker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Kut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ithiam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WLOR_015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water distributor (for </w:t>
            </w:r>
            <w:proofErr w:type="spellStart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kahaar</w:t>
            </w:r>
            <w:proofErr w:type="spellEnd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 in Hindi)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WLOR_016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business man of  betel leaves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WLOR_017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teacher  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 </w:t>
            </w:r>
            <w:proofErr w:type="spellStart"/>
            <w:r>
              <w:rPr>
                <w:rFonts w:ascii="Times New Roman" w:hAnsi="Times New Roman" w:cs="Times New Roman"/>
              </w:rPr>
              <w:t>risei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WLOR_018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doctor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WLOR_019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midwife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inei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WLOR_020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nurse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WLOR_021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WLOR_022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milkman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Dutpu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WLOR_023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milkmaid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WLOR_024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singer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Lasak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  <w:r>
              <w:rPr>
                <w:rFonts w:ascii="Times New Roman" w:hAnsi="Times New Roman" w:cs="Times New Roman"/>
              </w:rPr>
              <w:t xml:space="preserve"> / La </w:t>
            </w:r>
            <w:proofErr w:type="spellStart"/>
            <w:r>
              <w:rPr>
                <w:rFonts w:ascii="Times New Roman" w:hAnsi="Times New Roman" w:cs="Times New Roman"/>
              </w:rPr>
              <w:t>pu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WLOR_025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dancer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ngai</w:t>
            </w:r>
            <w:proofErr w:type="spellEnd"/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WLOR_026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painter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WLOR_027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farmer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Loi</w:t>
            </w:r>
            <w:proofErr w:type="spellEnd"/>
            <w:r>
              <w:rPr>
                <w:rFonts w:ascii="Times New Roman" w:hAnsi="Times New Roman" w:cs="Times New Roman"/>
              </w:rPr>
              <w:t xml:space="preserve"> mi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WLOR_028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Ritha</w:t>
            </w:r>
            <w:proofErr w:type="spellEnd"/>
            <w:r>
              <w:rPr>
                <w:rFonts w:ascii="Times New Roman" w:hAnsi="Times New Roman" w:cs="Times New Roman"/>
              </w:rPr>
              <w:t xml:space="preserve"> mi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WLOR_029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moneylender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WLOR_030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broker 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WLOR_031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boatman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WLOR_032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priest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Thiampu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WLOR_033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sorcerer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</w:rPr>
              <w:t>doi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WLOR_034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snake charmer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WLOR_035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beggar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Kutdo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WLOR_036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sweeper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WLOR_037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postman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WLOR_038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postwoman</w:t>
            </w:r>
            <w:proofErr w:type="spellEnd"/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WLOR_039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>hawker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WLOR_040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shopkeeper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WLOR_041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hunter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Sikar</w:t>
            </w:r>
            <w:proofErr w:type="spellEnd"/>
            <w:r>
              <w:rPr>
                <w:rFonts w:ascii="Times New Roman" w:hAnsi="Times New Roman" w:cs="Times New Roman"/>
              </w:rPr>
              <w:t xml:space="preserve"> mi</w:t>
            </w: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504760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504760">
              <w:rPr>
                <w:rFonts w:ascii="Times New Roman" w:hAnsi="Times New Roman" w:cs="Times New Roman"/>
                <w:sz w:val="24"/>
                <w:szCs w:val="24"/>
              </w:rPr>
              <w:t>WLOR_042</w:t>
            </w: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  <w:r w:rsidRPr="00E724E5">
              <w:rPr>
                <w:rFonts w:ascii="Times New Roman" w:hAnsi="Times New Roman" w:cs="Times New Roman"/>
                <w:sz w:val="24"/>
                <w:szCs w:val="24"/>
              </w:rPr>
              <w:t xml:space="preserve">watchman </w:t>
            </w: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A5B37" w:rsidRPr="00E724E5" w:rsidTr="006A70F3">
        <w:trPr>
          <w:cantSplit/>
          <w:trHeight w:val="432"/>
        </w:trPr>
        <w:tc>
          <w:tcPr>
            <w:tcW w:w="30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ListParagraph"/>
              <w:spacing w:line="360" w:lineRule="auto"/>
              <w:rPr>
                <w:rFonts w:ascii="Times New Roman" w:hAnsi="Times New Roman" w:cs="Times New Roman"/>
                <w:bCs/>
                <w:vertAlign w:val="subscript"/>
              </w:rPr>
            </w:pPr>
          </w:p>
        </w:tc>
        <w:tc>
          <w:tcPr>
            <w:tcW w:w="3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37" w:rsidRPr="00E724E5" w:rsidRDefault="00EA5B37" w:rsidP="006A70F3">
            <w:pPr>
              <w:pStyle w:val="Plain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997439" w:rsidRDefault="00997439"/>
    <w:sectPr w:rsidR="00997439" w:rsidSect="00997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B6EEA"/>
    <w:multiLevelType w:val="multilevel"/>
    <w:tmpl w:val="CAFA6F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5B37"/>
    <w:rsid w:val="000A4DE6"/>
    <w:rsid w:val="00997439"/>
    <w:rsid w:val="00EA5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37"/>
    <w:rPr>
      <w:rFonts w:eastAsiaTheme="minorEastAsia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5B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5B37"/>
    <w:rPr>
      <w:rFonts w:asciiTheme="majorHAnsi" w:eastAsiaTheme="majorEastAsia" w:hAnsiTheme="majorHAnsi" w:cstheme="majorBidi"/>
      <w:b/>
      <w:bCs/>
      <w:sz w:val="26"/>
      <w:szCs w:val="26"/>
      <w:lang w:eastAsia="en-IN"/>
    </w:rPr>
  </w:style>
  <w:style w:type="paragraph" w:styleId="ListParagraph">
    <w:name w:val="List Paragraph"/>
    <w:basedOn w:val="Normal"/>
    <w:uiPriority w:val="34"/>
    <w:qFormat/>
    <w:rsid w:val="00EA5B37"/>
    <w:pPr>
      <w:ind w:left="720"/>
      <w:contextualSpacing/>
    </w:pPr>
    <w:rPr>
      <w:rFonts w:ascii="Calibri" w:eastAsia="Times New Roman" w:hAnsi="Calibri" w:cs="Latha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EA5B37"/>
    <w:pPr>
      <w:widowControl w:val="0"/>
      <w:tabs>
        <w:tab w:val="left" w:pos="709"/>
      </w:tabs>
      <w:suppressAutoHyphens/>
      <w:spacing w:after="0" w:line="100" w:lineRule="atLeast"/>
    </w:pPr>
    <w:rPr>
      <w:rFonts w:ascii="Consolas" w:eastAsia="Droid Sans Fallback" w:hAnsi="Consolas" w:cs="Calibri"/>
      <w:sz w:val="21"/>
      <w:szCs w:val="21"/>
      <w:lang w:val="en-US" w:eastAsia="en-US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EA5B37"/>
    <w:rPr>
      <w:rFonts w:ascii="Consolas" w:eastAsia="Droid Sans Fallback" w:hAnsi="Consolas" w:cs="Calibri"/>
      <w:sz w:val="21"/>
      <w:szCs w:val="21"/>
      <w:lang w:val="en-US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1244</Characters>
  <Application>Microsoft Office Word</Application>
  <DocSecurity>0</DocSecurity>
  <Lines>10</Lines>
  <Paragraphs>2</Paragraphs>
  <ScaleCrop>false</ScaleCrop>
  <Company>Hewlett-Packard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1</cp:revision>
  <dcterms:created xsi:type="dcterms:W3CDTF">2017-03-24T20:09:00Z</dcterms:created>
  <dcterms:modified xsi:type="dcterms:W3CDTF">2017-03-24T20:10:00Z</dcterms:modified>
</cp:coreProperties>
</file>