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1D49" w:rsidRDefault="008C7F19" w:rsidP="00F26819">
      <w:pPr>
        <w:spacing w:line="360" w:lineRule="auto"/>
        <w:jc w:val="center"/>
        <w:rPr>
          <w:rFonts w:ascii="Elephant" w:hAnsi="Elephant" w:cs="Times New Roman"/>
          <w:sz w:val="48"/>
          <w:szCs w:val="48"/>
        </w:rPr>
      </w:pPr>
      <w:r w:rsidRPr="00414C85">
        <w:rPr>
          <w:rFonts w:ascii="Elephant" w:hAnsi="Elephant" w:cs="Times New Roman"/>
          <w:sz w:val="48"/>
          <w:szCs w:val="48"/>
        </w:rPr>
        <w:t>REPORT</w:t>
      </w:r>
      <w:r w:rsidR="00B5233B">
        <w:rPr>
          <w:rFonts w:ascii="Elephant" w:hAnsi="Elephant" w:cs="Times New Roman"/>
          <w:sz w:val="48"/>
          <w:szCs w:val="48"/>
        </w:rPr>
        <w:t xml:space="preserve"> O</w:t>
      </w:r>
      <w:r w:rsidR="004E1D49">
        <w:rPr>
          <w:rFonts w:ascii="Elephant" w:hAnsi="Elephant" w:cs="Times New Roman"/>
          <w:sz w:val="48"/>
          <w:szCs w:val="48"/>
        </w:rPr>
        <w:t>F THE PROJECT</w:t>
      </w:r>
    </w:p>
    <w:p w:rsidR="008C7F19" w:rsidRDefault="008C7F19" w:rsidP="00F26819">
      <w:pPr>
        <w:spacing w:line="360" w:lineRule="auto"/>
        <w:jc w:val="both"/>
        <w:rPr>
          <w:rFonts w:ascii="Times New Roman" w:hAnsi="Times New Roman" w:cs="Times New Roman"/>
          <w:sz w:val="32"/>
          <w:szCs w:val="32"/>
        </w:rPr>
      </w:pPr>
      <w:r w:rsidRPr="00B03287">
        <w:rPr>
          <w:rFonts w:ascii="Times New Roman" w:hAnsi="Times New Roman" w:cs="Times New Roman"/>
          <w:sz w:val="32"/>
          <w:szCs w:val="32"/>
        </w:rPr>
        <w:t>Scheme for protection and preservation of endangered languages</w:t>
      </w:r>
    </w:p>
    <w:p w:rsidR="004E1D49" w:rsidRPr="00B03287" w:rsidRDefault="004E1D49" w:rsidP="00F26819">
      <w:pPr>
        <w:spacing w:line="360" w:lineRule="auto"/>
        <w:jc w:val="both"/>
        <w:rPr>
          <w:rFonts w:ascii="Times New Roman" w:hAnsi="Times New Roman" w:cs="Times New Roman"/>
          <w:sz w:val="32"/>
          <w:szCs w:val="32"/>
        </w:rPr>
      </w:pPr>
      <w:proofErr w:type="gramStart"/>
      <w:r>
        <w:rPr>
          <w:rFonts w:ascii="Times New Roman" w:hAnsi="Times New Roman" w:cs="Times New Roman"/>
          <w:sz w:val="32"/>
          <w:szCs w:val="32"/>
        </w:rPr>
        <w:t>for</w:t>
      </w:r>
      <w:proofErr w:type="gramEnd"/>
      <w:r>
        <w:rPr>
          <w:rFonts w:ascii="Times New Roman" w:hAnsi="Times New Roman" w:cs="Times New Roman"/>
          <w:sz w:val="32"/>
          <w:szCs w:val="32"/>
        </w:rPr>
        <w:t xml:space="preserve"> the month of </w:t>
      </w:r>
      <w:r w:rsidR="00D47B56">
        <w:rPr>
          <w:rFonts w:ascii="Times New Roman" w:hAnsi="Times New Roman" w:cs="Times New Roman"/>
          <w:sz w:val="32"/>
          <w:szCs w:val="32"/>
        </w:rPr>
        <w:t>October</w:t>
      </w:r>
    </w:p>
    <w:p w:rsidR="00414C85" w:rsidRPr="00414C85" w:rsidRDefault="00414C85" w:rsidP="00F26819">
      <w:pPr>
        <w:spacing w:line="360" w:lineRule="auto"/>
        <w:jc w:val="both"/>
        <w:rPr>
          <w:rFonts w:ascii="Adobe Arabic" w:eastAsia="Calibri" w:hAnsi="Adobe Arabic" w:cs="Adobe Arabic"/>
          <w:b/>
          <w:bCs/>
          <w:sz w:val="28"/>
          <w:szCs w:val="28"/>
        </w:rPr>
      </w:pPr>
      <w:r w:rsidRPr="00414C85">
        <w:rPr>
          <w:rFonts w:ascii="Adobe Arabic" w:eastAsia="Calibri" w:hAnsi="Adobe Arabic" w:cs="Adobe Arabic"/>
          <w:b/>
          <w:bCs/>
          <w:sz w:val="28"/>
          <w:szCs w:val="28"/>
        </w:rPr>
        <w:t>LANGUAGE   :  PADDARI</w:t>
      </w:r>
    </w:p>
    <w:p w:rsidR="00414C85" w:rsidRPr="00414C85" w:rsidRDefault="00414C85" w:rsidP="00F26819">
      <w:pPr>
        <w:spacing w:line="360" w:lineRule="auto"/>
        <w:jc w:val="both"/>
        <w:rPr>
          <w:rFonts w:ascii="Adobe Arabic" w:eastAsia="Calibri" w:hAnsi="Adobe Arabic" w:cs="Adobe Arabic"/>
          <w:b/>
          <w:bCs/>
          <w:sz w:val="28"/>
          <w:szCs w:val="28"/>
        </w:rPr>
      </w:pPr>
      <w:r w:rsidRPr="00414C85">
        <w:rPr>
          <w:rFonts w:ascii="Adobe Arabic" w:eastAsia="Calibri" w:hAnsi="Adobe Arabic" w:cs="Adobe Arabic"/>
          <w:b/>
          <w:bCs/>
          <w:sz w:val="28"/>
          <w:szCs w:val="28"/>
        </w:rPr>
        <w:t>DISTRICT       :  KISHTWAR</w:t>
      </w:r>
    </w:p>
    <w:p w:rsidR="008C7F19" w:rsidRPr="006430B3" w:rsidRDefault="008C7F19" w:rsidP="00F26819">
      <w:pPr>
        <w:spacing w:line="360" w:lineRule="auto"/>
        <w:jc w:val="both"/>
        <w:rPr>
          <w:rFonts w:ascii="Times New Roman" w:hAnsi="Times New Roman" w:cs="Times New Roman"/>
          <w:sz w:val="28"/>
          <w:szCs w:val="28"/>
        </w:rPr>
      </w:pPr>
    </w:p>
    <w:p w:rsidR="008C7F19" w:rsidRPr="006430B3" w:rsidRDefault="008C7F19" w:rsidP="00F26819">
      <w:pPr>
        <w:spacing w:line="360" w:lineRule="auto"/>
        <w:jc w:val="both"/>
        <w:rPr>
          <w:rFonts w:ascii="Times New Roman" w:hAnsi="Times New Roman" w:cs="Times New Roman"/>
          <w:sz w:val="28"/>
          <w:szCs w:val="28"/>
        </w:rPr>
      </w:pPr>
    </w:p>
    <w:p w:rsidR="008C7F19" w:rsidRPr="00414C85" w:rsidRDefault="008C7F19" w:rsidP="00D47B56">
      <w:pPr>
        <w:spacing w:line="360" w:lineRule="auto"/>
        <w:rPr>
          <w:rFonts w:ascii="Elephant" w:hAnsi="Elephant" w:cs="Times New Roman"/>
          <w:sz w:val="48"/>
          <w:szCs w:val="48"/>
        </w:rPr>
      </w:pPr>
      <w:r w:rsidRPr="00414C85">
        <w:rPr>
          <w:rFonts w:ascii="Elephant" w:hAnsi="Elephant" w:cs="Times New Roman"/>
          <w:sz w:val="48"/>
          <w:szCs w:val="48"/>
        </w:rPr>
        <w:t>SUBMITTED TO</w:t>
      </w:r>
    </w:p>
    <w:p w:rsidR="00DE676F" w:rsidRPr="00B5233B" w:rsidRDefault="00DE676F" w:rsidP="00B5233B">
      <w:pPr>
        <w:spacing w:line="240" w:lineRule="auto"/>
        <w:jc w:val="center"/>
        <w:rPr>
          <w:rFonts w:ascii="Times New Roman" w:hAnsi="Times New Roman" w:cs="Times New Roman"/>
          <w:sz w:val="56"/>
          <w:szCs w:val="56"/>
        </w:rPr>
      </w:pPr>
      <w:r w:rsidRPr="00B5233B">
        <w:rPr>
          <w:rFonts w:ascii="Times New Roman" w:hAnsi="Times New Roman" w:cs="Times New Roman"/>
          <w:sz w:val="56"/>
          <w:szCs w:val="56"/>
        </w:rPr>
        <w:t>Central Institute of Indian Languages</w:t>
      </w:r>
    </w:p>
    <w:p w:rsidR="00DE676F" w:rsidRPr="00B5233B" w:rsidRDefault="00DE676F" w:rsidP="00B5233B">
      <w:pPr>
        <w:spacing w:line="240" w:lineRule="auto"/>
        <w:jc w:val="center"/>
        <w:rPr>
          <w:rFonts w:ascii="Times New Roman" w:hAnsi="Times New Roman" w:cs="Times New Roman"/>
          <w:sz w:val="28"/>
          <w:szCs w:val="28"/>
        </w:rPr>
      </w:pPr>
      <w:r w:rsidRPr="00B5233B">
        <w:rPr>
          <w:rFonts w:ascii="Times New Roman" w:hAnsi="Times New Roman" w:cs="Times New Roman"/>
          <w:sz w:val="28"/>
          <w:szCs w:val="28"/>
        </w:rPr>
        <w:t>(</w:t>
      </w:r>
      <w:r w:rsidRPr="00B5233B">
        <w:rPr>
          <w:rFonts w:ascii="Times New Roman" w:hAnsi="Times New Roman" w:cs="Times New Roman"/>
          <w:sz w:val="24"/>
          <w:szCs w:val="24"/>
        </w:rPr>
        <w:t>Ministry of Human Resource Development, Govt. of India, Department of Higher Education)</w:t>
      </w:r>
    </w:p>
    <w:p w:rsidR="008C7F19" w:rsidRPr="00B5233B" w:rsidRDefault="00DE676F" w:rsidP="00B5233B">
      <w:pPr>
        <w:spacing w:line="240" w:lineRule="auto"/>
        <w:jc w:val="center"/>
        <w:rPr>
          <w:rFonts w:ascii="Times New Roman" w:hAnsi="Times New Roman" w:cs="Times New Roman"/>
          <w:b/>
          <w:sz w:val="32"/>
          <w:szCs w:val="32"/>
        </w:rPr>
      </w:pPr>
      <w:proofErr w:type="gramStart"/>
      <w:r w:rsidRPr="00B5233B">
        <w:rPr>
          <w:rFonts w:ascii="Times New Roman" w:hAnsi="Times New Roman" w:cs="Times New Roman"/>
          <w:b/>
          <w:sz w:val="32"/>
          <w:szCs w:val="32"/>
        </w:rPr>
        <w:t>Manasagangotri, Mysore – 570 006 (Karnataka).</w:t>
      </w:r>
      <w:proofErr w:type="gramEnd"/>
    </w:p>
    <w:p w:rsidR="004E1D49" w:rsidRPr="00405705" w:rsidRDefault="004E1D49" w:rsidP="004E1D49">
      <w:pPr>
        <w:tabs>
          <w:tab w:val="left" w:pos="6940"/>
        </w:tabs>
        <w:spacing w:line="360" w:lineRule="auto"/>
        <w:rPr>
          <w:rFonts w:ascii="Leelawadee" w:hAnsi="Leelawadee" w:cs="Leelawadee"/>
          <w:b/>
          <w:sz w:val="36"/>
          <w:szCs w:val="36"/>
        </w:rPr>
      </w:pPr>
      <w:r w:rsidRPr="00405705">
        <w:rPr>
          <w:rFonts w:ascii="Leelawadee" w:hAnsi="Leelawadee" w:cs="Leelawadee"/>
          <w:b/>
          <w:sz w:val="36"/>
          <w:szCs w:val="36"/>
        </w:rPr>
        <w:tab/>
      </w:r>
    </w:p>
    <w:p w:rsidR="008C7F19" w:rsidRDefault="004E1D49" w:rsidP="004E1D49">
      <w:pPr>
        <w:tabs>
          <w:tab w:val="left" w:pos="6940"/>
        </w:tabs>
        <w:spacing w:line="360" w:lineRule="auto"/>
        <w:rPr>
          <w:rFonts w:ascii="Times New Roman" w:hAnsi="Times New Roman" w:cs="Times New Roman"/>
          <w:b/>
          <w:sz w:val="36"/>
          <w:szCs w:val="36"/>
        </w:rPr>
      </w:pPr>
      <w:r w:rsidRPr="00405705">
        <w:rPr>
          <w:rFonts w:ascii="Leelawadee" w:hAnsi="Leelawadee" w:cs="Leelawadee"/>
          <w:b/>
          <w:sz w:val="36"/>
          <w:szCs w:val="36"/>
        </w:rPr>
        <w:t>Princip</w:t>
      </w:r>
      <w:r w:rsidR="00244E2C" w:rsidRPr="00405705">
        <w:rPr>
          <w:rFonts w:ascii="Leelawadee" w:hAnsi="Leelawadee" w:cs="Leelawadee"/>
          <w:b/>
          <w:sz w:val="36"/>
          <w:szCs w:val="36"/>
        </w:rPr>
        <w:t>a</w:t>
      </w:r>
      <w:r w:rsidRPr="00405705">
        <w:rPr>
          <w:rFonts w:ascii="Leelawadee" w:hAnsi="Leelawadee" w:cs="Leelawadee"/>
          <w:b/>
          <w:sz w:val="36"/>
          <w:szCs w:val="36"/>
        </w:rPr>
        <w:t xml:space="preserve">l </w:t>
      </w:r>
      <w:proofErr w:type="gramStart"/>
      <w:r w:rsidR="00244E2C" w:rsidRPr="00405705">
        <w:rPr>
          <w:rFonts w:ascii="Leelawadee" w:hAnsi="Leelawadee" w:cs="Leelawadee"/>
          <w:b/>
          <w:sz w:val="36"/>
          <w:szCs w:val="36"/>
        </w:rPr>
        <w:t>I</w:t>
      </w:r>
      <w:r w:rsidRPr="00405705">
        <w:rPr>
          <w:rFonts w:ascii="Leelawadee" w:hAnsi="Leelawadee" w:cs="Leelawadee"/>
          <w:b/>
          <w:sz w:val="36"/>
          <w:szCs w:val="36"/>
        </w:rPr>
        <w:t>nvestigator  :</w:t>
      </w:r>
      <w:proofErr w:type="gramEnd"/>
      <w:r>
        <w:rPr>
          <w:rFonts w:ascii="Times New Roman" w:hAnsi="Times New Roman" w:cs="Times New Roman"/>
          <w:sz w:val="32"/>
          <w:szCs w:val="32"/>
        </w:rPr>
        <w:t xml:space="preserve">    </w:t>
      </w:r>
      <w:r w:rsidR="00405705">
        <w:rPr>
          <w:rFonts w:ascii="Times New Roman" w:hAnsi="Times New Roman" w:cs="Times New Roman"/>
          <w:sz w:val="32"/>
          <w:szCs w:val="32"/>
        </w:rPr>
        <w:t xml:space="preserve"> </w:t>
      </w:r>
      <w:r>
        <w:rPr>
          <w:rFonts w:ascii="Times New Roman" w:hAnsi="Times New Roman" w:cs="Times New Roman"/>
          <w:sz w:val="32"/>
          <w:szCs w:val="32"/>
        </w:rPr>
        <w:t xml:space="preserve"> </w:t>
      </w:r>
      <w:r w:rsidR="00414C85">
        <w:rPr>
          <w:rFonts w:ascii="Times New Roman" w:hAnsi="Times New Roman" w:cs="Times New Roman"/>
          <w:sz w:val="32"/>
          <w:szCs w:val="32"/>
        </w:rPr>
        <w:t xml:space="preserve">  </w:t>
      </w:r>
      <w:r w:rsidR="008C7F19" w:rsidRPr="00414C85">
        <w:rPr>
          <w:rFonts w:ascii="Times New Roman" w:hAnsi="Times New Roman" w:cs="Times New Roman"/>
          <w:b/>
          <w:sz w:val="36"/>
          <w:szCs w:val="36"/>
        </w:rPr>
        <w:t xml:space="preserve">Prof.  M.K </w:t>
      </w:r>
      <w:proofErr w:type="spellStart"/>
      <w:r w:rsidR="008C7F19" w:rsidRPr="00414C85">
        <w:rPr>
          <w:rFonts w:ascii="Times New Roman" w:hAnsi="Times New Roman" w:cs="Times New Roman"/>
          <w:b/>
          <w:sz w:val="36"/>
          <w:szCs w:val="36"/>
        </w:rPr>
        <w:t>K</w:t>
      </w:r>
      <w:r w:rsidR="00414C85">
        <w:rPr>
          <w:rFonts w:ascii="Times New Roman" w:hAnsi="Times New Roman" w:cs="Times New Roman"/>
          <w:b/>
          <w:sz w:val="36"/>
          <w:szCs w:val="36"/>
        </w:rPr>
        <w:t>o</w:t>
      </w:r>
      <w:r w:rsidR="008C7F19" w:rsidRPr="00414C85">
        <w:rPr>
          <w:rFonts w:ascii="Times New Roman" w:hAnsi="Times New Roman" w:cs="Times New Roman"/>
          <w:b/>
          <w:sz w:val="36"/>
          <w:szCs w:val="36"/>
        </w:rPr>
        <w:t>ul</w:t>
      </w:r>
      <w:proofErr w:type="spellEnd"/>
    </w:p>
    <w:p w:rsidR="004E1D49" w:rsidRDefault="00244E2C" w:rsidP="004E1D49">
      <w:pPr>
        <w:tabs>
          <w:tab w:val="left" w:pos="6940"/>
        </w:tabs>
        <w:spacing w:line="360" w:lineRule="auto"/>
        <w:rPr>
          <w:rFonts w:ascii="Times New Roman" w:hAnsi="Times New Roman" w:cs="Times New Roman"/>
          <w:b/>
          <w:sz w:val="36"/>
          <w:szCs w:val="36"/>
        </w:rPr>
      </w:pPr>
      <w:r w:rsidRPr="00405705">
        <w:rPr>
          <w:rFonts w:ascii="Leelawadee" w:hAnsi="Leelawadee" w:cs="Leelawadee"/>
          <w:b/>
          <w:sz w:val="36"/>
          <w:szCs w:val="36"/>
        </w:rPr>
        <w:t>Resource P</w:t>
      </w:r>
      <w:r w:rsidR="004E1D49" w:rsidRPr="00405705">
        <w:rPr>
          <w:rFonts w:ascii="Leelawadee" w:hAnsi="Leelawadee" w:cs="Leelawadee"/>
          <w:b/>
          <w:sz w:val="36"/>
          <w:szCs w:val="36"/>
        </w:rPr>
        <w:t xml:space="preserve">ersons         </w:t>
      </w:r>
      <w:r w:rsidR="00F26819" w:rsidRPr="00405705">
        <w:rPr>
          <w:rFonts w:ascii="Leelawadee" w:hAnsi="Leelawadee" w:cs="Leelawadee"/>
          <w:b/>
          <w:sz w:val="36"/>
          <w:szCs w:val="36"/>
        </w:rPr>
        <w:t>:</w:t>
      </w:r>
      <w:r w:rsidR="004E1D49">
        <w:rPr>
          <w:rFonts w:ascii="Times New Roman" w:hAnsi="Times New Roman" w:cs="Times New Roman"/>
          <w:b/>
          <w:sz w:val="36"/>
          <w:szCs w:val="36"/>
        </w:rPr>
        <w:t xml:space="preserve">        1</w:t>
      </w:r>
      <w:proofErr w:type="gramStart"/>
      <w:r w:rsidR="004E1D49">
        <w:rPr>
          <w:rFonts w:ascii="Times New Roman" w:hAnsi="Times New Roman" w:cs="Times New Roman"/>
          <w:b/>
          <w:sz w:val="36"/>
          <w:szCs w:val="36"/>
        </w:rPr>
        <w:t xml:space="preserve">.  </w:t>
      </w:r>
      <w:proofErr w:type="spellStart"/>
      <w:r w:rsidR="004E1D49">
        <w:rPr>
          <w:rFonts w:ascii="Times New Roman" w:hAnsi="Times New Roman" w:cs="Times New Roman"/>
          <w:b/>
          <w:sz w:val="36"/>
          <w:szCs w:val="36"/>
        </w:rPr>
        <w:t>Sanna</w:t>
      </w:r>
      <w:proofErr w:type="spellEnd"/>
      <w:proofErr w:type="gramEnd"/>
      <w:r w:rsidR="004E1D49">
        <w:rPr>
          <w:rFonts w:ascii="Times New Roman" w:hAnsi="Times New Roman" w:cs="Times New Roman"/>
          <w:b/>
          <w:sz w:val="36"/>
          <w:szCs w:val="36"/>
        </w:rPr>
        <w:t xml:space="preserve"> </w:t>
      </w:r>
      <w:proofErr w:type="spellStart"/>
      <w:r w:rsidR="004E1D49">
        <w:rPr>
          <w:rFonts w:ascii="Times New Roman" w:hAnsi="Times New Roman" w:cs="Times New Roman"/>
          <w:b/>
          <w:sz w:val="36"/>
          <w:szCs w:val="36"/>
        </w:rPr>
        <w:t>Usman</w:t>
      </w:r>
      <w:proofErr w:type="spellEnd"/>
    </w:p>
    <w:p w:rsidR="00405705" w:rsidRDefault="004E1D49" w:rsidP="00405705">
      <w:pPr>
        <w:tabs>
          <w:tab w:val="left" w:pos="6940"/>
        </w:tabs>
        <w:spacing w:line="360" w:lineRule="auto"/>
        <w:rPr>
          <w:rFonts w:ascii="Times New Roman" w:hAnsi="Times New Roman" w:cs="Times New Roman"/>
          <w:b/>
          <w:sz w:val="36"/>
          <w:szCs w:val="36"/>
        </w:rPr>
      </w:pPr>
      <w:r>
        <w:rPr>
          <w:rFonts w:ascii="Times New Roman" w:hAnsi="Times New Roman" w:cs="Times New Roman"/>
          <w:b/>
          <w:sz w:val="36"/>
          <w:szCs w:val="36"/>
        </w:rPr>
        <w:t xml:space="preserve">                                              </w:t>
      </w:r>
      <w:r w:rsidR="00405705">
        <w:rPr>
          <w:rFonts w:ascii="Times New Roman" w:hAnsi="Times New Roman" w:cs="Times New Roman"/>
          <w:b/>
          <w:sz w:val="36"/>
          <w:szCs w:val="36"/>
        </w:rPr>
        <w:t xml:space="preserve">   </w:t>
      </w:r>
      <w:r w:rsidR="00D96706">
        <w:rPr>
          <w:rFonts w:ascii="Times New Roman" w:hAnsi="Times New Roman" w:cs="Times New Roman"/>
          <w:b/>
          <w:sz w:val="36"/>
          <w:szCs w:val="36"/>
        </w:rPr>
        <w:t xml:space="preserve">   2. </w:t>
      </w:r>
      <w:proofErr w:type="spellStart"/>
      <w:r w:rsidR="00D96706">
        <w:rPr>
          <w:rFonts w:ascii="Times New Roman" w:hAnsi="Times New Roman" w:cs="Times New Roman"/>
          <w:b/>
          <w:sz w:val="36"/>
          <w:szCs w:val="36"/>
        </w:rPr>
        <w:t>Neelofar</w:t>
      </w:r>
      <w:proofErr w:type="spellEnd"/>
      <w:r w:rsidR="00D96706">
        <w:rPr>
          <w:rFonts w:ascii="Times New Roman" w:hAnsi="Times New Roman" w:cs="Times New Roman"/>
          <w:b/>
          <w:sz w:val="36"/>
          <w:szCs w:val="36"/>
        </w:rPr>
        <w:t xml:space="preserve"> Ahmad </w:t>
      </w:r>
      <w:proofErr w:type="spellStart"/>
      <w:r w:rsidR="00D96706">
        <w:rPr>
          <w:rFonts w:ascii="Times New Roman" w:hAnsi="Times New Roman" w:cs="Times New Roman"/>
          <w:b/>
          <w:sz w:val="36"/>
          <w:szCs w:val="36"/>
        </w:rPr>
        <w:t>Wani</w:t>
      </w:r>
      <w:proofErr w:type="spellEnd"/>
    </w:p>
    <w:p w:rsidR="00F26819" w:rsidRDefault="004E1D49" w:rsidP="001E3D13">
      <w:pPr>
        <w:tabs>
          <w:tab w:val="left" w:pos="6940"/>
        </w:tabs>
        <w:spacing w:line="360" w:lineRule="auto"/>
        <w:rPr>
          <w:rFonts w:ascii="Constantia" w:hAnsi="Constantia"/>
          <w:b/>
          <w:bCs/>
          <w:sz w:val="40"/>
          <w:szCs w:val="40"/>
        </w:rPr>
      </w:pPr>
      <w:r>
        <w:rPr>
          <w:rFonts w:ascii="Times New Roman" w:hAnsi="Times New Roman" w:cs="Times New Roman"/>
          <w:b/>
          <w:sz w:val="36"/>
          <w:szCs w:val="36"/>
        </w:rPr>
        <w:t xml:space="preserve">                                            </w:t>
      </w:r>
      <w:r w:rsidR="00405705">
        <w:rPr>
          <w:rFonts w:ascii="Times New Roman" w:hAnsi="Times New Roman" w:cs="Times New Roman"/>
          <w:b/>
          <w:sz w:val="36"/>
          <w:szCs w:val="36"/>
        </w:rPr>
        <w:t xml:space="preserve">   </w:t>
      </w:r>
      <w:r>
        <w:rPr>
          <w:rFonts w:ascii="Times New Roman" w:hAnsi="Times New Roman" w:cs="Times New Roman"/>
          <w:b/>
          <w:sz w:val="36"/>
          <w:szCs w:val="36"/>
        </w:rPr>
        <w:t xml:space="preserve"> </w:t>
      </w:r>
      <w:r w:rsidR="00405705">
        <w:rPr>
          <w:rFonts w:ascii="Times New Roman" w:hAnsi="Times New Roman" w:cs="Times New Roman"/>
          <w:b/>
          <w:sz w:val="36"/>
          <w:szCs w:val="36"/>
        </w:rPr>
        <w:t xml:space="preserve">  </w:t>
      </w:r>
      <w:r>
        <w:rPr>
          <w:rFonts w:ascii="Times New Roman" w:hAnsi="Times New Roman" w:cs="Times New Roman"/>
          <w:b/>
          <w:sz w:val="36"/>
          <w:szCs w:val="36"/>
        </w:rPr>
        <w:t xml:space="preserve">  3.</w:t>
      </w:r>
      <w:r w:rsidR="00405705" w:rsidRPr="00405705">
        <w:rPr>
          <w:rFonts w:ascii="Times New Roman" w:hAnsi="Times New Roman" w:cs="Times New Roman"/>
          <w:b/>
          <w:sz w:val="36"/>
          <w:szCs w:val="36"/>
        </w:rPr>
        <w:t xml:space="preserve"> </w:t>
      </w:r>
      <w:proofErr w:type="spellStart"/>
      <w:r w:rsidR="00405705">
        <w:rPr>
          <w:rFonts w:ascii="Times New Roman" w:hAnsi="Times New Roman" w:cs="Times New Roman"/>
          <w:b/>
          <w:sz w:val="36"/>
          <w:szCs w:val="36"/>
        </w:rPr>
        <w:t>Mohd</w:t>
      </w:r>
      <w:proofErr w:type="spellEnd"/>
      <w:r w:rsidR="00405705">
        <w:rPr>
          <w:rFonts w:ascii="Times New Roman" w:hAnsi="Times New Roman" w:cs="Times New Roman"/>
          <w:b/>
          <w:sz w:val="36"/>
          <w:szCs w:val="36"/>
        </w:rPr>
        <w:t xml:space="preserve"> </w:t>
      </w:r>
      <w:proofErr w:type="spellStart"/>
      <w:r w:rsidR="00405705">
        <w:rPr>
          <w:rFonts w:ascii="Times New Roman" w:hAnsi="Times New Roman" w:cs="Times New Roman"/>
          <w:b/>
          <w:sz w:val="36"/>
          <w:szCs w:val="36"/>
        </w:rPr>
        <w:t>Syed</w:t>
      </w:r>
      <w:proofErr w:type="spellEnd"/>
      <w:r w:rsidR="00405705">
        <w:rPr>
          <w:rFonts w:ascii="Times New Roman" w:hAnsi="Times New Roman" w:cs="Times New Roman"/>
          <w:b/>
          <w:sz w:val="36"/>
          <w:szCs w:val="36"/>
        </w:rPr>
        <w:t xml:space="preserve"> Lone</w:t>
      </w:r>
    </w:p>
    <w:p w:rsidR="00D47B56" w:rsidRDefault="00D47B56" w:rsidP="00A21791">
      <w:pPr>
        <w:widowControl w:val="0"/>
        <w:autoSpaceDE w:val="0"/>
        <w:autoSpaceDN w:val="0"/>
        <w:adjustRightInd w:val="0"/>
        <w:spacing w:before="60" w:after="0" w:line="240" w:lineRule="auto"/>
        <w:ind w:right="90"/>
        <w:rPr>
          <w:rFonts w:ascii="Constantia" w:hAnsi="Constantia"/>
          <w:b/>
          <w:bCs/>
          <w:w w:val="99"/>
          <w:sz w:val="40"/>
          <w:szCs w:val="40"/>
        </w:rPr>
      </w:pPr>
      <w:r w:rsidRPr="00A21791">
        <w:rPr>
          <w:rFonts w:ascii="Constantia" w:hAnsi="Constantia"/>
          <w:b/>
          <w:bCs/>
          <w:sz w:val="40"/>
          <w:szCs w:val="40"/>
        </w:rPr>
        <w:lastRenderedPageBreak/>
        <w:t>D</w:t>
      </w:r>
      <w:r w:rsidRPr="00A21791">
        <w:rPr>
          <w:rFonts w:ascii="Constantia" w:hAnsi="Constantia"/>
          <w:b/>
          <w:bCs/>
          <w:spacing w:val="3"/>
          <w:sz w:val="40"/>
          <w:szCs w:val="40"/>
        </w:rPr>
        <w:t>o</w:t>
      </w:r>
      <w:r w:rsidRPr="00A21791">
        <w:rPr>
          <w:rFonts w:ascii="Constantia" w:hAnsi="Constantia"/>
          <w:b/>
          <w:bCs/>
          <w:spacing w:val="-3"/>
          <w:sz w:val="40"/>
          <w:szCs w:val="40"/>
        </w:rPr>
        <w:t>m</w:t>
      </w:r>
      <w:r w:rsidRPr="00A21791">
        <w:rPr>
          <w:rFonts w:ascii="Constantia" w:hAnsi="Constantia"/>
          <w:b/>
          <w:bCs/>
          <w:sz w:val="40"/>
          <w:szCs w:val="40"/>
        </w:rPr>
        <w:t>a</w:t>
      </w:r>
      <w:r w:rsidRPr="00A21791">
        <w:rPr>
          <w:rFonts w:ascii="Constantia" w:hAnsi="Constantia"/>
          <w:b/>
          <w:bCs/>
          <w:spacing w:val="1"/>
          <w:sz w:val="40"/>
          <w:szCs w:val="40"/>
        </w:rPr>
        <w:t>in</w:t>
      </w:r>
      <w:r w:rsidRPr="00A21791">
        <w:rPr>
          <w:rFonts w:ascii="Constantia" w:hAnsi="Constantia"/>
          <w:b/>
          <w:bCs/>
          <w:sz w:val="40"/>
          <w:szCs w:val="40"/>
        </w:rPr>
        <w:t>s</w:t>
      </w:r>
      <w:r w:rsidRPr="00A21791">
        <w:rPr>
          <w:rFonts w:ascii="Constantia" w:hAnsi="Constantia"/>
          <w:b/>
          <w:bCs/>
          <w:spacing w:val="-3"/>
          <w:sz w:val="40"/>
          <w:szCs w:val="40"/>
        </w:rPr>
        <w:t xml:space="preserve"> </w:t>
      </w:r>
      <w:r w:rsidR="00A21791" w:rsidRPr="00A21791">
        <w:rPr>
          <w:rFonts w:ascii="Constantia" w:hAnsi="Constantia"/>
          <w:b/>
          <w:bCs/>
          <w:sz w:val="40"/>
          <w:szCs w:val="40"/>
        </w:rPr>
        <w:t xml:space="preserve">of Language </w:t>
      </w:r>
      <w:r w:rsidR="00A21791">
        <w:rPr>
          <w:rFonts w:ascii="Constantia" w:hAnsi="Constantia"/>
          <w:b/>
          <w:bCs/>
          <w:sz w:val="40"/>
          <w:szCs w:val="40"/>
        </w:rPr>
        <w:t>use</w:t>
      </w:r>
      <w:r w:rsidRPr="00A21791">
        <w:rPr>
          <w:rFonts w:ascii="Constantia" w:hAnsi="Constantia"/>
          <w:b/>
          <w:bCs/>
          <w:w w:val="99"/>
          <w:sz w:val="40"/>
          <w:szCs w:val="40"/>
        </w:rPr>
        <w:t>:</w:t>
      </w:r>
    </w:p>
    <w:p w:rsidR="009C5CB8" w:rsidRDefault="009C5CB8" w:rsidP="00F26819">
      <w:pPr>
        <w:pStyle w:val="NormalWeb"/>
        <w:shd w:val="clear" w:color="auto" w:fill="FFFFFF"/>
        <w:spacing w:before="120" w:beforeAutospacing="0" w:after="120" w:afterAutospacing="0" w:line="360" w:lineRule="auto"/>
        <w:jc w:val="both"/>
        <w:rPr>
          <w:rFonts w:ascii="Palatino Linotype" w:hAnsi="Palatino Linotype" w:cs="Vani"/>
          <w:b/>
          <w:sz w:val="28"/>
          <w:szCs w:val="28"/>
        </w:rPr>
      </w:pPr>
    </w:p>
    <w:p w:rsidR="00F26819" w:rsidRPr="008C3253" w:rsidRDefault="00F26819" w:rsidP="00F26819">
      <w:pPr>
        <w:pStyle w:val="NormalWeb"/>
        <w:shd w:val="clear" w:color="auto" w:fill="FFFFFF"/>
        <w:spacing w:before="120" w:beforeAutospacing="0" w:after="120" w:afterAutospacing="0" w:line="360" w:lineRule="auto"/>
        <w:jc w:val="both"/>
        <w:rPr>
          <w:rFonts w:ascii="Palatino Linotype" w:hAnsi="Palatino Linotype" w:cs="Vani"/>
          <w:b/>
          <w:sz w:val="28"/>
          <w:szCs w:val="28"/>
        </w:rPr>
      </w:pPr>
      <w:r w:rsidRPr="008C3253">
        <w:rPr>
          <w:rFonts w:ascii="Palatino Linotype" w:hAnsi="Palatino Linotype" w:cs="Vani"/>
          <w:b/>
          <w:sz w:val="28"/>
          <w:szCs w:val="28"/>
        </w:rPr>
        <w:t>Introduction</w:t>
      </w:r>
    </w:p>
    <w:p w:rsidR="00F26819" w:rsidRDefault="00F26819" w:rsidP="00A21791">
      <w:pPr>
        <w:widowControl w:val="0"/>
        <w:autoSpaceDE w:val="0"/>
        <w:autoSpaceDN w:val="0"/>
        <w:adjustRightInd w:val="0"/>
        <w:spacing w:before="60" w:after="0" w:line="240" w:lineRule="auto"/>
        <w:ind w:right="90"/>
        <w:rPr>
          <w:rFonts w:ascii="Constantia" w:hAnsi="Constantia"/>
          <w:b/>
          <w:bCs/>
          <w:w w:val="99"/>
          <w:sz w:val="40"/>
          <w:szCs w:val="40"/>
        </w:rPr>
      </w:pPr>
    </w:p>
    <w:p w:rsidR="00F26819" w:rsidRPr="008C3253" w:rsidRDefault="00F26819" w:rsidP="00F26819">
      <w:pPr>
        <w:spacing w:line="360" w:lineRule="auto"/>
        <w:jc w:val="both"/>
        <w:rPr>
          <w:rFonts w:ascii="Palatino Linotype" w:hAnsi="Palatino Linotype" w:cs="Times New Roman"/>
          <w:sz w:val="28"/>
          <w:szCs w:val="28"/>
        </w:rPr>
      </w:pPr>
      <w:r w:rsidRPr="003835A9">
        <w:rPr>
          <w:rFonts w:ascii="Palatino Linotype" w:hAnsi="Palatino Linotype" w:cs="Times New Roman"/>
          <w:b/>
          <w:sz w:val="28"/>
          <w:szCs w:val="28"/>
        </w:rPr>
        <w:t xml:space="preserve">Language </w:t>
      </w:r>
      <w:r w:rsidR="00A24028">
        <w:rPr>
          <w:rFonts w:ascii="Palatino Linotype" w:hAnsi="Palatino Linotype" w:cs="Times New Roman"/>
          <w:b/>
          <w:sz w:val="28"/>
          <w:szCs w:val="28"/>
        </w:rPr>
        <w:t>Use</w:t>
      </w:r>
      <w:r w:rsidRPr="003835A9">
        <w:rPr>
          <w:rFonts w:ascii="Palatino Linotype" w:hAnsi="Palatino Linotype" w:cs="Times New Roman"/>
          <w:b/>
          <w:sz w:val="28"/>
          <w:szCs w:val="28"/>
        </w:rPr>
        <w:t>:</w:t>
      </w:r>
      <w:r w:rsidRPr="008C3253">
        <w:rPr>
          <w:rFonts w:ascii="Palatino Linotype" w:hAnsi="Palatino Linotype" w:cs="Times New Roman"/>
          <w:sz w:val="28"/>
          <w:szCs w:val="28"/>
        </w:rPr>
        <w:t xml:space="preserve"> </w:t>
      </w:r>
      <w:r w:rsidR="00A24028">
        <w:rPr>
          <w:rFonts w:ascii="Palatino Linotype" w:hAnsi="Palatino Linotype" w:cs="Times New Roman"/>
          <w:sz w:val="28"/>
          <w:szCs w:val="28"/>
        </w:rPr>
        <w:t xml:space="preserve"> </w:t>
      </w:r>
      <w:r w:rsidR="006335BA">
        <w:rPr>
          <w:rFonts w:ascii="Palatino Linotype" w:hAnsi="Palatino Linotype" w:cs="Times New Roman"/>
          <w:sz w:val="28"/>
          <w:szCs w:val="28"/>
        </w:rPr>
        <w:t>T</w:t>
      </w:r>
      <w:r w:rsidR="00A24028">
        <w:rPr>
          <w:rFonts w:ascii="Palatino Linotype" w:hAnsi="Palatino Linotype" w:cs="Times New Roman"/>
          <w:sz w:val="28"/>
          <w:szCs w:val="28"/>
        </w:rPr>
        <w:t xml:space="preserve">his part of the research discusses the language use patterns of the Paddari people in paddar area of the Kishtwar district of the Jammu &amp; Kashmir State. The findings contribute to the answer of the research question “is Paddari language likely to be maintained in the foreseeable </w:t>
      </w:r>
      <w:r w:rsidR="0028716F">
        <w:rPr>
          <w:rFonts w:ascii="Palatino Linotype" w:hAnsi="Palatino Linotype" w:cs="Times New Roman"/>
          <w:sz w:val="28"/>
          <w:szCs w:val="28"/>
        </w:rPr>
        <w:t>future”. The</w:t>
      </w:r>
      <w:r w:rsidR="003A359E">
        <w:rPr>
          <w:rFonts w:ascii="Palatino Linotype" w:hAnsi="Palatino Linotype" w:cs="Times New Roman"/>
          <w:sz w:val="28"/>
          <w:szCs w:val="28"/>
        </w:rPr>
        <w:t xml:space="preserve"> la</w:t>
      </w:r>
      <w:r w:rsidR="0028716F">
        <w:rPr>
          <w:rFonts w:ascii="Palatino Linotype" w:hAnsi="Palatino Linotype" w:cs="Times New Roman"/>
          <w:sz w:val="28"/>
          <w:szCs w:val="28"/>
        </w:rPr>
        <w:t>nguage use patterns can reflect, to some extent, the vitality of the vitality of language. It has been commonly found that when the mother tongue of the minority remains dominant in communication then the mother tongue is being maintained. On other hand, when dominant language is mostly used in communication then mother tongues l</w:t>
      </w:r>
      <w:r w:rsidR="006335BA">
        <w:rPr>
          <w:rFonts w:ascii="Palatino Linotype" w:hAnsi="Palatino Linotype" w:cs="Times New Roman"/>
          <w:sz w:val="28"/>
          <w:szCs w:val="28"/>
        </w:rPr>
        <w:t>oses its status and is likely become dead language.</w:t>
      </w:r>
    </w:p>
    <w:p w:rsidR="00F26819" w:rsidRPr="008C3253" w:rsidRDefault="00F26819" w:rsidP="00F26819">
      <w:pPr>
        <w:spacing w:line="360" w:lineRule="auto"/>
        <w:jc w:val="both"/>
        <w:rPr>
          <w:rFonts w:ascii="Palatino Linotype" w:hAnsi="Palatino Linotype" w:cs="Times New Roman"/>
          <w:sz w:val="28"/>
          <w:szCs w:val="28"/>
        </w:rPr>
      </w:pPr>
      <w:r w:rsidRPr="008C3253">
        <w:rPr>
          <w:rFonts w:ascii="Palatino Linotype" w:hAnsi="Palatino Linotype" w:cs="Times New Roman"/>
          <w:sz w:val="28"/>
          <w:szCs w:val="28"/>
        </w:rPr>
        <w:t xml:space="preserve">In this study, language </w:t>
      </w:r>
      <w:r w:rsidR="007B3DF6">
        <w:rPr>
          <w:rFonts w:ascii="Palatino Linotype" w:hAnsi="Palatino Linotype" w:cs="Times New Roman"/>
          <w:sz w:val="28"/>
          <w:szCs w:val="28"/>
        </w:rPr>
        <w:t>use</w:t>
      </w:r>
      <w:r w:rsidR="007B3DF6" w:rsidRPr="008C3253">
        <w:rPr>
          <w:rFonts w:ascii="Palatino Linotype" w:hAnsi="Palatino Linotype" w:cs="Times New Roman"/>
          <w:sz w:val="28"/>
          <w:szCs w:val="28"/>
        </w:rPr>
        <w:t xml:space="preserve"> of the people of paddar </w:t>
      </w:r>
      <w:r w:rsidR="007B3DF6">
        <w:rPr>
          <w:rFonts w:ascii="Palatino Linotype" w:hAnsi="Palatino Linotype" w:cs="Times New Roman"/>
          <w:sz w:val="28"/>
          <w:szCs w:val="28"/>
        </w:rPr>
        <w:t>Tehsil</w:t>
      </w:r>
      <w:r w:rsidR="007B3DF6" w:rsidRPr="008C3253">
        <w:rPr>
          <w:rFonts w:ascii="Palatino Linotype" w:hAnsi="Palatino Linotype" w:cs="Times New Roman"/>
          <w:sz w:val="28"/>
          <w:szCs w:val="28"/>
        </w:rPr>
        <w:t xml:space="preserve"> of Kishtwar district of Jammu and Kashmir was</w:t>
      </w:r>
      <w:r w:rsidRPr="008C3253">
        <w:rPr>
          <w:rFonts w:ascii="Palatino Linotype" w:hAnsi="Palatino Linotype" w:cs="Times New Roman"/>
          <w:sz w:val="28"/>
          <w:szCs w:val="28"/>
        </w:rPr>
        <w:t xml:space="preserve"> </w:t>
      </w:r>
      <w:r>
        <w:rPr>
          <w:rFonts w:ascii="Palatino Linotype" w:hAnsi="Palatino Linotype" w:cs="Times New Roman"/>
          <w:sz w:val="28"/>
          <w:szCs w:val="28"/>
        </w:rPr>
        <w:t xml:space="preserve">investigated. Questionnaire of about </w:t>
      </w:r>
      <w:r w:rsidR="007B3DF6">
        <w:rPr>
          <w:rFonts w:ascii="Palatino Linotype" w:hAnsi="Palatino Linotype" w:cs="Times New Roman"/>
          <w:sz w:val="28"/>
          <w:szCs w:val="28"/>
        </w:rPr>
        <w:t>5</w:t>
      </w:r>
      <w:r>
        <w:rPr>
          <w:rFonts w:ascii="Palatino Linotype" w:hAnsi="Palatino Linotype" w:cs="Times New Roman"/>
          <w:sz w:val="28"/>
          <w:szCs w:val="28"/>
        </w:rPr>
        <w:t>0</w:t>
      </w:r>
      <w:r w:rsidRPr="008C3253">
        <w:rPr>
          <w:rFonts w:ascii="Palatino Linotype" w:hAnsi="Palatino Linotype" w:cs="Times New Roman"/>
          <w:sz w:val="28"/>
          <w:szCs w:val="28"/>
        </w:rPr>
        <w:t xml:space="preserve"> </w:t>
      </w:r>
      <w:r w:rsidR="008D2D9A" w:rsidRPr="008C3253">
        <w:rPr>
          <w:rFonts w:ascii="Palatino Linotype" w:hAnsi="Palatino Linotype" w:cs="Times New Roman"/>
          <w:sz w:val="28"/>
          <w:szCs w:val="28"/>
        </w:rPr>
        <w:t>items,</w:t>
      </w:r>
      <w:r w:rsidRPr="008C3253">
        <w:rPr>
          <w:rFonts w:ascii="Palatino Linotype" w:hAnsi="Palatino Linotype" w:cs="Times New Roman"/>
          <w:sz w:val="28"/>
          <w:szCs w:val="28"/>
        </w:rPr>
        <w:t xml:space="preserve"> informal interviews </w:t>
      </w:r>
      <w:r w:rsidR="008D2D9A" w:rsidRPr="008C3253">
        <w:rPr>
          <w:rFonts w:ascii="Palatino Linotype" w:hAnsi="Palatino Linotype" w:cs="Times New Roman"/>
          <w:sz w:val="28"/>
          <w:szCs w:val="28"/>
        </w:rPr>
        <w:t>and observation</w:t>
      </w:r>
      <w:r w:rsidRPr="008C3253">
        <w:rPr>
          <w:rFonts w:ascii="Palatino Linotype" w:hAnsi="Palatino Linotype" w:cs="Times New Roman"/>
          <w:sz w:val="28"/>
          <w:szCs w:val="28"/>
        </w:rPr>
        <w:t xml:space="preserve"> were the research instruments employed to collect the data for this study</w:t>
      </w:r>
      <w:r w:rsidR="008D2D9A">
        <w:rPr>
          <w:rFonts w:ascii="Palatino Linotype" w:hAnsi="Palatino Linotype" w:cs="Times New Roman"/>
          <w:sz w:val="28"/>
          <w:szCs w:val="28"/>
        </w:rPr>
        <w:t>.</w:t>
      </w:r>
      <w:r w:rsidR="00E20BD5">
        <w:rPr>
          <w:rFonts w:ascii="Palatino Linotype" w:hAnsi="Palatino Linotype" w:cs="Times New Roman"/>
          <w:sz w:val="28"/>
          <w:szCs w:val="28"/>
        </w:rPr>
        <w:t xml:space="preserve"> Language use patterns in 5 villages and 4 towns were examined. For the analysis, informants from both villages and towns were combined into a single group.</w:t>
      </w:r>
      <w:r w:rsidR="008D2D9A">
        <w:rPr>
          <w:rFonts w:ascii="Palatino Linotype" w:hAnsi="Palatino Linotype" w:cs="Times New Roman"/>
          <w:sz w:val="28"/>
          <w:szCs w:val="28"/>
        </w:rPr>
        <w:t xml:space="preserve"> </w:t>
      </w:r>
      <w:r w:rsidR="008D2D9A" w:rsidRPr="008C3253">
        <w:rPr>
          <w:rFonts w:ascii="Palatino Linotype" w:hAnsi="Palatino Linotype" w:cs="Times New Roman"/>
          <w:sz w:val="28"/>
          <w:szCs w:val="28"/>
        </w:rPr>
        <w:t>Both</w:t>
      </w:r>
      <w:r w:rsidRPr="008C3253">
        <w:rPr>
          <w:rFonts w:ascii="Palatino Linotype" w:hAnsi="Palatino Linotype" w:cs="Times New Roman"/>
          <w:sz w:val="28"/>
          <w:szCs w:val="28"/>
        </w:rPr>
        <w:t xml:space="preserve"> systematic and purposive </w:t>
      </w:r>
      <w:r w:rsidR="008D2D9A" w:rsidRPr="008C3253">
        <w:rPr>
          <w:rFonts w:ascii="Palatino Linotype" w:hAnsi="Palatino Linotype" w:cs="Times New Roman"/>
          <w:sz w:val="28"/>
          <w:szCs w:val="28"/>
        </w:rPr>
        <w:lastRenderedPageBreak/>
        <w:t>samplings have</w:t>
      </w:r>
      <w:r w:rsidR="008D2D9A">
        <w:rPr>
          <w:rFonts w:ascii="Palatino Linotype" w:hAnsi="Palatino Linotype" w:cs="Times New Roman"/>
          <w:sz w:val="28"/>
          <w:szCs w:val="28"/>
        </w:rPr>
        <w:t xml:space="preserve"> been</w:t>
      </w:r>
      <w:r w:rsidRPr="008C3253">
        <w:rPr>
          <w:rFonts w:ascii="Palatino Linotype" w:hAnsi="Palatino Linotype" w:cs="Times New Roman"/>
          <w:sz w:val="28"/>
          <w:szCs w:val="28"/>
        </w:rPr>
        <w:t xml:space="preserve"> used to determine the research sample. The population was stratified by age, gender and education.</w:t>
      </w:r>
    </w:p>
    <w:p w:rsidR="00F26819" w:rsidRPr="008C3253" w:rsidRDefault="00F26819" w:rsidP="00F26819">
      <w:pPr>
        <w:spacing w:line="360" w:lineRule="auto"/>
        <w:jc w:val="both"/>
        <w:rPr>
          <w:rFonts w:ascii="Palatino Linotype" w:hAnsi="Palatino Linotype" w:cs="Times New Roman"/>
          <w:sz w:val="28"/>
          <w:szCs w:val="28"/>
        </w:rPr>
      </w:pPr>
      <w:r w:rsidRPr="008C3253">
        <w:rPr>
          <w:rFonts w:ascii="Palatino Linotype" w:hAnsi="Palatino Linotype" w:cs="Times New Roman"/>
          <w:sz w:val="28"/>
          <w:szCs w:val="28"/>
        </w:rPr>
        <w:t xml:space="preserve">The language uses of the paddar were examined through many domains including: family, trade, education, workplace, strangers, government, and religion. </w:t>
      </w:r>
    </w:p>
    <w:p w:rsidR="00D47B56" w:rsidRDefault="00D47B56" w:rsidP="00D47B56">
      <w:pPr>
        <w:widowControl w:val="0"/>
        <w:autoSpaceDE w:val="0"/>
        <w:autoSpaceDN w:val="0"/>
        <w:adjustRightInd w:val="0"/>
        <w:spacing w:before="15" w:after="0" w:line="220" w:lineRule="exact"/>
        <w:rPr>
          <w:rFonts w:ascii="Times New Roman" w:hAnsi="Times New Roman"/>
        </w:rPr>
      </w:pPr>
    </w:p>
    <w:p w:rsidR="00D47B56" w:rsidRPr="00A21791" w:rsidRDefault="00D47B56" w:rsidP="00A21791">
      <w:pPr>
        <w:widowControl w:val="0"/>
        <w:tabs>
          <w:tab w:val="left" w:pos="540"/>
        </w:tabs>
        <w:autoSpaceDE w:val="0"/>
        <w:autoSpaceDN w:val="0"/>
        <w:adjustRightInd w:val="0"/>
        <w:spacing w:after="0" w:line="360" w:lineRule="auto"/>
        <w:ind w:left="100"/>
        <w:rPr>
          <w:rFonts w:ascii="Palatino Linotype" w:hAnsi="Palatino Linotype" w:cs="Times New Roman"/>
          <w:b/>
          <w:sz w:val="24"/>
          <w:szCs w:val="24"/>
        </w:rPr>
      </w:pPr>
      <w:r w:rsidRPr="00A21791">
        <w:rPr>
          <w:rFonts w:ascii="Times New Roman" w:hAnsi="Times New Roman"/>
          <w:b/>
          <w:bCs/>
          <w:sz w:val="24"/>
          <w:szCs w:val="24"/>
        </w:rPr>
        <w:t>1.</w:t>
      </w:r>
      <w:r w:rsidRPr="00A21791">
        <w:rPr>
          <w:rFonts w:ascii="Times New Roman" w:hAnsi="Times New Roman"/>
          <w:b/>
          <w:bCs/>
          <w:sz w:val="24"/>
          <w:szCs w:val="24"/>
        </w:rPr>
        <w:tab/>
      </w:r>
      <w:r w:rsidRPr="00A21791">
        <w:rPr>
          <w:rFonts w:ascii="Palatino Linotype" w:hAnsi="Palatino Linotype" w:cs="Times New Roman"/>
          <w:b/>
          <w:sz w:val="24"/>
          <w:szCs w:val="24"/>
        </w:rPr>
        <w:t>What language (s) do you speak at home?</w:t>
      </w:r>
    </w:p>
    <w:tbl>
      <w:tblPr>
        <w:tblW w:w="5458" w:type="pct"/>
        <w:tblCellMar>
          <w:left w:w="0" w:type="dxa"/>
          <w:right w:w="0" w:type="dxa"/>
        </w:tblCellMar>
        <w:tblLook w:val="0000"/>
      </w:tblPr>
      <w:tblGrid>
        <w:gridCol w:w="3695"/>
        <w:gridCol w:w="795"/>
        <w:gridCol w:w="963"/>
        <w:gridCol w:w="784"/>
        <w:gridCol w:w="561"/>
        <w:gridCol w:w="978"/>
        <w:gridCol w:w="803"/>
        <w:gridCol w:w="863"/>
      </w:tblGrid>
      <w:tr w:rsidR="000E1BAA" w:rsidRPr="00A21791" w:rsidTr="00E16E70">
        <w:trPr>
          <w:trHeight w:hRule="exact" w:val="616"/>
        </w:trPr>
        <w:tc>
          <w:tcPr>
            <w:tcW w:w="1957" w:type="pct"/>
            <w:vMerge w:val="restart"/>
            <w:tcBorders>
              <w:top w:val="single" w:sz="4" w:space="0" w:color="000000"/>
              <w:left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rPr>
                <w:rFonts w:ascii="Palatino Linotype" w:hAnsi="Palatino Linotype" w:cs="Times New Roman"/>
                <w:b/>
                <w:sz w:val="24"/>
                <w:szCs w:val="24"/>
              </w:rPr>
            </w:pPr>
          </w:p>
        </w:tc>
        <w:tc>
          <w:tcPr>
            <w:tcW w:w="421" w:type="pct"/>
            <w:vMerge w:val="restart"/>
            <w:tcBorders>
              <w:top w:val="single" w:sz="4" w:space="0" w:color="000000"/>
              <w:left w:val="single" w:sz="4" w:space="0" w:color="auto"/>
              <w:right w:val="single" w:sz="4" w:space="0" w:color="000000"/>
            </w:tcBorders>
          </w:tcPr>
          <w:p w:rsidR="000E1BAA" w:rsidRPr="00A21791" w:rsidRDefault="00AF0B9F"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Total</w:t>
            </w:r>
          </w:p>
        </w:tc>
        <w:tc>
          <w:tcPr>
            <w:tcW w:w="925" w:type="pct"/>
            <w:gridSpan w:val="2"/>
            <w:tcBorders>
              <w:top w:val="single" w:sz="4" w:space="0" w:color="000000"/>
              <w:left w:val="single" w:sz="4" w:space="0" w:color="000000"/>
              <w:bottom w:val="single" w:sz="4" w:space="0" w:color="auto"/>
              <w:right w:val="single" w:sz="4" w:space="0" w:color="000000"/>
            </w:tcBorders>
          </w:tcPr>
          <w:p w:rsidR="000E1BAA" w:rsidRPr="00A21791" w:rsidRDefault="000E1BAA" w:rsidP="00A21791">
            <w:pPr>
              <w:widowControl w:val="0"/>
              <w:autoSpaceDE w:val="0"/>
              <w:autoSpaceDN w:val="0"/>
              <w:adjustRightInd w:val="0"/>
              <w:spacing w:after="0" w:line="360" w:lineRule="auto"/>
              <w:ind w:left="100"/>
              <w:rPr>
                <w:rFonts w:ascii="Palatino Linotype" w:hAnsi="Palatino Linotype" w:cs="Times New Roman"/>
                <w:b/>
                <w:sz w:val="24"/>
                <w:szCs w:val="24"/>
              </w:rPr>
            </w:pPr>
            <w:r w:rsidRPr="00A21791">
              <w:rPr>
                <w:rFonts w:ascii="Palatino Linotype" w:hAnsi="Palatino Linotype" w:cs="Times New Roman"/>
                <w:b/>
                <w:sz w:val="24"/>
                <w:szCs w:val="24"/>
              </w:rPr>
              <w:t>Paddari</w:t>
            </w:r>
          </w:p>
        </w:tc>
        <w:tc>
          <w:tcPr>
            <w:tcW w:w="815" w:type="pct"/>
            <w:gridSpan w:val="2"/>
            <w:tcBorders>
              <w:top w:val="single" w:sz="4" w:space="0" w:color="000000"/>
              <w:left w:val="single" w:sz="4" w:space="0" w:color="000000"/>
              <w:bottom w:val="single" w:sz="4" w:space="0" w:color="auto"/>
              <w:right w:val="single" w:sz="4" w:space="0" w:color="000000"/>
            </w:tcBorders>
          </w:tcPr>
          <w:p w:rsidR="000E1BAA" w:rsidRPr="00A21791" w:rsidRDefault="000E1BAA" w:rsidP="00A21791">
            <w:pPr>
              <w:widowControl w:val="0"/>
              <w:autoSpaceDE w:val="0"/>
              <w:autoSpaceDN w:val="0"/>
              <w:adjustRightInd w:val="0"/>
              <w:spacing w:after="0" w:line="360" w:lineRule="auto"/>
              <w:ind w:left="102"/>
              <w:rPr>
                <w:rFonts w:ascii="Palatino Linotype" w:hAnsi="Palatino Linotype" w:cs="Times New Roman"/>
                <w:b/>
                <w:sz w:val="24"/>
                <w:szCs w:val="24"/>
              </w:rPr>
            </w:pPr>
            <w:r>
              <w:rPr>
                <w:rFonts w:ascii="Palatino Linotype" w:hAnsi="Palatino Linotype" w:cs="Times New Roman"/>
                <w:b/>
                <w:sz w:val="24"/>
                <w:szCs w:val="24"/>
              </w:rPr>
              <w:t>Hindi/Urdu</w:t>
            </w:r>
          </w:p>
        </w:tc>
        <w:tc>
          <w:tcPr>
            <w:tcW w:w="882" w:type="pct"/>
            <w:gridSpan w:val="2"/>
            <w:tcBorders>
              <w:top w:val="single" w:sz="4" w:space="0" w:color="000000"/>
              <w:left w:val="single" w:sz="4" w:space="0" w:color="000000"/>
              <w:bottom w:val="single" w:sz="4" w:space="0" w:color="auto"/>
              <w:right w:val="single" w:sz="4" w:space="0" w:color="000000"/>
            </w:tcBorders>
          </w:tcPr>
          <w:p w:rsidR="000E1BAA" w:rsidRPr="00A21791" w:rsidRDefault="000E1BAA" w:rsidP="00271AC4">
            <w:pPr>
              <w:widowControl w:val="0"/>
              <w:autoSpaceDE w:val="0"/>
              <w:autoSpaceDN w:val="0"/>
              <w:adjustRightInd w:val="0"/>
              <w:spacing w:after="0" w:line="360" w:lineRule="auto"/>
              <w:ind w:left="102"/>
              <w:rPr>
                <w:rFonts w:ascii="Palatino Linotype" w:hAnsi="Palatino Linotype" w:cs="Times New Roman"/>
                <w:b/>
                <w:sz w:val="24"/>
                <w:szCs w:val="24"/>
              </w:rPr>
            </w:pPr>
            <w:r w:rsidRPr="00A21791">
              <w:rPr>
                <w:rFonts w:ascii="Palatino Linotype" w:hAnsi="Palatino Linotype" w:cs="Times New Roman"/>
                <w:b/>
                <w:sz w:val="24"/>
                <w:szCs w:val="24"/>
              </w:rPr>
              <w:t>Other</w:t>
            </w:r>
            <w:r>
              <w:rPr>
                <w:rFonts w:ascii="Palatino Linotype" w:hAnsi="Palatino Linotype" w:cs="Times New Roman"/>
                <w:b/>
                <w:sz w:val="24"/>
                <w:szCs w:val="24"/>
              </w:rPr>
              <w:t xml:space="preserve">  </w:t>
            </w:r>
            <w:proofErr w:type="spellStart"/>
            <w:r>
              <w:rPr>
                <w:rFonts w:ascii="Palatino Linotype" w:hAnsi="Palatino Linotype" w:cs="Times New Roman"/>
                <w:b/>
                <w:sz w:val="24"/>
                <w:szCs w:val="24"/>
              </w:rPr>
              <w:t>Lg</w:t>
            </w:r>
            <w:proofErr w:type="spellEnd"/>
          </w:p>
        </w:tc>
      </w:tr>
      <w:tr w:rsidR="000E1BAA" w:rsidRPr="00A21791" w:rsidTr="00E16E70">
        <w:trPr>
          <w:trHeight w:hRule="exact" w:val="466"/>
        </w:trPr>
        <w:tc>
          <w:tcPr>
            <w:tcW w:w="1957" w:type="pct"/>
            <w:vMerge/>
            <w:tcBorders>
              <w:left w:val="single" w:sz="4" w:space="0" w:color="000000"/>
              <w:bottom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rPr>
                <w:rFonts w:ascii="Palatino Linotype" w:hAnsi="Palatino Linotype" w:cs="Times New Roman"/>
                <w:b/>
                <w:sz w:val="24"/>
                <w:szCs w:val="24"/>
              </w:rPr>
            </w:pPr>
          </w:p>
        </w:tc>
        <w:tc>
          <w:tcPr>
            <w:tcW w:w="421" w:type="pct"/>
            <w:vMerge/>
            <w:tcBorders>
              <w:left w:val="single" w:sz="4" w:space="0" w:color="auto"/>
              <w:bottom w:val="single" w:sz="4" w:space="0" w:color="000000"/>
              <w:right w:val="single" w:sz="4" w:space="0" w:color="000000"/>
            </w:tcBorders>
          </w:tcPr>
          <w:p w:rsidR="000E1BAA" w:rsidRPr="00A21791" w:rsidRDefault="000E1BAA" w:rsidP="00A21791">
            <w:pPr>
              <w:widowControl w:val="0"/>
              <w:autoSpaceDE w:val="0"/>
              <w:autoSpaceDN w:val="0"/>
              <w:adjustRightInd w:val="0"/>
              <w:spacing w:after="0" w:line="360" w:lineRule="auto"/>
              <w:rPr>
                <w:rFonts w:ascii="Palatino Linotype" w:hAnsi="Palatino Linotype" w:cs="Times New Roman"/>
                <w:b/>
                <w:sz w:val="24"/>
                <w:szCs w:val="24"/>
              </w:rPr>
            </w:pPr>
          </w:p>
        </w:tc>
        <w:tc>
          <w:tcPr>
            <w:tcW w:w="510" w:type="pct"/>
            <w:tcBorders>
              <w:top w:val="single" w:sz="4" w:space="0" w:color="auto"/>
              <w:left w:val="single" w:sz="4" w:space="0" w:color="000000"/>
              <w:bottom w:val="single" w:sz="4" w:space="0" w:color="000000"/>
              <w:right w:val="single" w:sz="4" w:space="0" w:color="auto"/>
            </w:tcBorders>
          </w:tcPr>
          <w:p w:rsidR="000E1BAA" w:rsidRPr="00A21791" w:rsidRDefault="000E1BAA" w:rsidP="00E83219">
            <w:pPr>
              <w:widowControl w:val="0"/>
              <w:autoSpaceDE w:val="0"/>
              <w:autoSpaceDN w:val="0"/>
              <w:adjustRightInd w:val="0"/>
              <w:spacing w:after="0" w:line="360" w:lineRule="auto"/>
              <w:ind w:left="100"/>
              <w:rPr>
                <w:rFonts w:ascii="Palatino Linotype" w:hAnsi="Palatino Linotype" w:cs="Times New Roman"/>
                <w:b/>
                <w:sz w:val="24"/>
                <w:szCs w:val="24"/>
              </w:rPr>
            </w:pPr>
            <w:r>
              <w:rPr>
                <w:rFonts w:ascii="Palatino Linotype" w:hAnsi="Palatino Linotype" w:cs="Times New Roman"/>
                <w:b/>
                <w:sz w:val="24"/>
                <w:szCs w:val="24"/>
              </w:rPr>
              <w:t>n</w:t>
            </w:r>
          </w:p>
        </w:tc>
        <w:tc>
          <w:tcPr>
            <w:tcW w:w="415" w:type="pct"/>
            <w:tcBorders>
              <w:top w:val="single" w:sz="4" w:space="0" w:color="auto"/>
              <w:left w:val="single" w:sz="4" w:space="0" w:color="auto"/>
              <w:bottom w:val="single" w:sz="4" w:space="0" w:color="000000"/>
              <w:right w:val="single" w:sz="4" w:space="0" w:color="000000"/>
            </w:tcBorders>
          </w:tcPr>
          <w:p w:rsidR="000E1BAA" w:rsidRPr="00A21791" w:rsidRDefault="000E1BAA" w:rsidP="00A21791">
            <w:pPr>
              <w:widowControl w:val="0"/>
              <w:autoSpaceDE w:val="0"/>
              <w:autoSpaceDN w:val="0"/>
              <w:adjustRightInd w:val="0"/>
              <w:spacing w:after="0" w:line="360" w:lineRule="auto"/>
              <w:ind w:left="100"/>
              <w:rPr>
                <w:rFonts w:ascii="Palatino Linotype" w:hAnsi="Palatino Linotype" w:cs="Times New Roman"/>
                <w:b/>
                <w:sz w:val="24"/>
                <w:szCs w:val="24"/>
              </w:rPr>
            </w:pPr>
            <w:r>
              <w:rPr>
                <w:rFonts w:ascii="Palatino Linotype" w:hAnsi="Palatino Linotype" w:cs="Times New Roman"/>
                <w:b/>
                <w:sz w:val="24"/>
                <w:szCs w:val="24"/>
              </w:rPr>
              <w:t>%</w:t>
            </w:r>
          </w:p>
        </w:tc>
        <w:tc>
          <w:tcPr>
            <w:tcW w:w="297" w:type="pct"/>
            <w:tcBorders>
              <w:top w:val="single" w:sz="4" w:space="0" w:color="auto"/>
              <w:left w:val="single" w:sz="4" w:space="0" w:color="000000"/>
              <w:bottom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ind w:left="102"/>
              <w:rPr>
                <w:rFonts w:ascii="Palatino Linotype" w:hAnsi="Palatino Linotype" w:cs="Times New Roman"/>
                <w:b/>
                <w:sz w:val="24"/>
                <w:szCs w:val="24"/>
              </w:rPr>
            </w:pPr>
            <w:r>
              <w:rPr>
                <w:rFonts w:ascii="Palatino Linotype" w:hAnsi="Palatino Linotype" w:cs="Times New Roman"/>
                <w:b/>
                <w:sz w:val="24"/>
                <w:szCs w:val="24"/>
              </w:rPr>
              <w:t>n</w:t>
            </w:r>
          </w:p>
        </w:tc>
        <w:tc>
          <w:tcPr>
            <w:tcW w:w="518" w:type="pct"/>
            <w:tcBorders>
              <w:top w:val="single" w:sz="4" w:space="0" w:color="auto"/>
              <w:left w:val="single" w:sz="4" w:space="0" w:color="auto"/>
              <w:bottom w:val="single" w:sz="4" w:space="0" w:color="000000"/>
              <w:right w:val="single" w:sz="4" w:space="0" w:color="000000"/>
            </w:tcBorders>
          </w:tcPr>
          <w:p w:rsidR="000E1BAA" w:rsidRPr="00A21791" w:rsidRDefault="000E1BAA" w:rsidP="00A21791">
            <w:pPr>
              <w:widowControl w:val="0"/>
              <w:autoSpaceDE w:val="0"/>
              <w:autoSpaceDN w:val="0"/>
              <w:adjustRightInd w:val="0"/>
              <w:spacing w:after="0" w:line="360" w:lineRule="auto"/>
              <w:ind w:left="102"/>
              <w:rPr>
                <w:rFonts w:ascii="Palatino Linotype" w:hAnsi="Palatino Linotype" w:cs="Times New Roman"/>
                <w:b/>
                <w:sz w:val="24"/>
                <w:szCs w:val="24"/>
              </w:rPr>
            </w:pPr>
            <w:r>
              <w:rPr>
                <w:rFonts w:ascii="Palatino Linotype" w:hAnsi="Palatino Linotype" w:cs="Times New Roman"/>
                <w:b/>
                <w:sz w:val="24"/>
                <w:szCs w:val="24"/>
              </w:rPr>
              <w:t>%</w:t>
            </w:r>
          </w:p>
        </w:tc>
        <w:tc>
          <w:tcPr>
            <w:tcW w:w="425" w:type="pct"/>
            <w:tcBorders>
              <w:top w:val="single" w:sz="4" w:space="0" w:color="auto"/>
              <w:left w:val="single" w:sz="4" w:space="0" w:color="000000"/>
              <w:bottom w:val="single" w:sz="4" w:space="0" w:color="000000"/>
              <w:right w:val="single" w:sz="4" w:space="0" w:color="auto"/>
            </w:tcBorders>
          </w:tcPr>
          <w:p w:rsidR="000E1BAA" w:rsidRPr="00A21791" w:rsidRDefault="000E1BAA" w:rsidP="00271AC4">
            <w:pPr>
              <w:widowControl w:val="0"/>
              <w:autoSpaceDE w:val="0"/>
              <w:autoSpaceDN w:val="0"/>
              <w:adjustRightInd w:val="0"/>
              <w:spacing w:after="0" w:line="360" w:lineRule="auto"/>
              <w:ind w:left="102"/>
              <w:rPr>
                <w:rFonts w:ascii="Palatino Linotype" w:hAnsi="Palatino Linotype" w:cs="Times New Roman"/>
                <w:b/>
                <w:sz w:val="24"/>
                <w:szCs w:val="24"/>
              </w:rPr>
            </w:pPr>
            <w:r>
              <w:rPr>
                <w:rFonts w:ascii="Palatino Linotype" w:hAnsi="Palatino Linotype" w:cs="Times New Roman"/>
                <w:b/>
                <w:sz w:val="24"/>
                <w:szCs w:val="24"/>
              </w:rPr>
              <w:t>n</w:t>
            </w:r>
          </w:p>
        </w:tc>
        <w:tc>
          <w:tcPr>
            <w:tcW w:w="457" w:type="pct"/>
            <w:tcBorders>
              <w:top w:val="single" w:sz="4" w:space="0" w:color="auto"/>
              <w:left w:val="single" w:sz="4" w:space="0" w:color="auto"/>
              <w:bottom w:val="single" w:sz="4" w:space="0" w:color="000000"/>
              <w:right w:val="single" w:sz="4" w:space="0" w:color="000000"/>
            </w:tcBorders>
          </w:tcPr>
          <w:p w:rsidR="000E1BAA" w:rsidRPr="00A21791" w:rsidRDefault="000E1BAA" w:rsidP="00271AC4">
            <w:pPr>
              <w:widowControl w:val="0"/>
              <w:autoSpaceDE w:val="0"/>
              <w:autoSpaceDN w:val="0"/>
              <w:adjustRightInd w:val="0"/>
              <w:spacing w:after="0" w:line="360" w:lineRule="auto"/>
              <w:ind w:left="102"/>
              <w:rPr>
                <w:rFonts w:ascii="Palatino Linotype" w:hAnsi="Palatino Linotype" w:cs="Times New Roman"/>
                <w:b/>
                <w:sz w:val="24"/>
                <w:szCs w:val="24"/>
              </w:rPr>
            </w:pPr>
            <w:r>
              <w:rPr>
                <w:rFonts w:ascii="Palatino Linotype" w:hAnsi="Palatino Linotype" w:cs="Times New Roman"/>
                <w:b/>
                <w:sz w:val="24"/>
                <w:szCs w:val="24"/>
              </w:rPr>
              <w:t>%</w:t>
            </w:r>
          </w:p>
        </w:tc>
      </w:tr>
      <w:tr w:rsidR="000E1BAA" w:rsidRPr="00A21791" w:rsidTr="00E16E70">
        <w:trPr>
          <w:trHeight w:hRule="exact" w:val="553"/>
        </w:trPr>
        <w:tc>
          <w:tcPr>
            <w:tcW w:w="1957" w:type="pct"/>
            <w:tcBorders>
              <w:top w:val="single" w:sz="4" w:space="0" w:color="000000"/>
              <w:left w:val="single" w:sz="4" w:space="0" w:color="000000"/>
              <w:bottom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ind w:left="11"/>
              <w:rPr>
                <w:rFonts w:ascii="Palatino Linotype" w:hAnsi="Palatino Linotype" w:cs="Times New Roman"/>
                <w:b/>
                <w:sz w:val="24"/>
                <w:szCs w:val="24"/>
              </w:rPr>
            </w:pPr>
            <w:proofErr w:type="gramStart"/>
            <w:r w:rsidRPr="00A21791">
              <w:rPr>
                <w:rFonts w:ascii="Palatino Linotype" w:hAnsi="Palatino Linotype" w:cs="Times New Roman"/>
                <w:b/>
                <w:sz w:val="24"/>
                <w:szCs w:val="24"/>
              </w:rPr>
              <w:t>a.  With</w:t>
            </w:r>
            <w:proofErr w:type="gramEnd"/>
            <w:r w:rsidRPr="00A21791">
              <w:rPr>
                <w:rFonts w:ascii="Palatino Linotype" w:hAnsi="Palatino Linotype" w:cs="Times New Roman"/>
                <w:b/>
                <w:sz w:val="24"/>
                <w:szCs w:val="24"/>
              </w:rPr>
              <w:t xml:space="preserve"> parents?</w:t>
            </w:r>
          </w:p>
        </w:tc>
        <w:tc>
          <w:tcPr>
            <w:tcW w:w="421" w:type="pct"/>
            <w:tcBorders>
              <w:top w:val="single" w:sz="4" w:space="0" w:color="000000"/>
              <w:left w:val="single" w:sz="4" w:space="0" w:color="auto"/>
              <w:bottom w:val="single" w:sz="4" w:space="0" w:color="000000"/>
              <w:right w:val="single" w:sz="4" w:space="0" w:color="000000"/>
            </w:tcBorders>
          </w:tcPr>
          <w:p w:rsidR="000E1BAA" w:rsidRPr="00A21791" w:rsidRDefault="00A46657" w:rsidP="000E1BA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20</w:t>
            </w:r>
          </w:p>
        </w:tc>
        <w:tc>
          <w:tcPr>
            <w:tcW w:w="510" w:type="pct"/>
            <w:tcBorders>
              <w:top w:val="single" w:sz="4" w:space="0" w:color="000000"/>
              <w:left w:val="single" w:sz="4" w:space="0" w:color="000000"/>
              <w:bottom w:val="single" w:sz="4" w:space="0" w:color="000000"/>
              <w:right w:val="single" w:sz="4" w:space="0" w:color="auto"/>
            </w:tcBorders>
          </w:tcPr>
          <w:p w:rsidR="000E1BAA" w:rsidRPr="00A21791" w:rsidRDefault="0095310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14</w:t>
            </w:r>
          </w:p>
        </w:tc>
        <w:tc>
          <w:tcPr>
            <w:tcW w:w="415" w:type="pct"/>
            <w:tcBorders>
              <w:top w:val="single" w:sz="4" w:space="0" w:color="000000"/>
              <w:left w:val="single" w:sz="4" w:space="0" w:color="auto"/>
              <w:bottom w:val="single" w:sz="4" w:space="0" w:color="000000"/>
              <w:right w:val="single" w:sz="4" w:space="0" w:color="000000"/>
            </w:tcBorders>
          </w:tcPr>
          <w:p w:rsidR="000E1BAA" w:rsidRPr="00A21791" w:rsidRDefault="00C0150C"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70</w:t>
            </w:r>
          </w:p>
        </w:tc>
        <w:tc>
          <w:tcPr>
            <w:tcW w:w="297" w:type="pct"/>
            <w:tcBorders>
              <w:top w:val="single" w:sz="4" w:space="0" w:color="000000"/>
              <w:left w:val="single" w:sz="4" w:space="0" w:color="000000"/>
              <w:bottom w:val="single" w:sz="4" w:space="0" w:color="000000"/>
              <w:right w:val="single" w:sz="4" w:space="0" w:color="auto"/>
            </w:tcBorders>
          </w:tcPr>
          <w:p w:rsidR="000E1BAA" w:rsidRPr="00A21791" w:rsidRDefault="0095310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4</w:t>
            </w:r>
          </w:p>
        </w:tc>
        <w:tc>
          <w:tcPr>
            <w:tcW w:w="518" w:type="pct"/>
            <w:tcBorders>
              <w:top w:val="single" w:sz="4" w:space="0" w:color="000000"/>
              <w:left w:val="single" w:sz="4" w:space="0" w:color="auto"/>
              <w:bottom w:val="single" w:sz="4" w:space="0" w:color="000000"/>
              <w:right w:val="single" w:sz="4" w:space="0" w:color="000000"/>
            </w:tcBorders>
          </w:tcPr>
          <w:p w:rsidR="000E1BAA" w:rsidRPr="00A21791" w:rsidRDefault="00C0150C"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20</w:t>
            </w:r>
          </w:p>
        </w:tc>
        <w:tc>
          <w:tcPr>
            <w:tcW w:w="425" w:type="pct"/>
            <w:tcBorders>
              <w:top w:val="single" w:sz="4" w:space="0" w:color="000000"/>
              <w:left w:val="single" w:sz="4" w:space="0" w:color="000000"/>
              <w:bottom w:val="single" w:sz="4" w:space="0" w:color="000000"/>
              <w:right w:val="single" w:sz="4" w:space="0" w:color="auto"/>
            </w:tcBorders>
          </w:tcPr>
          <w:p w:rsidR="000E1BAA" w:rsidRPr="00A21791" w:rsidRDefault="0095310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w:t>
            </w:r>
          </w:p>
        </w:tc>
        <w:tc>
          <w:tcPr>
            <w:tcW w:w="457" w:type="pct"/>
            <w:tcBorders>
              <w:top w:val="single" w:sz="4" w:space="0" w:color="000000"/>
              <w:left w:val="single" w:sz="4" w:space="0" w:color="auto"/>
              <w:bottom w:val="single" w:sz="4" w:space="0" w:color="000000"/>
              <w:right w:val="single" w:sz="4" w:space="0" w:color="000000"/>
            </w:tcBorders>
          </w:tcPr>
          <w:p w:rsidR="000E1BAA" w:rsidRPr="00A21791" w:rsidRDefault="00C0150C"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10</w:t>
            </w:r>
          </w:p>
        </w:tc>
      </w:tr>
      <w:tr w:rsidR="000E1BAA" w:rsidRPr="00A21791" w:rsidTr="00E16E70">
        <w:trPr>
          <w:trHeight w:hRule="exact" w:val="553"/>
        </w:trPr>
        <w:tc>
          <w:tcPr>
            <w:tcW w:w="1957" w:type="pct"/>
            <w:tcBorders>
              <w:top w:val="single" w:sz="4" w:space="0" w:color="000000"/>
              <w:left w:val="single" w:sz="4" w:space="0" w:color="000000"/>
              <w:bottom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ind w:left="11"/>
              <w:rPr>
                <w:rFonts w:ascii="Palatino Linotype" w:hAnsi="Palatino Linotype" w:cs="Times New Roman"/>
                <w:b/>
                <w:sz w:val="24"/>
                <w:szCs w:val="24"/>
              </w:rPr>
            </w:pPr>
            <w:proofErr w:type="gramStart"/>
            <w:r w:rsidRPr="00A21791">
              <w:rPr>
                <w:rFonts w:ascii="Palatino Linotype" w:hAnsi="Palatino Linotype" w:cs="Times New Roman"/>
                <w:b/>
                <w:sz w:val="24"/>
                <w:szCs w:val="24"/>
              </w:rPr>
              <w:t>b.  With</w:t>
            </w:r>
            <w:proofErr w:type="gramEnd"/>
            <w:r w:rsidRPr="00A21791">
              <w:rPr>
                <w:rFonts w:ascii="Palatino Linotype" w:hAnsi="Palatino Linotype" w:cs="Times New Roman"/>
                <w:b/>
                <w:sz w:val="24"/>
                <w:szCs w:val="24"/>
              </w:rPr>
              <w:t xml:space="preserve"> grandparents?</w:t>
            </w:r>
          </w:p>
        </w:tc>
        <w:tc>
          <w:tcPr>
            <w:tcW w:w="421" w:type="pct"/>
            <w:tcBorders>
              <w:top w:val="single" w:sz="4" w:space="0" w:color="000000"/>
              <w:left w:val="single" w:sz="4" w:space="0" w:color="auto"/>
              <w:bottom w:val="single" w:sz="4" w:space="0" w:color="000000"/>
              <w:right w:val="single" w:sz="4" w:space="0" w:color="000000"/>
            </w:tcBorders>
          </w:tcPr>
          <w:p w:rsidR="000E1BAA" w:rsidRPr="00A21791" w:rsidRDefault="00A46657" w:rsidP="000E1BA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20</w:t>
            </w:r>
          </w:p>
        </w:tc>
        <w:tc>
          <w:tcPr>
            <w:tcW w:w="510" w:type="pct"/>
            <w:tcBorders>
              <w:top w:val="single" w:sz="4" w:space="0" w:color="000000"/>
              <w:left w:val="single" w:sz="4" w:space="0" w:color="000000"/>
              <w:bottom w:val="single" w:sz="4" w:space="0" w:color="000000"/>
              <w:right w:val="single" w:sz="4" w:space="0" w:color="auto"/>
            </w:tcBorders>
          </w:tcPr>
          <w:p w:rsidR="000E1BAA" w:rsidRPr="00A21791" w:rsidRDefault="0095310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15</w:t>
            </w:r>
          </w:p>
        </w:tc>
        <w:tc>
          <w:tcPr>
            <w:tcW w:w="415" w:type="pct"/>
            <w:tcBorders>
              <w:top w:val="single" w:sz="4" w:space="0" w:color="000000"/>
              <w:left w:val="single" w:sz="4" w:space="0" w:color="auto"/>
              <w:bottom w:val="single" w:sz="4" w:space="0" w:color="000000"/>
              <w:right w:val="single" w:sz="4" w:space="0" w:color="000000"/>
            </w:tcBorders>
          </w:tcPr>
          <w:p w:rsidR="000E1BAA" w:rsidRPr="00A21791" w:rsidRDefault="00C0150C"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75</w:t>
            </w:r>
          </w:p>
        </w:tc>
        <w:tc>
          <w:tcPr>
            <w:tcW w:w="297" w:type="pct"/>
            <w:tcBorders>
              <w:top w:val="single" w:sz="4" w:space="0" w:color="000000"/>
              <w:left w:val="single" w:sz="4" w:space="0" w:color="000000"/>
              <w:bottom w:val="single" w:sz="4" w:space="0" w:color="000000"/>
              <w:right w:val="single" w:sz="4" w:space="0" w:color="auto"/>
            </w:tcBorders>
          </w:tcPr>
          <w:p w:rsidR="000E1BAA" w:rsidRPr="00A21791" w:rsidRDefault="0095310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3</w:t>
            </w:r>
          </w:p>
        </w:tc>
        <w:tc>
          <w:tcPr>
            <w:tcW w:w="518" w:type="pct"/>
            <w:tcBorders>
              <w:top w:val="single" w:sz="4" w:space="0" w:color="000000"/>
              <w:left w:val="single" w:sz="4" w:space="0" w:color="auto"/>
              <w:bottom w:val="single" w:sz="4" w:space="0" w:color="000000"/>
              <w:right w:val="single" w:sz="4" w:space="0" w:color="000000"/>
            </w:tcBorders>
          </w:tcPr>
          <w:p w:rsidR="000E1BAA" w:rsidRPr="00A21791" w:rsidRDefault="00C0150C"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15</w:t>
            </w:r>
          </w:p>
        </w:tc>
        <w:tc>
          <w:tcPr>
            <w:tcW w:w="425" w:type="pct"/>
            <w:tcBorders>
              <w:top w:val="single" w:sz="4" w:space="0" w:color="000000"/>
              <w:left w:val="single" w:sz="4" w:space="0" w:color="000000"/>
              <w:bottom w:val="single" w:sz="4" w:space="0" w:color="000000"/>
              <w:right w:val="single" w:sz="4" w:space="0" w:color="auto"/>
            </w:tcBorders>
          </w:tcPr>
          <w:p w:rsidR="000E1BAA" w:rsidRPr="00A21791" w:rsidRDefault="0095310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w:t>
            </w:r>
          </w:p>
        </w:tc>
        <w:tc>
          <w:tcPr>
            <w:tcW w:w="457" w:type="pct"/>
            <w:tcBorders>
              <w:top w:val="single" w:sz="4" w:space="0" w:color="000000"/>
              <w:left w:val="single" w:sz="4" w:space="0" w:color="auto"/>
              <w:bottom w:val="single" w:sz="4" w:space="0" w:color="000000"/>
              <w:right w:val="single" w:sz="4" w:space="0" w:color="000000"/>
            </w:tcBorders>
          </w:tcPr>
          <w:p w:rsidR="000E1BAA" w:rsidRPr="00A21791" w:rsidRDefault="00C0150C"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10</w:t>
            </w:r>
          </w:p>
        </w:tc>
      </w:tr>
      <w:tr w:rsidR="000E1BAA" w:rsidRPr="00A21791" w:rsidTr="00E16E70">
        <w:trPr>
          <w:trHeight w:hRule="exact" w:val="553"/>
        </w:trPr>
        <w:tc>
          <w:tcPr>
            <w:tcW w:w="1957" w:type="pct"/>
            <w:tcBorders>
              <w:top w:val="single" w:sz="4" w:space="0" w:color="000000"/>
              <w:left w:val="single" w:sz="4" w:space="0" w:color="000000"/>
              <w:bottom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ind w:left="11"/>
              <w:rPr>
                <w:rFonts w:ascii="Palatino Linotype" w:hAnsi="Palatino Linotype" w:cs="Times New Roman"/>
                <w:b/>
                <w:sz w:val="24"/>
                <w:szCs w:val="24"/>
              </w:rPr>
            </w:pPr>
            <w:proofErr w:type="gramStart"/>
            <w:r w:rsidRPr="00A21791">
              <w:rPr>
                <w:rFonts w:ascii="Palatino Linotype" w:hAnsi="Palatino Linotype" w:cs="Times New Roman"/>
                <w:b/>
                <w:sz w:val="24"/>
                <w:szCs w:val="24"/>
              </w:rPr>
              <w:t>c</w:t>
            </w:r>
            <w:proofErr w:type="gramEnd"/>
            <w:r w:rsidRPr="00A21791">
              <w:rPr>
                <w:rFonts w:ascii="Palatino Linotype" w:hAnsi="Palatino Linotype" w:cs="Times New Roman"/>
                <w:b/>
                <w:sz w:val="24"/>
                <w:szCs w:val="24"/>
              </w:rPr>
              <w:t>.   With spouse?</w:t>
            </w:r>
          </w:p>
        </w:tc>
        <w:tc>
          <w:tcPr>
            <w:tcW w:w="421" w:type="pct"/>
            <w:tcBorders>
              <w:top w:val="single" w:sz="4" w:space="0" w:color="000000"/>
              <w:left w:val="single" w:sz="4" w:space="0" w:color="auto"/>
              <w:bottom w:val="single" w:sz="4" w:space="0" w:color="000000"/>
              <w:right w:val="single" w:sz="4" w:space="0" w:color="000000"/>
            </w:tcBorders>
          </w:tcPr>
          <w:p w:rsidR="000E1BAA" w:rsidRPr="00A21791" w:rsidRDefault="00A46657" w:rsidP="000E1BA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20</w:t>
            </w:r>
          </w:p>
        </w:tc>
        <w:tc>
          <w:tcPr>
            <w:tcW w:w="510" w:type="pct"/>
            <w:tcBorders>
              <w:top w:val="single" w:sz="4" w:space="0" w:color="000000"/>
              <w:left w:val="single" w:sz="4" w:space="0" w:color="000000"/>
              <w:bottom w:val="single" w:sz="4" w:space="0" w:color="000000"/>
              <w:right w:val="single" w:sz="4" w:space="0" w:color="auto"/>
            </w:tcBorders>
          </w:tcPr>
          <w:p w:rsidR="000E1BAA" w:rsidRPr="00A21791" w:rsidRDefault="0095310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14</w:t>
            </w:r>
          </w:p>
        </w:tc>
        <w:tc>
          <w:tcPr>
            <w:tcW w:w="415" w:type="pct"/>
            <w:tcBorders>
              <w:top w:val="single" w:sz="4" w:space="0" w:color="000000"/>
              <w:left w:val="single" w:sz="4" w:space="0" w:color="auto"/>
              <w:bottom w:val="single" w:sz="4" w:space="0" w:color="000000"/>
              <w:right w:val="single" w:sz="4" w:space="0" w:color="000000"/>
            </w:tcBorders>
          </w:tcPr>
          <w:p w:rsidR="000E1BAA" w:rsidRPr="00A21791" w:rsidRDefault="00C0150C"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70</w:t>
            </w:r>
          </w:p>
        </w:tc>
        <w:tc>
          <w:tcPr>
            <w:tcW w:w="297" w:type="pct"/>
            <w:tcBorders>
              <w:top w:val="single" w:sz="4" w:space="0" w:color="000000"/>
              <w:left w:val="single" w:sz="4" w:space="0" w:color="000000"/>
              <w:bottom w:val="single" w:sz="4" w:space="0" w:color="000000"/>
              <w:right w:val="single" w:sz="4" w:space="0" w:color="auto"/>
            </w:tcBorders>
          </w:tcPr>
          <w:p w:rsidR="000E1BAA" w:rsidRPr="00A21791" w:rsidRDefault="0095310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4</w:t>
            </w:r>
          </w:p>
        </w:tc>
        <w:tc>
          <w:tcPr>
            <w:tcW w:w="518" w:type="pct"/>
            <w:tcBorders>
              <w:top w:val="single" w:sz="4" w:space="0" w:color="000000"/>
              <w:left w:val="single" w:sz="4" w:space="0" w:color="auto"/>
              <w:bottom w:val="single" w:sz="4" w:space="0" w:color="000000"/>
              <w:right w:val="single" w:sz="4" w:space="0" w:color="000000"/>
            </w:tcBorders>
          </w:tcPr>
          <w:p w:rsidR="000E1BAA" w:rsidRPr="00A21791" w:rsidRDefault="00C0150C"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20</w:t>
            </w:r>
          </w:p>
        </w:tc>
        <w:tc>
          <w:tcPr>
            <w:tcW w:w="425" w:type="pct"/>
            <w:tcBorders>
              <w:top w:val="single" w:sz="4" w:space="0" w:color="000000"/>
              <w:left w:val="single" w:sz="4" w:space="0" w:color="000000"/>
              <w:bottom w:val="single" w:sz="4" w:space="0" w:color="000000"/>
              <w:right w:val="single" w:sz="4" w:space="0" w:color="auto"/>
            </w:tcBorders>
          </w:tcPr>
          <w:p w:rsidR="000E1BAA" w:rsidRPr="00A21791" w:rsidRDefault="0095310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w:t>
            </w:r>
          </w:p>
        </w:tc>
        <w:tc>
          <w:tcPr>
            <w:tcW w:w="457" w:type="pct"/>
            <w:tcBorders>
              <w:top w:val="single" w:sz="4" w:space="0" w:color="000000"/>
              <w:left w:val="single" w:sz="4" w:space="0" w:color="auto"/>
              <w:bottom w:val="single" w:sz="4" w:space="0" w:color="000000"/>
              <w:right w:val="single" w:sz="4" w:space="0" w:color="000000"/>
            </w:tcBorders>
          </w:tcPr>
          <w:p w:rsidR="000E1BAA" w:rsidRPr="00A21791" w:rsidRDefault="00C0150C"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10</w:t>
            </w:r>
          </w:p>
        </w:tc>
      </w:tr>
      <w:tr w:rsidR="000E1BAA" w:rsidRPr="00A21791" w:rsidTr="00E16E70">
        <w:trPr>
          <w:trHeight w:hRule="exact" w:val="553"/>
        </w:trPr>
        <w:tc>
          <w:tcPr>
            <w:tcW w:w="1957" w:type="pct"/>
            <w:tcBorders>
              <w:top w:val="single" w:sz="4" w:space="0" w:color="000000"/>
              <w:left w:val="single" w:sz="4" w:space="0" w:color="000000"/>
              <w:bottom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ind w:left="11"/>
              <w:rPr>
                <w:rFonts w:ascii="Palatino Linotype" w:hAnsi="Palatino Linotype" w:cs="Times New Roman"/>
                <w:b/>
                <w:sz w:val="24"/>
                <w:szCs w:val="24"/>
              </w:rPr>
            </w:pPr>
            <w:proofErr w:type="gramStart"/>
            <w:r w:rsidRPr="00A21791">
              <w:rPr>
                <w:rFonts w:ascii="Palatino Linotype" w:hAnsi="Palatino Linotype" w:cs="Times New Roman"/>
                <w:b/>
                <w:sz w:val="24"/>
                <w:szCs w:val="24"/>
              </w:rPr>
              <w:t>d.  With</w:t>
            </w:r>
            <w:proofErr w:type="gramEnd"/>
            <w:r w:rsidRPr="00A21791">
              <w:rPr>
                <w:rFonts w:ascii="Palatino Linotype" w:hAnsi="Palatino Linotype" w:cs="Times New Roman"/>
                <w:b/>
                <w:sz w:val="24"/>
                <w:szCs w:val="24"/>
              </w:rPr>
              <w:t xml:space="preserve"> children?</w:t>
            </w:r>
          </w:p>
        </w:tc>
        <w:tc>
          <w:tcPr>
            <w:tcW w:w="421" w:type="pct"/>
            <w:tcBorders>
              <w:top w:val="single" w:sz="4" w:space="0" w:color="000000"/>
              <w:left w:val="single" w:sz="4" w:space="0" w:color="auto"/>
              <w:bottom w:val="single" w:sz="4" w:space="0" w:color="000000"/>
              <w:right w:val="single" w:sz="4" w:space="0" w:color="000000"/>
            </w:tcBorders>
          </w:tcPr>
          <w:p w:rsidR="000E1BAA" w:rsidRPr="00A21791" w:rsidRDefault="00A46657" w:rsidP="000E1BA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20</w:t>
            </w:r>
          </w:p>
        </w:tc>
        <w:tc>
          <w:tcPr>
            <w:tcW w:w="510" w:type="pct"/>
            <w:tcBorders>
              <w:top w:val="single" w:sz="4" w:space="0" w:color="000000"/>
              <w:left w:val="single" w:sz="4" w:space="0" w:color="000000"/>
              <w:bottom w:val="single" w:sz="4" w:space="0" w:color="000000"/>
              <w:right w:val="single" w:sz="4" w:space="0" w:color="auto"/>
            </w:tcBorders>
          </w:tcPr>
          <w:p w:rsidR="000E1BAA" w:rsidRPr="00A21791" w:rsidRDefault="0095310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12</w:t>
            </w:r>
          </w:p>
        </w:tc>
        <w:tc>
          <w:tcPr>
            <w:tcW w:w="415" w:type="pct"/>
            <w:tcBorders>
              <w:top w:val="single" w:sz="4" w:space="0" w:color="000000"/>
              <w:left w:val="single" w:sz="4" w:space="0" w:color="auto"/>
              <w:bottom w:val="single" w:sz="4" w:space="0" w:color="000000"/>
              <w:right w:val="single" w:sz="4" w:space="0" w:color="000000"/>
            </w:tcBorders>
          </w:tcPr>
          <w:p w:rsidR="000E1BAA" w:rsidRPr="00A21791" w:rsidRDefault="00C0150C"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60</w:t>
            </w:r>
          </w:p>
        </w:tc>
        <w:tc>
          <w:tcPr>
            <w:tcW w:w="297" w:type="pct"/>
            <w:tcBorders>
              <w:top w:val="single" w:sz="4" w:space="0" w:color="000000"/>
              <w:left w:val="single" w:sz="4" w:space="0" w:color="000000"/>
              <w:bottom w:val="single" w:sz="4" w:space="0" w:color="000000"/>
              <w:right w:val="single" w:sz="4" w:space="0" w:color="auto"/>
            </w:tcBorders>
          </w:tcPr>
          <w:p w:rsidR="000E1BAA" w:rsidRPr="00A21791" w:rsidRDefault="0095310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7</w:t>
            </w:r>
          </w:p>
        </w:tc>
        <w:tc>
          <w:tcPr>
            <w:tcW w:w="518" w:type="pct"/>
            <w:tcBorders>
              <w:top w:val="single" w:sz="4" w:space="0" w:color="000000"/>
              <w:left w:val="single" w:sz="4" w:space="0" w:color="auto"/>
              <w:bottom w:val="single" w:sz="4" w:space="0" w:color="000000"/>
              <w:right w:val="single" w:sz="4" w:space="0" w:color="000000"/>
            </w:tcBorders>
          </w:tcPr>
          <w:p w:rsidR="000E1BAA" w:rsidRPr="00A21791" w:rsidRDefault="00C0150C"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35</w:t>
            </w:r>
          </w:p>
        </w:tc>
        <w:tc>
          <w:tcPr>
            <w:tcW w:w="425" w:type="pct"/>
            <w:tcBorders>
              <w:top w:val="single" w:sz="4" w:space="0" w:color="000000"/>
              <w:left w:val="single" w:sz="4" w:space="0" w:color="000000"/>
              <w:bottom w:val="single" w:sz="4" w:space="0" w:color="000000"/>
              <w:right w:val="single" w:sz="4" w:space="0" w:color="auto"/>
            </w:tcBorders>
          </w:tcPr>
          <w:p w:rsidR="000E1BAA" w:rsidRPr="00A21791" w:rsidRDefault="0095310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w:t>
            </w:r>
          </w:p>
        </w:tc>
        <w:tc>
          <w:tcPr>
            <w:tcW w:w="457" w:type="pct"/>
            <w:tcBorders>
              <w:top w:val="single" w:sz="4" w:space="0" w:color="000000"/>
              <w:left w:val="single" w:sz="4" w:space="0" w:color="auto"/>
              <w:bottom w:val="single" w:sz="4" w:space="0" w:color="000000"/>
              <w:right w:val="single" w:sz="4" w:space="0" w:color="000000"/>
            </w:tcBorders>
          </w:tcPr>
          <w:p w:rsidR="000E1BAA" w:rsidRPr="00A21791" w:rsidRDefault="00C0150C"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5</w:t>
            </w:r>
          </w:p>
        </w:tc>
      </w:tr>
      <w:tr w:rsidR="00953106" w:rsidRPr="00A21791" w:rsidTr="00E16E70">
        <w:trPr>
          <w:trHeight w:hRule="exact" w:val="559"/>
        </w:trPr>
        <w:tc>
          <w:tcPr>
            <w:tcW w:w="1957" w:type="pct"/>
            <w:tcBorders>
              <w:top w:val="single" w:sz="4" w:space="0" w:color="000000"/>
              <w:left w:val="single" w:sz="4" w:space="0" w:color="000000"/>
              <w:bottom w:val="single" w:sz="4" w:space="0" w:color="000000"/>
              <w:right w:val="single" w:sz="4" w:space="0" w:color="auto"/>
            </w:tcBorders>
          </w:tcPr>
          <w:p w:rsidR="00953106" w:rsidRPr="00A21791" w:rsidRDefault="00953106" w:rsidP="00A21791">
            <w:pPr>
              <w:widowControl w:val="0"/>
              <w:autoSpaceDE w:val="0"/>
              <w:autoSpaceDN w:val="0"/>
              <w:adjustRightInd w:val="0"/>
              <w:spacing w:after="0" w:line="360" w:lineRule="auto"/>
              <w:ind w:left="11"/>
              <w:rPr>
                <w:rFonts w:ascii="Palatino Linotype" w:hAnsi="Palatino Linotype" w:cs="Times New Roman"/>
                <w:b/>
                <w:sz w:val="24"/>
                <w:szCs w:val="24"/>
              </w:rPr>
            </w:pPr>
            <w:proofErr w:type="gramStart"/>
            <w:r w:rsidRPr="00A21791">
              <w:rPr>
                <w:rFonts w:ascii="Palatino Linotype" w:hAnsi="Palatino Linotype" w:cs="Times New Roman"/>
                <w:b/>
                <w:sz w:val="24"/>
                <w:szCs w:val="24"/>
              </w:rPr>
              <w:t>e</w:t>
            </w:r>
            <w:proofErr w:type="gramEnd"/>
            <w:r w:rsidRPr="00A21791">
              <w:rPr>
                <w:rFonts w:ascii="Palatino Linotype" w:hAnsi="Palatino Linotype" w:cs="Times New Roman"/>
                <w:b/>
                <w:sz w:val="24"/>
                <w:szCs w:val="24"/>
              </w:rPr>
              <w:t>.   With grand children?</w:t>
            </w:r>
          </w:p>
        </w:tc>
        <w:tc>
          <w:tcPr>
            <w:tcW w:w="421" w:type="pct"/>
            <w:tcBorders>
              <w:top w:val="single" w:sz="4" w:space="0" w:color="000000"/>
              <w:left w:val="single" w:sz="4" w:space="0" w:color="auto"/>
              <w:bottom w:val="single" w:sz="4" w:space="0" w:color="000000"/>
              <w:right w:val="single" w:sz="4" w:space="0" w:color="000000"/>
            </w:tcBorders>
          </w:tcPr>
          <w:p w:rsidR="00953106" w:rsidRPr="00A21791" w:rsidRDefault="00953106" w:rsidP="000E1BA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20</w:t>
            </w:r>
          </w:p>
        </w:tc>
        <w:tc>
          <w:tcPr>
            <w:tcW w:w="510" w:type="pct"/>
            <w:tcBorders>
              <w:top w:val="single" w:sz="4" w:space="0" w:color="000000"/>
              <w:left w:val="single" w:sz="4" w:space="0" w:color="000000"/>
              <w:bottom w:val="single" w:sz="4" w:space="0" w:color="000000"/>
              <w:right w:val="single" w:sz="4" w:space="0" w:color="auto"/>
            </w:tcBorders>
          </w:tcPr>
          <w:p w:rsidR="00953106" w:rsidRPr="00A21791" w:rsidRDefault="00953106" w:rsidP="0034742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14</w:t>
            </w:r>
          </w:p>
        </w:tc>
        <w:tc>
          <w:tcPr>
            <w:tcW w:w="415" w:type="pct"/>
            <w:tcBorders>
              <w:top w:val="single" w:sz="4" w:space="0" w:color="000000"/>
              <w:left w:val="single" w:sz="4" w:space="0" w:color="auto"/>
              <w:bottom w:val="single" w:sz="4" w:space="0" w:color="000000"/>
              <w:right w:val="single" w:sz="4" w:space="0" w:color="000000"/>
            </w:tcBorders>
          </w:tcPr>
          <w:p w:rsidR="00953106" w:rsidRPr="00A21791" w:rsidRDefault="00C0150C" w:rsidP="0034742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70</w:t>
            </w:r>
          </w:p>
        </w:tc>
        <w:tc>
          <w:tcPr>
            <w:tcW w:w="297" w:type="pct"/>
            <w:tcBorders>
              <w:top w:val="single" w:sz="4" w:space="0" w:color="000000"/>
              <w:left w:val="single" w:sz="4" w:space="0" w:color="000000"/>
              <w:bottom w:val="single" w:sz="4" w:space="0" w:color="000000"/>
              <w:right w:val="single" w:sz="4" w:space="0" w:color="auto"/>
            </w:tcBorders>
          </w:tcPr>
          <w:p w:rsidR="00953106" w:rsidRPr="00A21791" w:rsidRDefault="00953106" w:rsidP="0034742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4</w:t>
            </w:r>
          </w:p>
        </w:tc>
        <w:tc>
          <w:tcPr>
            <w:tcW w:w="518" w:type="pct"/>
            <w:tcBorders>
              <w:top w:val="single" w:sz="4" w:space="0" w:color="000000"/>
              <w:left w:val="single" w:sz="4" w:space="0" w:color="auto"/>
              <w:bottom w:val="single" w:sz="4" w:space="0" w:color="000000"/>
              <w:right w:val="single" w:sz="4" w:space="0" w:color="000000"/>
            </w:tcBorders>
          </w:tcPr>
          <w:p w:rsidR="00953106" w:rsidRPr="00A21791" w:rsidRDefault="00C0150C" w:rsidP="0034742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20</w:t>
            </w:r>
          </w:p>
        </w:tc>
        <w:tc>
          <w:tcPr>
            <w:tcW w:w="425" w:type="pct"/>
            <w:tcBorders>
              <w:top w:val="single" w:sz="4" w:space="0" w:color="000000"/>
              <w:left w:val="single" w:sz="4" w:space="0" w:color="000000"/>
              <w:bottom w:val="single" w:sz="4" w:space="0" w:color="000000"/>
              <w:right w:val="single" w:sz="4" w:space="0" w:color="auto"/>
            </w:tcBorders>
          </w:tcPr>
          <w:p w:rsidR="00953106" w:rsidRPr="00A21791" w:rsidRDefault="00953106" w:rsidP="0034742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w:t>
            </w:r>
          </w:p>
        </w:tc>
        <w:tc>
          <w:tcPr>
            <w:tcW w:w="457" w:type="pct"/>
            <w:tcBorders>
              <w:top w:val="single" w:sz="4" w:space="0" w:color="000000"/>
              <w:left w:val="single" w:sz="4" w:space="0" w:color="auto"/>
              <w:bottom w:val="single" w:sz="4" w:space="0" w:color="000000"/>
              <w:right w:val="single" w:sz="4" w:space="0" w:color="000000"/>
            </w:tcBorders>
          </w:tcPr>
          <w:p w:rsidR="00953106" w:rsidRPr="00A21791" w:rsidRDefault="00C0150C" w:rsidP="0034742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10</w:t>
            </w:r>
          </w:p>
        </w:tc>
      </w:tr>
      <w:tr w:rsidR="00953106" w:rsidRPr="00A21791" w:rsidTr="00E16E70">
        <w:trPr>
          <w:trHeight w:hRule="exact" w:val="553"/>
        </w:trPr>
        <w:tc>
          <w:tcPr>
            <w:tcW w:w="1957" w:type="pct"/>
            <w:tcBorders>
              <w:top w:val="single" w:sz="4" w:space="0" w:color="000000"/>
              <w:left w:val="single" w:sz="4" w:space="0" w:color="000000"/>
              <w:bottom w:val="single" w:sz="4" w:space="0" w:color="000000"/>
              <w:right w:val="single" w:sz="4" w:space="0" w:color="auto"/>
            </w:tcBorders>
          </w:tcPr>
          <w:p w:rsidR="00953106" w:rsidRPr="00A21791" w:rsidRDefault="00953106" w:rsidP="00A21791">
            <w:pPr>
              <w:widowControl w:val="0"/>
              <w:tabs>
                <w:tab w:val="left" w:pos="360"/>
              </w:tabs>
              <w:autoSpaceDE w:val="0"/>
              <w:autoSpaceDN w:val="0"/>
              <w:adjustRightInd w:val="0"/>
              <w:spacing w:after="0" w:line="360" w:lineRule="auto"/>
              <w:ind w:left="11"/>
              <w:rPr>
                <w:rFonts w:ascii="Palatino Linotype" w:hAnsi="Palatino Linotype" w:cs="Times New Roman"/>
                <w:b/>
                <w:sz w:val="24"/>
                <w:szCs w:val="24"/>
              </w:rPr>
            </w:pPr>
            <w:proofErr w:type="gramStart"/>
            <w:r w:rsidRPr="00A21791">
              <w:rPr>
                <w:rFonts w:ascii="Palatino Linotype" w:hAnsi="Palatino Linotype" w:cs="Times New Roman"/>
                <w:b/>
                <w:sz w:val="24"/>
                <w:szCs w:val="24"/>
              </w:rPr>
              <w:t>f</w:t>
            </w:r>
            <w:proofErr w:type="gramEnd"/>
            <w:r w:rsidRPr="00A21791">
              <w:rPr>
                <w:rFonts w:ascii="Palatino Linotype" w:hAnsi="Palatino Linotype" w:cs="Times New Roman"/>
                <w:b/>
                <w:sz w:val="24"/>
                <w:szCs w:val="24"/>
              </w:rPr>
              <w:t>.</w:t>
            </w:r>
            <w:r w:rsidRPr="00A21791">
              <w:rPr>
                <w:rFonts w:ascii="Palatino Linotype" w:hAnsi="Palatino Linotype" w:cs="Times New Roman"/>
                <w:b/>
                <w:sz w:val="24"/>
                <w:szCs w:val="24"/>
              </w:rPr>
              <w:tab/>
              <w:t>With siblings?</w:t>
            </w:r>
          </w:p>
        </w:tc>
        <w:tc>
          <w:tcPr>
            <w:tcW w:w="421" w:type="pct"/>
            <w:tcBorders>
              <w:top w:val="single" w:sz="4" w:space="0" w:color="000000"/>
              <w:left w:val="single" w:sz="4" w:space="0" w:color="auto"/>
              <w:bottom w:val="single" w:sz="4" w:space="0" w:color="000000"/>
              <w:right w:val="single" w:sz="4" w:space="0" w:color="000000"/>
            </w:tcBorders>
          </w:tcPr>
          <w:p w:rsidR="00953106" w:rsidRPr="00A21791" w:rsidRDefault="00953106" w:rsidP="000E1BAA">
            <w:pPr>
              <w:widowControl w:val="0"/>
              <w:tabs>
                <w:tab w:val="left" w:pos="360"/>
              </w:tabs>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20</w:t>
            </w:r>
          </w:p>
        </w:tc>
        <w:tc>
          <w:tcPr>
            <w:tcW w:w="510" w:type="pct"/>
            <w:tcBorders>
              <w:top w:val="single" w:sz="4" w:space="0" w:color="000000"/>
              <w:left w:val="single" w:sz="4" w:space="0" w:color="000000"/>
              <w:bottom w:val="single" w:sz="4" w:space="0" w:color="000000"/>
              <w:right w:val="single" w:sz="4" w:space="0" w:color="auto"/>
            </w:tcBorders>
          </w:tcPr>
          <w:p w:rsidR="00953106" w:rsidRPr="00A21791" w:rsidRDefault="00953106" w:rsidP="0034742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15</w:t>
            </w:r>
          </w:p>
        </w:tc>
        <w:tc>
          <w:tcPr>
            <w:tcW w:w="415" w:type="pct"/>
            <w:tcBorders>
              <w:top w:val="single" w:sz="4" w:space="0" w:color="000000"/>
              <w:left w:val="single" w:sz="4" w:space="0" w:color="auto"/>
              <w:bottom w:val="single" w:sz="4" w:space="0" w:color="000000"/>
              <w:right w:val="single" w:sz="4" w:space="0" w:color="000000"/>
            </w:tcBorders>
          </w:tcPr>
          <w:p w:rsidR="00953106" w:rsidRPr="00A21791" w:rsidRDefault="00C0150C" w:rsidP="0034742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75</w:t>
            </w:r>
          </w:p>
        </w:tc>
        <w:tc>
          <w:tcPr>
            <w:tcW w:w="297" w:type="pct"/>
            <w:tcBorders>
              <w:top w:val="single" w:sz="4" w:space="0" w:color="000000"/>
              <w:left w:val="single" w:sz="4" w:space="0" w:color="000000"/>
              <w:bottom w:val="single" w:sz="4" w:space="0" w:color="000000"/>
              <w:right w:val="single" w:sz="4" w:space="0" w:color="auto"/>
            </w:tcBorders>
          </w:tcPr>
          <w:p w:rsidR="00953106" w:rsidRPr="00A21791" w:rsidRDefault="00953106" w:rsidP="0034742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4</w:t>
            </w:r>
          </w:p>
        </w:tc>
        <w:tc>
          <w:tcPr>
            <w:tcW w:w="518" w:type="pct"/>
            <w:tcBorders>
              <w:top w:val="single" w:sz="4" w:space="0" w:color="000000"/>
              <w:left w:val="single" w:sz="4" w:space="0" w:color="auto"/>
              <w:bottom w:val="single" w:sz="4" w:space="0" w:color="000000"/>
              <w:right w:val="single" w:sz="4" w:space="0" w:color="000000"/>
            </w:tcBorders>
          </w:tcPr>
          <w:p w:rsidR="00953106" w:rsidRPr="00A21791" w:rsidRDefault="00C0150C" w:rsidP="0034742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20</w:t>
            </w:r>
          </w:p>
        </w:tc>
        <w:tc>
          <w:tcPr>
            <w:tcW w:w="425" w:type="pct"/>
            <w:tcBorders>
              <w:top w:val="single" w:sz="4" w:space="0" w:color="000000"/>
              <w:left w:val="single" w:sz="4" w:space="0" w:color="000000"/>
              <w:bottom w:val="single" w:sz="4" w:space="0" w:color="000000"/>
              <w:right w:val="single" w:sz="4" w:space="0" w:color="auto"/>
            </w:tcBorders>
          </w:tcPr>
          <w:p w:rsidR="00953106" w:rsidRPr="00A21791" w:rsidRDefault="00953106" w:rsidP="0034742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w:t>
            </w:r>
          </w:p>
        </w:tc>
        <w:tc>
          <w:tcPr>
            <w:tcW w:w="457" w:type="pct"/>
            <w:tcBorders>
              <w:top w:val="single" w:sz="4" w:space="0" w:color="000000"/>
              <w:left w:val="single" w:sz="4" w:space="0" w:color="auto"/>
              <w:bottom w:val="single" w:sz="4" w:space="0" w:color="000000"/>
              <w:right w:val="single" w:sz="4" w:space="0" w:color="000000"/>
            </w:tcBorders>
          </w:tcPr>
          <w:p w:rsidR="00953106" w:rsidRPr="00A21791" w:rsidRDefault="00C0150C" w:rsidP="0034742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5</w:t>
            </w:r>
          </w:p>
        </w:tc>
      </w:tr>
      <w:tr w:rsidR="000E1BAA" w:rsidRPr="00A21791" w:rsidTr="00E16E70">
        <w:trPr>
          <w:trHeight w:hRule="exact" w:val="1016"/>
        </w:trPr>
        <w:tc>
          <w:tcPr>
            <w:tcW w:w="1957" w:type="pct"/>
            <w:tcBorders>
              <w:top w:val="single" w:sz="4" w:space="0" w:color="000000"/>
              <w:left w:val="single" w:sz="4" w:space="0" w:color="000000"/>
              <w:bottom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ind w:left="11"/>
              <w:rPr>
                <w:rFonts w:ascii="Palatino Linotype" w:hAnsi="Palatino Linotype" w:cs="Times New Roman"/>
                <w:b/>
                <w:sz w:val="24"/>
                <w:szCs w:val="24"/>
              </w:rPr>
            </w:pPr>
            <w:proofErr w:type="gramStart"/>
            <w:r w:rsidRPr="00A21791">
              <w:rPr>
                <w:rFonts w:ascii="Palatino Linotype" w:hAnsi="Palatino Linotype" w:cs="Times New Roman"/>
                <w:b/>
                <w:sz w:val="24"/>
                <w:szCs w:val="24"/>
              </w:rPr>
              <w:t>g.  With</w:t>
            </w:r>
            <w:proofErr w:type="gramEnd"/>
            <w:r w:rsidRPr="00A21791">
              <w:rPr>
                <w:rFonts w:ascii="Palatino Linotype" w:hAnsi="Palatino Linotype" w:cs="Times New Roman"/>
                <w:b/>
                <w:sz w:val="24"/>
                <w:szCs w:val="24"/>
              </w:rPr>
              <w:t xml:space="preserve"> ancestors who have passed away?</w:t>
            </w:r>
          </w:p>
        </w:tc>
        <w:tc>
          <w:tcPr>
            <w:tcW w:w="421" w:type="pct"/>
            <w:tcBorders>
              <w:top w:val="single" w:sz="4" w:space="0" w:color="000000"/>
              <w:left w:val="single" w:sz="4" w:space="0" w:color="auto"/>
              <w:bottom w:val="single" w:sz="4" w:space="0" w:color="000000"/>
              <w:right w:val="single" w:sz="4" w:space="0" w:color="000000"/>
            </w:tcBorders>
          </w:tcPr>
          <w:p w:rsidR="000E1BAA" w:rsidRPr="00A21791" w:rsidRDefault="00A46657" w:rsidP="00A21791">
            <w:pPr>
              <w:widowControl w:val="0"/>
              <w:autoSpaceDE w:val="0"/>
              <w:autoSpaceDN w:val="0"/>
              <w:adjustRightInd w:val="0"/>
              <w:spacing w:after="0" w:line="360" w:lineRule="auto"/>
              <w:ind w:left="11"/>
              <w:rPr>
                <w:rFonts w:ascii="Palatino Linotype" w:hAnsi="Palatino Linotype" w:cs="Times New Roman"/>
                <w:b/>
                <w:sz w:val="24"/>
                <w:szCs w:val="24"/>
              </w:rPr>
            </w:pPr>
            <w:r>
              <w:rPr>
                <w:rFonts w:ascii="Palatino Linotype" w:hAnsi="Palatino Linotype" w:cs="Times New Roman"/>
                <w:b/>
                <w:sz w:val="24"/>
                <w:szCs w:val="24"/>
              </w:rPr>
              <w:t>20</w:t>
            </w:r>
          </w:p>
        </w:tc>
        <w:tc>
          <w:tcPr>
            <w:tcW w:w="510" w:type="pct"/>
            <w:tcBorders>
              <w:top w:val="single" w:sz="4" w:space="0" w:color="000000"/>
              <w:left w:val="single" w:sz="4" w:space="0" w:color="000000"/>
              <w:bottom w:val="single" w:sz="4" w:space="0" w:color="000000"/>
              <w:right w:val="single" w:sz="4" w:space="0" w:color="auto"/>
            </w:tcBorders>
          </w:tcPr>
          <w:p w:rsidR="000E1BAA" w:rsidRPr="00A21791" w:rsidRDefault="0095310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16</w:t>
            </w:r>
          </w:p>
        </w:tc>
        <w:tc>
          <w:tcPr>
            <w:tcW w:w="415" w:type="pct"/>
            <w:tcBorders>
              <w:top w:val="single" w:sz="4" w:space="0" w:color="000000"/>
              <w:left w:val="single" w:sz="4" w:space="0" w:color="auto"/>
              <w:bottom w:val="single" w:sz="4" w:space="0" w:color="000000"/>
              <w:right w:val="single" w:sz="4" w:space="0" w:color="000000"/>
            </w:tcBorders>
          </w:tcPr>
          <w:p w:rsidR="000E1BAA" w:rsidRPr="00A21791" w:rsidRDefault="002A0C2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80</w:t>
            </w:r>
          </w:p>
        </w:tc>
        <w:tc>
          <w:tcPr>
            <w:tcW w:w="297" w:type="pct"/>
            <w:tcBorders>
              <w:top w:val="single" w:sz="4" w:space="0" w:color="000000"/>
              <w:left w:val="single" w:sz="4" w:space="0" w:color="000000"/>
              <w:bottom w:val="single" w:sz="4" w:space="0" w:color="000000"/>
              <w:right w:val="single" w:sz="4" w:space="0" w:color="auto"/>
            </w:tcBorders>
          </w:tcPr>
          <w:p w:rsidR="000E1BAA" w:rsidRPr="00A21791" w:rsidRDefault="002A0C2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w:t>
            </w:r>
          </w:p>
        </w:tc>
        <w:tc>
          <w:tcPr>
            <w:tcW w:w="518" w:type="pct"/>
            <w:tcBorders>
              <w:top w:val="single" w:sz="4" w:space="0" w:color="000000"/>
              <w:left w:val="single" w:sz="4" w:space="0" w:color="auto"/>
              <w:bottom w:val="single" w:sz="4" w:space="0" w:color="000000"/>
              <w:right w:val="single" w:sz="4" w:space="0" w:color="000000"/>
            </w:tcBorders>
          </w:tcPr>
          <w:p w:rsidR="000E1BAA" w:rsidRPr="00A21791" w:rsidRDefault="002A0C2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5</w:t>
            </w:r>
          </w:p>
        </w:tc>
        <w:tc>
          <w:tcPr>
            <w:tcW w:w="425" w:type="pct"/>
            <w:tcBorders>
              <w:top w:val="single" w:sz="4" w:space="0" w:color="000000"/>
              <w:left w:val="single" w:sz="4" w:space="0" w:color="000000"/>
              <w:bottom w:val="single" w:sz="4" w:space="0" w:color="000000"/>
              <w:right w:val="single" w:sz="4" w:space="0" w:color="auto"/>
            </w:tcBorders>
          </w:tcPr>
          <w:p w:rsidR="000E1BAA" w:rsidRPr="00A21791" w:rsidRDefault="002A0C2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3</w:t>
            </w:r>
          </w:p>
        </w:tc>
        <w:tc>
          <w:tcPr>
            <w:tcW w:w="457" w:type="pct"/>
            <w:tcBorders>
              <w:top w:val="single" w:sz="4" w:space="0" w:color="000000"/>
              <w:left w:val="single" w:sz="4" w:space="0" w:color="auto"/>
              <w:bottom w:val="single" w:sz="4" w:space="0" w:color="000000"/>
              <w:right w:val="single" w:sz="4" w:space="0" w:color="000000"/>
            </w:tcBorders>
          </w:tcPr>
          <w:p w:rsidR="000E1BAA" w:rsidRPr="00A21791" w:rsidRDefault="002A0C2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15</w:t>
            </w:r>
          </w:p>
        </w:tc>
      </w:tr>
      <w:tr w:rsidR="000E1BAA" w:rsidRPr="00A21791" w:rsidTr="00E16E70">
        <w:trPr>
          <w:trHeight w:hRule="exact" w:val="553"/>
        </w:trPr>
        <w:tc>
          <w:tcPr>
            <w:tcW w:w="1957" w:type="pct"/>
            <w:tcBorders>
              <w:top w:val="single" w:sz="4" w:space="0" w:color="000000"/>
              <w:left w:val="single" w:sz="4" w:space="0" w:color="000000"/>
              <w:bottom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ind w:left="11"/>
              <w:rPr>
                <w:rFonts w:ascii="Palatino Linotype" w:hAnsi="Palatino Linotype" w:cs="Times New Roman"/>
                <w:b/>
                <w:sz w:val="24"/>
                <w:szCs w:val="24"/>
              </w:rPr>
            </w:pPr>
            <w:proofErr w:type="gramStart"/>
            <w:r w:rsidRPr="00A21791">
              <w:rPr>
                <w:rFonts w:ascii="Palatino Linotype" w:hAnsi="Palatino Linotype" w:cs="Times New Roman"/>
                <w:b/>
                <w:sz w:val="24"/>
                <w:szCs w:val="24"/>
              </w:rPr>
              <w:t>h.  With</w:t>
            </w:r>
            <w:proofErr w:type="gramEnd"/>
            <w:r w:rsidRPr="00A21791">
              <w:rPr>
                <w:rFonts w:ascii="Palatino Linotype" w:hAnsi="Palatino Linotype" w:cs="Times New Roman"/>
                <w:b/>
                <w:sz w:val="24"/>
                <w:szCs w:val="24"/>
              </w:rPr>
              <w:t xml:space="preserve"> pets and livestock’s?</w:t>
            </w:r>
          </w:p>
        </w:tc>
        <w:tc>
          <w:tcPr>
            <w:tcW w:w="421" w:type="pct"/>
            <w:tcBorders>
              <w:top w:val="single" w:sz="4" w:space="0" w:color="000000"/>
              <w:left w:val="single" w:sz="4" w:space="0" w:color="auto"/>
              <w:bottom w:val="single" w:sz="4" w:space="0" w:color="000000"/>
              <w:right w:val="single" w:sz="4" w:space="0" w:color="000000"/>
            </w:tcBorders>
          </w:tcPr>
          <w:p w:rsidR="000E1BAA" w:rsidRPr="00A21791" w:rsidRDefault="00A46657" w:rsidP="000E1BA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20</w:t>
            </w:r>
          </w:p>
        </w:tc>
        <w:tc>
          <w:tcPr>
            <w:tcW w:w="510" w:type="pct"/>
            <w:tcBorders>
              <w:top w:val="single" w:sz="4" w:space="0" w:color="000000"/>
              <w:left w:val="single" w:sz="4" w:space="0" w:color="000000"/>
              <w:bottom w:val="single" w:sz="4" w:space="0" w:color="000000"/>
              <w:right w:val="single" w:sz="4" w:space="0" w:color="auto"/>
            </w:tcBorders>
          </w:tcPr>
          <w:p w:rsidR="000E1BAA" w:rsidRPr="00A21791" w:rsidRDefault="00953106" w:rsidP="00563406">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w:t>
            </w:r>
            <w:r w:rsidR="00563406">
              <w:rPr>
                <w:rFonts w:ascii="Palatino Linotype" w:hAnsi="Palatino Linotype" w:cs="Times New Roman"/>
                <w:b/>
                <w:sz w:val="24"/>
                <w:szCs w:val="24"/>
              </w:rPr>
              <w:t>5</w:t>
            </w:r>
          </w:p>
        </w:tc>
        <w:tc>
          <w:tcPr>
            <w:tcW w:w="415" w:type="pct"/>
            <w:tcBorders>
              <w:top w:val="single" w:sz="4" w:space="0" w:color="000000"/>
              <w:left w:val="single" w:sz="4" w:space="0" w:color="auto"/>
              <w:bottom w:val="single" w:sz="4" w:space="0" w:color="000000"/>
              <w:right w:val="single" w:sz="4" w:space="0" w:color="000000"/>
            </w:tcBorders>
          </w:tcPr>
          <w:p w:rsidR="000E1BAA" w:rsidRPr="00A21791" w:rsidRDefault="00563406" w:rsidP="00563406">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75</w:t>
            </w:r>
          </w:p>
        </w:tc>
        <w:tc>
          <w:tcPr>
            <w:tcW w:w="297" w:type="pct"/>
            <w:tcBorders>
              <w:top w:val="single" w:sz="4" w:space="0" w:color="000000"/>
              <w:left w:val="single" w:sz="4" w:space="0" w:color="000000"/>
              <w:bottom w:val="single" w:sz="4" w:space="0" w:color="000000"/>
              <w:right w:val="single" w:sz="4" w:space="0" w:color="auto"/>
            </w:tcBorders>
          </w:tcPr>
          <w:p w:rsidR="000E1BAA" w:rsidRPr="00A21791" w:rsidRDefault="0056340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w:t>
            </w:r>
          </w:p>
        </w:tc>
        <w:tc>
          <w:tcPr>
            <w:tcW w:w="518" w:type="pct"/>
            <w:tcBorders>
              <w:top w:val="single" w:sz="4" w:space="0" w:color="000000"/>
              <w:left w:val="single" w:sz="4" w:space="0" w:color="auto"/>
              <w:bottom w:val="single" w:sz="4" w:space="0" w:color="000000"/>
              <w:right w:val="single" w:sz="4" w:space="0" w:color="000000"/>
            </w:tcBorders>
          </w:tcPr>
          <w:p w:rsidR="000E1BAA" w:rsidRPr="00A21791" w:rsidRDefault="0056340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5</w:t>
            </w:r>
          </w:p>
        </w:tc>
        <w:tc>
          <w:tcPr>
            <w:tcW w:w="425" w:type="pct"/>
            <w:tcBorders>
              <w:top w:val="single" w:sz="4" w:space="0" w:color="000000"/>
              <w:left w:val="single" w:sz="4" w:space="0" w:color="000000"/>
              <w:bottom w:val="single" w:sz="4" w:space="0" w:color="000000"/>
              <w:right w:val="single" w:sz="4" w:space="0" w:color="auto"/>
            </w:tcBorders>
          </w:tcPr>
          <w:p w:rsidR="000E1BAA" w:rsidRPr="00A21791" w:rsidRDefault="001A5640"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4</w:t>
            </w:r>
          </w:p>
        </w:tc>
        <w:tc>
          <w:tcPr>
            <w:tcW w:w="457" w:type="pct"/>
            <w:tcBorders>
              <w:top w:val="single" w:sz="4" w:space="0" w:color="000000"/>
              <w:left w:val="single" w:sz="4" w:space="0" w:color="auto"/>
              <w:bottom w:val="single" w:sz="4" w:space="0" w:color="000000"/>
              <w:right w:val="single" w:sz="4" w:space="0" w:color="000000"/>
            </w:tcBorders>
          </w:tcPr>
          <w:p w:rsidR="000E1BAA" w:rsidRPr="00A21791" w:rsidRDefault="001A5640"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20</w:t>
            </w:r>
          </w:p>
        </w:tc>
      </w:tr>
    </w:tbl>
    <w:p w:rsidR="00D47B56" w:rsidRPr="00A21791" w:rsidRDefault="00D47B56" w:rsidP="00A21791">
      <w:pPr>
        <w:widowControl w:val="0"/>
        <w:autoSpaceDE w:val="0"/>
        <w:autoSpaceDN w:val="0"/>
        <w:adjustRightInd w:val="0"/>
        <w:spacing w:after="0" w:line="360" w:lineRule="auto"/>
        <w:rPr>
          <w:rFonts w:ascii="Palatino Linotype" w:hAnsi="Palatino Linotype" w:cs="Times New Roman"/>
          <w:b/>
          <w:sz w:val="24"/>
          <w:szCs w:val="24"/>
        </w:rPr>
      </w:pPr>
    </w:p>
    <w:p w:rsidR="00D47B56" w:rsidRDefault="00F2798C" w:rsidP="0034742A">
      <w:pPr>
        <w:widowControl w:val="0"/>
        <w:autoSpaceDE w:val="0"/>
        <w:autoSpaceDN w:val="0"/>
        <w:adjustRightInd w:val="0"/>
        <w:spacing w:before="15" w:after="0" w:line="360" w:lineRule="auto"/>
        <w:jc w:val="both"/>
        <w:rPr>
          <w:rFonts w:ascii="Palatino Linotype" w:hAnsi="Palatino Linotype" w:cs="Times New Roman"/>
          <w:sz w:val="28"/>
          <w:szCs w:val="28"/>
        </w:rPr>
      </w:pPr>
      <w:r w:rsidRPr="0034742A">
        <w:rPr>
          <w:rFonts w:ascii="Palatino Linotype" w:hAnsi="Palatino Linotype" w:cs="Times New Roman"/>
          <w:sz w:val="28"/>
          <w:szCs w:val="28"/>
        </w:rPr>
        <w:t xml:space="preserve">The analyzed data from the table depicts that much more than half </w:t>
      </w:r>
      <w:r w:rsidR="00A1654E">
        <w:rPr>
          <w:rFonts w:ascii="Palatino Linotype" w:hAnsi="Palatino Linotype" w:cs="Times New Roman"/>
          <w:sz w:val="28"/>
          <w:szCs w:val="28"/>
        </w:rPr>
        <w:t xml:space="preserve">of the </w:t>
      </w:r>
      <w:r w:rsidRPr="0034742A">
        <w:rPr>
          <w:rFonts w:ascii="Palatino Linotype" w:hAnsi="Palatino Linotype" w:cs="Times New Roman"/>
          <w:sz w:val="28"/>
          <w:szCs w:val="28"/>
        </w:rPr>
        <w:t xml:space="preserve">people of the Paddar communicate in their mother tongue. They use Paddari almost in all situations in day to life. Informants reported that communication in their mother tongue has better effect in </w:t>
      </w:r>
      <w:r w:rsidRPr="0034742A">
        <w:rPr>
          <w:rFonts w:ascii="Palatino Linotype" w:hAnsi="Palatino Linotype" w:cs="Times New Roman"/>
          <w:sz w:val="28"/>
          <w:szCs w:val="28"/>
        </w:rPr>
        <w:lastRenderedPageBreak/>
        <w:t xml:space="preserve">understandings. </w:t>
      </w:r>
      <w:r w:rsidR="0034742A" w:rsidRPr="0034742A">
        <w:rPr>
          <w:rFonts w:ascii="Palatino Linotype" w:hAnsi="Palatino Linotype" w:cs="Times New Roman"/>
          <w:sz w:val="28"/>
          <w:szCs w:val="28"/>
        </w:rPr>
        <w:t xml:space="preserve">Some informants reported that they use both the languages i.e. Mother tongue/Paddari &amp; dominant language Hindi/Urdu in communication. It is also seen by observation that some people speak only Paddari but none speak only Hindi. However a few people speak some specific languages in their families like </w:t>
      </w:r>
      <w:proofErr w:type="spellStart"/>
      <w:r w:rsidR="0034742A" w:rsidRPr="0034742A">
        <w:rPr>
          <w:rFonts w:ascii="Palatino Linotype" w:hAnsi="Palatino Linotype" w:cs="Times New Roman"/>
          <w:sz w:val="28"/>
          <w:szCs w:val="28"/>
        </w:rPr>
        <w:t>Pahari</w:t>
      </w:r>
      <w:proofErr w:type="spellEnd"/>
      <w:r w:rsidR="0034742A" w:rsidRPr="0034742A">
        <w:rPr>
          <w:rFonts w:ascii="Palatino Linotype" w:hAnsi="Palatino Linotype" w:cs="Times New Roman"/>
          <w:sz w:val="28"/>
          <w:szCs w:val="28"/>
        </w:rPr>
        <w:t xml:space="preserve">, Bhaderwahi, </w:t>
      </w:r>
      <w:proofErr w:type="spellStart"/>
      <w:r w:rsidR="0034742A" w:rsidRPr="0034742A">
        <w:rPr>
          <w:rFonts w:ascii="Palatino Linotype" w:hAnsi="Palatino Linotype" w:cs="Times New Roman"/>
          <w:sz w:val="28"/>
          <w:szCs w:val="28"/>
        </w:rPr>
        <w:t>Lahauli</w:t>
      </w:r>
      <w:proofErr w:type="spellEnd"/>
      <w:r w:rsidR="0034742A" w:rsidRPr="0034742A">
        <w:rPr>
          <w:rFonts w:ascii="Palatino Linotype" w:hAnsi="Palatino Linotype" w:cs="Times New Roman"/>
          <w:sz w:val="28"/>
          <w:szCs w:val="28"/>
        </w:rPr>
        <w:t xml:space="preserve"> and Ladakhi etc.</w:t>
      </w:r>
    </w:p>
    <w:p w:rsidR="00271AC4" w:rsidRDefault="00305C6F" w:rsidP="003F6464">
      <w:pPr>
        <w:widowControl w:val="0"/>
        <w:autoSpaceDE w:val="0"/>
        <w:autoSpaceDN w:val="0"/>
        <w:adjustRightInd w:val="0"/>
        <w:spacing w:before="15" w:after="0" w:line="360" w:lineRule="auto"/>
        <w:jc w:val="both"/>
        <w:rPr>
          <w:rFonts w:ascii="Palatino Linotype" w:hAnsi="Palatino Linotype" w:cs="Times New Roman"/>
          <w:sz w:val="28"/>
          <w:szCs w:val="28"/>
        </w:rPr>
      </w:pPr>
      <w:r>
        <w:rPr>
          <w:rFonts w:ascii="Palatino Linotype" w:hAnsi="Palatino Linotype" w:cs="Times New Roman"/>
          <w:sz w:val="28"/>
          <w:szCs w:val="28"/>
        </w:rPr>
        <w:t>In Bilingual families, more than 95 percent informants reported that Paddari is their first language to learn while 5 percent people claimed to have learned other language first.</w:t>
      </w:r>
      <w:r w:rsidR="0023448E">
        <w:rPr>
          <w:rFonts w:ascii="Palatino Linotype" w:hAnsi="Palatino Linotype" w:cs="Times New Roman"/>
          <w:sz w:val="28"/>
          <w:szCs w:val="28"/>
        </w:rPr>
        <w:t xml:space="preserve"> The other language includes the specific languages as well as dominant languages. Bilingualism is common phenomena of </w:t>
      </w:r>
      <w:r w:rsidR="005B6B2C">
        <w:rPr>
          <w:rFonts w:ascii="Palatino Linotype" w:hAnsi="Palatino Linotype" w:cs="Times New Roman"/>
          <w:sz w:val="28"/>
          <w:szCs w:val="28"/>
        </w:rPr>
        <w:t xml:space="preserve">educated people. Therefore, if the domain of language use is concerned </w:t>
      </w:r>
      <w:r w:rsidR="004D35CC">
        <w:rPr>
          <w:rFonts w:ascii="Palatino Linotype" w:hAnsi="Palatino Linotype" w:cs="Times New Roman"/>
          <w:sz w:val="28"/>
          <w:szCs w:val="28"/>
        </w:rPr>
        <w:t>at</w:t>
      </w:r>
      <w:r w:rsidR="005B6B2C">
        <w:rPr>
          <w:rFonts w:ascii="Palatino Linotype" w:hAnsi="Palatino Linotype" w:cs="Times New Roman"/>
          <w:sz w:val="28"/>
          <w:szCs w:val="28"/>
        </w:rPr>
        <w:t xml:space="preserve"> home </w:t>
      </w:r>
      <w:r w:rsidR="004D35CC">
        <w:rPr>
          <w:rFonts w:ascii="Palatino Linotype" w:hAnsi="Palatino Linotype" w:cs="Times New Roman"/>
          <w:sz w:val="28"/>
          <w:szCs w:val="28"/>
        </w:rPr>
        <w:t xml:space="preserve">70% speak in Paddari while </w:t>
      </w:r>
      <w:r w:rsidR="009F7A87">
        <w:rPr>
          <w:rFonts w:ascii="Palatino Linotype" w:hAnsi="Palatino Linotype" w:cs="Times New Roman"/>
          <w:sz w:val="28"/>
          <w:szCs w:val="28"/>
        </w:rPr>
        <w:t>rest communicates</w:t>
      </w:r>
      <w:r w:rsidR="004D35CC">
        <w:rPr>
          <w:rFonts w:ascii="Palatino Linotype" w:hAnsi="Palatino Linotype" w:cs="Times New Roman"/>
          <w:sz w:val="28"/>
          <w:szCs w:val="28"/>
        </w:rPr>
        <w:t xml:space="preserve"> in dominant and other specific languages.</w:t>
      </w:r>
      <w:r w:rsidR="009F7A87">
        <w:rPr>
          <w:rFonts w:ascii="Palatino Linotype" w:hAnsi="Palatino Linotype" w:cs="Times New Roman"/>
          <w:sz w:val="28"/>
          <w:szCs w:val="28"/>
        </w:rPr>
        <w:t xml:space="preserve"> So far sub-domains (parents, spouses, pets etc.) are analyzed; different opinions are reported from the subjects.</w:t>
      </w:r>
      <w:r w:rsidR="00974141">
        <w:rPr>
          <w:rFonts w:ascii="Palatino Linotype" w:hAnsi="Palatino Linotype" w:cs="Times New Roman"/>
          <w:sz w:val="28"/>
          <w:szCs w:val="28"/>
        </w:rPr>
        <w:t xml:space="preserve"> When asked, “</w:t>
      </w:r>
      <w:r w:rsidR="00974141" w:rsidRPr="00974141">
        <w:rPr>
          <w:rFonts w:ascii="Palatino Linotype" w:hAnsi="Palatino Linotype" w:cs="Times New Roman"/>
          <w:sz w:val="28"/>
          <w:szCs w:val="28"/>
        </w:rPr>
        <w:t>What language (s) do you speak at home</w:t>
      </w:r>
      <w:r w:rsidR="00974141">
        <w:rPr>
          <w:rFonts w:ascii="Palatino Linotype" w:hAnsi="Palatino Linotype" w:cs="Times New Roman"/>
          <w:sz w:val="28"/>
          <w:szCs w:val="28"/>
        </w:rPr>
        <w:t xml:space="preserve"> with parents</w:t>
      </w:r>
      <w:r w:rsidR="00974141" w:rsidRPr="00974141">
        <w:rPr>
          <w:rFonts w:ascii="Palatino Linotype" w:hAnsi="Palatino Linotype" w:cs="Times New Roman"/>
          <w:sz w:val="28"/>
          <w:szCs w:val="28"/>
        </w:rPr>
        <w:t>?</w:t>
      </w:r>
      <w:r w:rsidR="00974141">
        <w:rPr>
          <w:rFonts w:ascii="Palatino Linotype" w:hAnsi="Palatino Linotype" w:cs="Times New Roman"/>
          <w:sz w:val="28"/>
          <w:szCs w:val="28"/>
        </w:rPr>
        <w:t xml:space="preserve">” </w:t>
      </w:r>
      <w:r w:rsidR="00AE7B59">
        <w:rPr>
          <w:rFonts w:ascii="Palatino Linotype" w:hAnsi="Palatino Linotype" w:cs="Times New Roman"/>
          <w:sz w:val="28"/>
          <w:szCs w:val="28"/>
        </w:rPr>
        <w:t xml:space="preserve">Most of the informants (70% of 20) reported that they use Paddari for communication. This group usually belong to village and have little contact to the urban or towns. The other languages </w:t>
      </w:r>
      <w:r w:rsidR="00534487">
        <w:rPr>
          <w:rFonts w:ascii="Palatino Linotype" w:hAnsi="Palatino Linotype" w:cs="Times New Roman"/>
          <w:sz w:val="28"/>
          <w:szCs w:val="28"/>
        </w:rPr>
        <w:t xml:space="preserve">have little or no influence on them and hence they communicate in their MT. It has also been reported that were educationally backward. Most of them have little bilingual ability, thus they speak only in Paddari. 20% informants reported that they communicate in Hindi with their parents. This group of the </w:t>
      </w:r>
      <w:r w:rsidR="00534487">
        <w:rPr>
          <w:rFonts w:ascii="Palatino Linotype" w:hAnsi="Palatino Linotype" w:cs="Times New Roman"/>
          <w:sz w:val="28"/>
          <w:szCs w:val="28"/>
        </w:rPr>
        <w:lastRenderedPageBreak/>
        <w:t>informants usually belongs to urban areas or has migrated to place where education, trade etc. is done in Hindi.</w:t>
      </w:r>
      <w:r w:rsidR="00952A49">
        <w:rPr>
          <w:rFonts w:ascii="Palatino Linotype" w:hAnsi="Palatino Linotype" w:cs="Times New Roman"/>
          <w:sz w:val="28"/>
          <w:szCs w:val="28"/>
        </w:rPr>
        <w:t xml:space="preserve"> Informants of such group are usually educated and had good influence of </w:t>
      </w:r>
      <w:r w:rsidR="00A6512C">
        <w:rPr>
          <w:rFonts w:ascii="Palatino Linotype" w:hAnsi="Palatino Linotype" w:cs="Times New Roman"/>
          <w:sz w:val="28"/>
          <w:szCs w:val="28"/>
        </w:rPr>
        <w:t xml:space="preserve">Hindi. Beside this 10% of informants reported to communicate in their specific language </w:t>
      </w:r>
      <w:r w:rsidR="00FA4E4E">
        <w:rPr>
          <w:rFonts w:ascii="Palatino Linotype" w:hAnsi="Palatino Linotype" w:cs="Times New Roman"/>
          <w:sz w:val="28"/>
          <w:szCs w:val="28"/>
        </w:rPr>
        <w:t xml:space="preserve">like </w:t>
      </w:r>
      <w:proofErr w:type="spellStart"/>
      <w:r w:rsidR="00FA4E4E">
        <w:rPr>
          <w:rFonts w:ascii="Palatino Linotype" w:hAnsi="Palatino Linotype" w:cs="Times New Roman"/>
          <w:sz w:val="28"/>
          <w:szCs w:val="28"/>
        </w:rPr>
        <w:t>Pahari</w:t>
      </w:r>
      <w:proofErr w:type="spellEnd"/>
      <w:r w:rsidR="00FA4E4E" w:rsidRPr="00FA4E4E">
        <w:rPr>
          <w:rFonts w:ascii="Palatino Linotype" w:hAnsi="Palatino Linotype" w:cs="Times New Roman"/>
          <w:sz w:val="28"/>
          <w:szCs w:val="28"/>
        </w:rPr>
        <w:t xml:space="preserve">, Bhaderwahi, </w:t>
      </w:r>
      <w:proofErr w:type="spellStart"/>
      <w:r w:rsidR="00FA4E4E" w:rsidRPr="00FA4E4E">
        <w:rPr>
          <w:rFonts w:ascii="Palatino Linotype" w:hAnsi="Palatino Linotype" w:cs="Times New Roman"/>
          <w:sz w:val="28"/>
          <w:szCs w:val="28"/>
        </w:rPr>
        <w:t>Lahauli</w:t>
      </w:r>
      <w:proofErr w:type="spellEnd"/>
      <w:r w:rsidR="00FA4E4E" w:rsidRPr="00FA4E4E">
        <w:rPr>
          <w:rFonts w:ascii="Palatino Linotype" w:hAnsi="Palatino Linotype" w:cs="Times New Roman"/>
          <w:sz w:val="28"/>
          <w:szCs w:val="28"/>
        </w:rPr>
        <w:t xml:space="preserve"> and Ladakhi etc.</w:t>
      </w:r>
      <w:r w:rsidR="00FA4E4E">
        <w:rPr>
          <w:rFonts w:ascii="Palatino Linotype" w:hAnsi="Palatino Linotype" w:cs="Times New Roman"/>
          <w:sz w:val="28"/>
          <w:szCs w:val="28"/>
        </w:rPr>
        <w:t xml:space="preserve"> Some informants claimed that the people who had influence of media speak in Hindi often.</w:t>
      </w:r>
      <w:r w:rsidR="003F6464">
        <w:rPr>
          <w:rFonts w:ascii="Palatino Linotype" w:hAnsi="Palatino Linotype" w:cs="Times New Roman"/>
          <w:sz w:val="28"/>
          <w:szCs w:val="28"/>
        </w:rPr>
        <w:t xml:space="preserve"> It is interesting to note that communication in Paddari with</w:t>
      </w:r>
      <w:r w:rsidR="003F6464" w:rsidRPr="003F6464">
        <w:rPr>
          <w:rFonts w:ascii="Palatino Linotype" w:hAnsi="Palatino Linotype" w:cs="Times New Roman"/>
          <w:sz w:val="28"/>
          <w:szCs w:val="28"/>
        </w:rPr>
        <w:t xml:space="preserve"> ancestors who have passed away</w:t>
      </w:r>
      <w:r w:rsidR="003F6464">
        <w:rPr>
          <w:rFonts w:ascii="Palatino Linotype" w:hAnsi="Palatino Linotype" w:cs="Times New Roman"/>
          <w:sz w:val="28"/>
          <w:szCs w:val="28"/>
        </w:rPr>
        <w:t xml:space="preserve"> had highest percentage (80%</w:t>
      </w:r>
      <w:r w:rsidR="00BA6428">
        <w:rPr>
          <w:rFonts w:ascii="Palatino Linotype" w:hAnsi="Palatino Linotype" w:cs="Times New Roman"/>
          <w:sz w:val="28"/>
          <w:szCs w:val="28"/>
        </w:rPr>
        <w:t>) while only 5% informants claimed to speak in Hindi for said sub-domain.</w:t>
      </w:r>
    </w:p>
    <w:p w:rsidR="005377FB" w:rsidRDefault="009341B3" w:rsidP="003F6464">
      <w:pPr>
        <w:widowControl w:val="0"/>
        <w:autoSpaceDE w:val="0"/>
        <w:autoSpaceDN w:val="0"/>
        <w:adjustRightInd w:val="0"/>
        <w:spacing w:before="15" w:after="0" w:line="360" w:lineRule="auto"/>
        <w:jc w:val="both"/>
        <w:rPr>
          <w:rFonts w:ascii="Palatino Linotype" w:hAnsi="Palatino Linotype" w:cs="Times New Roman"/>
          <w:sz w:val="28"/>
          <w:szCs w:val="28"/>
        </w:rPr>
      </w:pPr>
      <w:r>
        <w:rPr>
          <w:rFonts w:ascii="Palatino Linotype" w:hAnsi="Palatino Linotype" w:cs="Times New Roman"/>
          <w:sz w:val="28"/>
          <w:szCs w:val="28"/>
        </w:rPr>
        <w:t xml:space="preserve"> It is quite clear </w:t>
      </w:r>
      <w:r w:rsidR="00DB5701">
        <w:rPr>
          <w:rFonts w:ascii="Palatino Linotype" w:hAnsi="Palatino Linotype" w:cs="Times New Roman"/>
          <w:sz w:val="28"/>
          <w:szCs w:val="28"/>
        </w:rPr>
        <w:t>of</w:t>
      </w:r>
      <w:r>
        <w:rPr>
          <w:rFonts w:ascii="Palatino Linotype" w:hAnsi="Palatino Linotype" w:cs="Times New Roman"/>
          <w:sz w:val="28"/>
          <w:szCs w:val="28"/>
        </w:rPr>
        <w:t xml:space="preserve"> the data interpreted from the table</w:t>
      </w:r>
      <w:r w:rsidR="00DB5701">
        <w:rPr>
          <w:rFonts w:ascii="Palatino Linotype" w:hAnsi="Palatino Linotype" w:cs="Times New Roman"/>
          <w:sz w:val="28"/>
          <w:szCs w:val="28"/>
        </w:rPr>
        <w:t xml:space="preserve"> that there is significant decrease in percentage of language use between generations.</w:t>
      </w:r>
      <w:r w:rsidR="009F1684">
        <w:rPr>
          <w:rFonts w:ascii="Palatino Linotype" w:hAnsi="Palatino Linotype" w:cs="Times New Roman"/>
          <w:sz w:val="28"/>
          <w:szCs w:val="28"/>
        </w:rPr>
        <w:t xml:space="preserve"> Some 60 % parents speak in Paddari to their children today while communicating with grandparents was 80%. </w:t>
      </w:r>
      <w:r w:rsidR="00DB5701">
        <w:rPr>
          <w:rFonts w:ascii="Palatino Linotype" w:hAnsi="Palatino Linotype" w:cs="Times New Roman"/>
          <w:sz w:val="28"/>
          <w:szCs w:val="28"/>
        </w:rPr>
        <w:t>When</w:t>
      </w:r>
      <w:r w:rsidR="00247736">
        <w:rPr>
          <w:rFonts w:ascii="Palatino Linotype" w:hAnsi="Palatino Linotype" w:cs="Times New Roman"/>
          <w:sz w:val="28"/>
          <w:szCs w:val="28"/>
        </w:rPr>
        <w:t xml:space="preserve"> asked to those people who speak only in Hindi to their children about the reason, a common answer was, “the children will learn Paddari naturally on</w:t>
      </w:r>
      <w:r w:rsidR="00065A4A">
        <w:rPr>
          <w:rFonts w:ascii="Palatino Linotype" w:hAnsi="Palatino Linotype" w:cs="Times New Roman"/>
          <w:sz w:val="28"/>
          <w:szCs w:val="28"/>
        </w:rPr>
        <w:t>ce</w:t>
      </w:r>
      <w:r w:rsidR="00247736">
        <w:rPr>
          <w:rFonts w:ascii="Palatino Linotype" w:hAnsi="Palatino Linotype" w:cs="Times New Roman"/>
          <w:sz w:val="28"/>
          <w:szCs w:val="28"/>
        </w:rPr>
        <w:t xml:space="preserve"> they attend the local school/playground. These parents believe that they train their children to be bilingual in both in Paddari and Hindi/</w:t>
      </w:r>
      <w:r w:rsidR="00065A4A">
        <w:rPr>
          <w:rFonts w:ascii="Palatino Linotype" w:hAnsi="Palatino Linotype" w:cs="Times New Roman"/>
          <w:sz w:val="28"/>
          <w:szCs w:val="28"/>
        </w:rPr>
        <w:t>Urdu and not abandoning Paddari.</w:t>
      </w:r>
      <w:r w:rsidR="00247736">
        <w:rPr>
          <w:rFonts w:ascii="Palatino Linotype" w:hAnsi="Palatino Linotype" w:cs="Times New Roman"/>
          <w:sz w:val="28"/>
          <w:szCs w:val="28"/>
        </w:rPr>
        <w:t xml:space="preserve"> </w:t>
      </w:r>
    </w:p>
    <w:p w:rsidR="00247736" w:rsidRDefault="005377FB" w:rsidP="003F6464">
      <w:pPr>
        <w:widowControl w:val="0"/>
        <w:autoSpaceDE w:val="0"/>
        <w:autoSpaceDN w:val="0"/>
        <w:adjustRightInd w:val="0"/>
        <w:spacing w:before="15" w:after="0" w:line="360" w:lineRule="auto"/>
        <w:jc w:val="both"/>
        <w:rPr>
          <w:rFonts w:ascii="Palatino Linotype" w:hAnsi="Palatino Linotype" w:cs="Times New Roman"/>
          <w:sz w:val="28"/>
          <w:szCs w:val="28"/>
        </w:rPr>
      </w:pPr>
      <w:r>
        <w:rPr>
          <w:rFonts w:ascii="Palatino Linotype" w:hAnsi="Palatino Linotype" w:cs="Times New Roman"/>
          <w:sz w:val="28"/>
          <w:szCs w:val="28"/>
        </w:rPr>
        <w:t xml:space="preserve">It was observed that </w:t>
      </w:r>
      <w:r w:rsidR="00563406">
        <w:rPr>
          <w:rFonts w:ascii="Palatino Linotype" w:hAnsi="Palatino Linotype" w:cs="Times New Roman"/>
          <w:sz w:val="28"/>
          <w:szCs w:val="28"/>
        </w:rPr>
        <w:t xml:space="preserve">people communicate with </w:t>
      </w:r>
      <w:r w:rsidR="00563406" w:rsidRPr="00563406">
        <w:rPr>
          <w:rFonts w:ascii="Palatino Linotype" w:hAnsi="Palatino Linotype" w:cs="Times New Roman"/>
          <w:sz w:val="28"/>
          <w:szCs w:val="28"/>
        </w:rPr>
        <w:t>pets and livestock’s</w:t>
      </w:r>
      <w:r w:rsidR="00563406">
        <w:rPr>
          <w:rFonts w:ascii="Palatino Linotype" w:hAnsi="Palatino Linotype" w:cs="Times New Roman"/>
          <w:sz w:val="28"/>
          <w:szCs w:val="28"/>
        </w:rPr>
        <w:t xml:space="preserve"> in their mother tongue quite frequently.</w:t>
      </w:r>
      <w:r w:rsidR="005121F3">
        <w:rPr>
          <w:rFonts w:ascii="Palatino Linotype" w:hAnsi="Palatino Linotype" w:cs="Times New Roman"/>
          <w:sz w:val="28"/>
          <w:szCs w:val="28"/>
        </w:rPr>
        <w:t xml:space="preserve"> </w:t>
      </w:r>
      <w:r w:rsidR="00563406">
        <w:rPr>
          <w:rFonts w:ascii="Palatino Linotype" w:hAnsi="Palatino Linotype" w:cs="Times New Roman"/>
          <w:sz w:val="28"/>
          <w:szCs w:val="28"/>
        </w:rPr>
        <w:t>75% people reported that they communicate with pets and livestock’s in Paddari and 20%</w:t>
      </w:r>
      <w:r w:rsidR="006E7230">
        <w:rPr>
          <w:rFonts w:ascii="Palatino Linotype" w:hAnsi="Palatino Linotype" w:cs="Times New Roman"/>
          <w:sz w:val="28"/>
          <w:szCs w:val="28"/>
        </w:rPr>
        <w:t xml:space="preserve"> claimed to communicate in their own specific languages(other </w:t>
      </w:r>
      <w:proofErr w:type="spellStart"/>
      <w:r w:rsidR="006E7230">
        <w:rPr>
          <w:rFonts w:ascii="Palatino Linotype" w:hAnsi="Palatino Linotype" w:cs="Times New Roman"/>
          <w:sz w:val="28"/>
          <w:szCs w:val="28"/>
        </w:rPr>
        <w:t>lgs</w:t>
      </w:r>
      <w:proofErr w:type="spellEnd"/>
      <w:r w:rsidR="006E7230">
        <w:rPr>
          <w:rFonts w:ascii="Palatino Linotype" w:hAnsi="Palatino Linotype" w:cs="Times New Roman"/>
          <w:sz w:val="28"/>
          <w:szCs w:val="28"/>
        </w:rPr>
        <w:t xml:space="preserve"> ) while only </w:t>
      </w:r>
      <w:r w:rsidR="006E7230">
        <w:rPr>
          <w:rFonts w:ascii="Palatino Linotype" w:hAnsi="Palatino Linotype" w:cs="Times New Roman"/>
          <w:sz w:val="28"/>
          <w:szCs w:val="28"/>
        </w:rPr>
        <w:lastRenderedPageBreak/>
        <w:t xml:space="preserve">5 percent communicate with their </w:t>
      </w:r>
      <w:r w:rsidR="006E7230" w:rsidRPr="006E7230">
        <w:rPr>
          <w:rFonts w:ascii="Palatino Linotype" w:hAnsi="Palatino Linotype" w:cs="Times New Roman"/>
          <w:sz w:val="28"/>
          <w:szCs w:val="28"/>
        </w:rPr>
        <w:t>With pets and livestock’s</w:t>
      </w:r>
      <w:r w:rsidR="006E7230">
        <w:rPr>
          <w:rFonts w:ascii="Palatino Linotype" w:hAnsi="Palatino Linotype" w:cs="Times New Roman"/>
          <w:sz w:val="28"/>
          <w:szCs w:val="28"/>
        </w:rPr>
        <w:t xml:space="preserve"> in dominant language.</w:t>
      </w:r>
      <w:r w:rsidR="005121F3">
        <w:rPr>
          <w:rFonts w:ascii="Palatino Linotype" w:hAnsi="Palatino Linotype" w:cs="Times New Roman"/>
          <w:sz w:val="28"/>
          <w:szCs w:val="28"/>
        </w:rPr>
        <w:t xml:space="preserve"> </w:t>
      </w:r>
    </w:p>
    <w:p w:rsidR="00F10F44" w:rsidRDefault="00F10F44" w:rsidP="003F6464">
      <w:pPr>
        <w:widowControl w:val="0"/>
        <w:autoSpaceDE w:val="0"/>
        <w:autoSpaceDN w:val="0"/>
        <w:adjustRightInd w:val="0"/>
        <w:spacing w:before="15" w:after="0" w:line="360" w:lineRule="auto"/>
        <w:jc w:val="both"/>
        <w:rPr>
          <w:rFonts w:ascii="Palatino Linotype" w:hAnsi="Palatino Linotype" w:cs="Times New Roman"/>
          <w:b/>
          <w:sz w:val="24"/>
          <w:szCs w:val="24"/>
        </w:rPr>
      </w:pPr>
      <w:r>
        <w:rPr>
          <w:rFonts w:ascii="Palatino Linotype" w:hAnsi="Palatino Linotype" w:cs="Times New Roman"/>
          <w:sz w:val="28"/>
          <w:szCs w:val="28"/>
        </w:rPr>
        <w:t xml:space="preserve">On can conclude that Paddari people think it is not appropriate to speak in Hindi/Urdu in any situation unless one of the </w:t>
      </w:r>
      <w:r w:rsidR="009341B3">
        <w:rPr>
          <w:rFonts w:ascii="Palatino Linotype" w:hAnsi="Palatino Linotype" w:cs="Times New Roman"/>
          <w:sz w:val="28"/>
          <w:szCs w:val="28"/>
        </w:rPr>
        <w:t>speakers</w:t>
      </w:r>
      <w:r>
        <w:rPr>
          <w:rFonts w:ascii="Palatino Linotype" w:hAnsi="Palatino Linotype" w:cs="Times New Roman"/>
          <w:sz w:val="28"/>
          <w:szCs w:val="28"/>
        </w:rPr>
        <w:t xml:space="preserve"> doesn’t know Paddari.</w:t>
      </w:r>
    </w:p>
    <w:p w:rsidR="00271AC4" w:rsidRDefault="00271AC4" w:rsidP="00A21791">
      <w:pPr>
        <w:widowControl w:val="0"/>
        <w:tabs>
          <w:tab w:val="left" w:pos="520"/>
        </w:tabs>
        <w:autoSpaceDE w:val="0"/>
        <w:autoSpaceDN w:val="0"/>
        <w:adjustRightInd w:val="0"/>
        <w:spacing w:after="0" w:line="360" w:lineRule="auto"/>
        <w:ind w:left="100"/>
        <w:rPr>
          <w:rFonts w:ascii="Palatino Linotype" w:hAnsi="Palatino Linotype" w:cs="Times New Roman"/>
          <w:b/>
          <w:sz w:val="24"/>
          <w:szCs w:val="24"/>
        </w:rPr>
      </w:pPr>
    </w:p>
    <w:p w:rsidR="00D47B56" w:rsidRPr="00A21791" w:rsidRDefault="00D47B56" w:rsidP="00A21791">
      <w:pPr>
        <w:widowControl w:val="0"/>
        <w:tabs>
          <w:tab w:val="left" w:pos="520"/>
        </w:tabs>
        <w:autoSpaceDE w:val="0"/>
        <w:autoSpaceDN w:val="0"/>
        <w:adjustRightInd w:val="0"/>
        <w:spacing w:after="0" w:line="360" w:lineRule="auto"/>
        <w:ind w:left="100"/>
        <w:rPr>
          <w:rFonts w:ascii="Palatino Linotype" w:hAnsi="Palatino Linotype" w:cs="Times New Roman"/>
          <w:b/>
          <w:sz w:val="24"/>
          <w:szCs w:val="24"/>
        </w:rPr>
      </w:pPr>
      <w:r w:rsidRPr="00A21791">
        <w:rPr>
          <w:rFonts w:ascii="Palatino Linotype" w:hAnsi="Palatino Linotype" w:cs="Times New Roman"/>
          <w:b/>
          <w:sz w:val="24"/>
          <w:szCs w:val="24"/>
        </w:rPr>
        <w:t>2.</w:t>
      </w:r>
      <w:r w:rsidRPr="00A21791">
        <w:rPr>
          <w:rFonts w:ascii="Palatino Linotype" w:hAnsi="Palatino Linotype" w:cs="Times New Roman"/>
          <w:b/>
          <w:sz w:val="24"/>
          <w:szCs w:val="24"/>
        </w:rPr>
        <w:tab/>
        <w:t>What language do you speak at school?</w:t>
      </w:r>
    </w:p>
    <w:tbl>
      <w:tblPr>
        <w:tblW w:w="5000" w:type="pct"/>
        <w:tblCellMar>
          <w:left w:w="0" w:type="dxa"/>
          <w:right w:w="0" w:type="dxa"/>
        </w:tblCellMar>
        <w:tblLook w:val="0000"/>
      </w:tblPr>
      <w:tblGrid>
        <w:gridCol w:w="3752"/>
        <w:gridCol w:w="585"/>
        <w:gridCol w:w="671"/>
        <w:gridCol w:w="884"/>
        <w:gridCol w:w="613"/>
        <w:gridCol w:w="798"/>
        <w:gridCol w:w="612"/>
        <w:gridCol w:w="735"/>
      </w:tblGrid>
      <w:tr w:rsidR="000E1BAA" w:rsidRPr="00A21791" w:rsidTr="00FD465E">
        <w:trPr>
          <w:trHeight w:hRule="exact" w:val="873"/>
        </w:trPr>
        <w:tc>
          <w:tcPr>
            <w:tcW w:w="2169" w:type="pct"/>
            <w:vMerge w:val="restart"/>
            <w:tcBorders>
              <w:top w:val="single" w:sz="4" w:space="0" w:color="000000"/>
              <w:left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rPr>
                <w:rFonts w:ascii="Palatino Linotype" w:hAnsi="Palatino Linotype" w:cs="Times New Roman"/>
                <w:b/>
                <w:sz w:val="24"/>
                <w:szCs w:val="24"/>
              </w:rPr>
            </w:pPr>
          </w:p>
        </w:tc>
        <w:tc>
          <w:tcPr>
            <w:tcW w:w="338" w:type="pct"/>
            <w:vMerge w:val="restart"/>
            <w:tcBorders>
              <w:top w:val="single" w:sz="4" w:space="0" w:color="000000"/>
              <w:left w:val="single" w:sz="4" w:space="0" w:color="auto"/>
              <w:right w:val="single" w:sz="4" w:space="0" w:color="000000"/>
            </w:tcBorders>
          </w:tcPr>
          <w:p w:rsidR="000E1BAA" w:rsidRPr="00A21791" w:rsidRDefault="00AF0B9F"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Total</w:t>
            </w:r>
          </w:p>
        </w:tc>
        <w:tc>
          <w:tcPr>
            <w:tcW w:w="899" w:type="pct"/>
            <w:gridSpan w:val="2"/>
            <w:tcBorders>
              <w:top w:val="single" w:sz="4" w:space="0" w:color="000000"/>
              <w:left w:val="single" w:sz="4" w:space="0" w:color="000000"/>
              <w:bottom w:val="single" w:sz="4" w:space="0" w:color="auto"/>
              <w:right w:val="single" w:sz="4" w:space="0" w:color="000000"/>
            </w:tcBorders>
          </w:tcPr>
          <w:p w:rsidR="000E1BAA" w:rsidRPr="00A21791" w:rsidRDefault="000E1BAA" w:rsidP="00271AC4">
            <w:pPr>
              <w:widowControl w:val="0"/>
              <w:autoSpaceDE w:val="0"/>
              <w:autoSpaceDN w:val="0"/>
              <w:adjustRightInd w:val="0"/>
              <w:spacing w:after="0" w:line="360" w:lineRule="auto"/>
              <w:ind w:left="102"/>
              <w:rPr>
                <w:rFonts w:ascii="Palatino Linotype" w:hAnsi="Palatino Linotype" w:cs="Times New Roman"/>
                <w:b/>
                <w:sz w:val="24"/>
                <w:szCs w:val="24"/>
              </w:rPr>
            </w:pPr>
            <w:r>
              <w:rPr>
                <w:rFonts w:ascii="Palatino Linotype" w:hAnsi="Palatino Linotype" w:cs="Times New Roman"/>
                <w:b/>
                <w:sz w:val="24"/>
                <w:szCs w:val="24"/>
              </w:rPr>
              <w:t>Paddari</w:t>
            </w:r>
          </w:p>
        </w:tc>
        <w:tc>
          <w:tcPr>
            <w:tcW w:w="815" w:type="pct"/>
            <w:gridSpan w:val="2"/>
            <w:tcBorders>
              <w:top w:val="single" w:sz="4" w:space="0" w:color="000000"/>
              <w:left w:val="single" w:sz="4" w:space="0" w:color="000000"/>
              <w:bottom w:val="single" w:sz="4" w:space="0" w:color="auto"/>
              <w:right w:val="single" w:sz="4" w:space="0" w:color="000000"/>
            </w:tcBorders>
          </w:tcPr>
          <w:p w:rsidR="000E1BAA" w:rsidRPr="00A21791" w:rsidRDefault="000E1BAA" w:rsidP="00CB4146">
            <w:pPr>
              <w:widowControl w:val="0"/>
              <w:autoSpaceDE w:val="0"/>
              <w:autoSpaceDN w:val="0"/>
              <w:adjustRightInd w:val="0"/>
              <w:spacing w:after="0" w:line="360" w:lineRule="auto"/>
              <w:ind w:left="102"/>
              <w:rPr>
                <w:rFonts w:ascii="Palatino Linotype" w:hAnsi="Palatino Linotype" w:cs="Times New Roman"/>
                <w:b/>
                <w:sz w:val="24"/>
                <w:szCs w:val="24"/>
              </w:rPr>
            </w:pPr>
            <w:r>
              <w:rPr>
                <w:rFonts w:ascii="Palatino Linotype" w:hAnsi="Palatino Linotype" w:cs="Times New Roman"/>
                <w:b/>
                <w:sz w:val="24"/>
                <w:szCs w:val="24"/>
              </w:rPr>
              <w:t>Hindi/Urdu</w:t>
            </w:r>
          </w:p>
        </w:tc>
        <w:tc>
          <w:tcPr>
            <w:tcW w:w="779" w:type="pct"/>
            <w:gridSpan w:val="2"/>
            <w:tcBorders>
              <w:top w:val="single" w:sz="4" w:space="0" w:color="000000"/>
              <w:left w:val="single" w:sz="4" w:space="0" w:color="000000"/>
              <w:bottom w:val="single" w:sz="4" w:space="0" w:color="auto"/>
              <w:right w:val="single" w:sz="4" w:space="0" w:color="000000"/>
            </w:tcBorders>
          </w:tcPr>
          <w:p w:rsidR="000E1BAA" w:rsidRPr="00A21791" w:rsidRDefault="000E1BAA" w:rsidP="00A21791">
            <w:pPr>
              <w:widowControl w:val="0"/>
              <w:autoSpaceDE w:val="0"/>
              <w:autoSpaceDN w:val="0"/>
              <w:adjustRightInd w:val="0"/>
              <w:spacing w:after="0" w:line="360" w:lineRule="auto"/>
              <w:ind w:left="102"/>
              <w:rPr>
                <w:rFonts w:ascii="Palatino Linotype" w:hAnsi="Palatino Linotype" w:cs="Times New Roman"/>
                <w:b/>
                <w:sz w:val="24"/>
                <w:szCs w:val="24"/>
              </w:rPr>
            </w:pPr>
            <w:r w:rsidRPr="00A21791">
              <w:rPr>
                <w:rFonts w:ascii="Palatino Linotype" w:hAnsi="Palatino Linotype" w:cs="Times New Roman"/>
                <w:b/>
                <w:sz w:val="24"/>
                <w:szCs w:val="24"/>
              </w:rPr>
              <w:t>Other</w:t>
            </w:r>
            <w:r>
              <w:rPr>
                <w:rFonts w:ascii="Palatino Linotype" w:hAnsi="Palatino Linotype" w:cs="Times New Roman"/>
                <w:b/>
                <w:sz w:val="24"/>
                <w:szCs w:val="24"/>
              </w:rPr>
              <w:t xml:space="preserve"> </w:t>
            </w:r>
            <w:proofErr w:type="spellStart"/>
            <w:r>
              <w:rPr>
                <w:rFonts w:ascii="Palatino Linotype" w:hAnsi="Palatino Linotype" w:cs="Times New Roman"/>
                <w:b/>
                <w:sz w:val="24"/>
                <w:szCs w:val="24"/>
              </w:rPr>
              <w:t>Lg</w:t>
            </w:r>
            <w:proofErr w:type="spellEnd"/>
          </w:p>
          <w:p w:rsidR="000E1BAA" w:rsidRPr="00A21791" w:rsidRDefault="000E1BAA" w:rsidP="00A21791">
            <w:pPr>
              <w:widowControl w:val="0"/>
              <w:autoSpaceDE w:val="0"/>
              <w:autoSpaceDN w:val="0"/>
              <w:adjustRightInd w:val="0"/>
              <w:spacing w:after="0" w:line="360" w:lineRule="auto"/>
              <w:ind w:left="102"/>
              <w:rPr>
                <w:rFonts w:ascii="Palatino Linotype" w:hAnsi="Palatino Linotype" w:cs="Times New Roman"/>
                <w:b/>
                <w:sz w:val="24"/>
                <w:szCs w:val="24"/>
              </w:rPr>
            </w:pPr>
          </w:p>
        </w:tc>
      </w:tr>
      <w:tr w:rsidR="000E1BAA" w:rsidRPr="00A21791" w:rsidTr="00FD465E">
        <w:trPr>
          <w:trHeight w:hRule="exact" w:val="414"/>
        </w:trPr>
        <w:tc>
          <w:tcPr>
            <w:tcW w:w="2169" w:type="pct"/>
            <w:vMerge/>
            <w:tcBorders>
              <w:left w:val="single" w:sz="4" w:space="0" w:color="000000"/>
              <w:bottom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rPr>
                <w:rFonts w:ascii="Palatino Linotype" w:hAnsi="Palatino Linotype" w:cs="Times New Roman"/>
                <w:b/>
                <w:sz w:val="24"/>
                <w:szCs w:val="24"/>
              </w:rPr>
            </w:pPr>
          </w:p>
        </w:tc>
        <w:tc>
          <w:tcPr>
            <w:tcW w:w="338" w:type="pct"/>
            <w:vMerge/>
            <w:tcBorders>
              <w:left w:val="single" w:sz="4" w:space="0" w:color="auto"/>
              <w:bottom w:val="single" w:sz="4" w:space="0" w:color="000000"/>
              <w:right w:val="single" w:sz="4" w:space="0" w:color="000000"/>
            </w:tcBorders>
          </w:tcPr>
          <w:p w:rsidR="000E1BAA" w:rsidRPr="00A21791" w:rsidRDefault="000E1BAA" w:rsidP="00A21791">
            <w:pPr>
              <w:widowControl w:val="0"/>
              <w:autoSpaceDE w:val="0"/>
              <w:autoSpaceDN w:val="0"/>
              <w:adjustRightInd w:val="0"/>
              <w:spacing w:after="0" w:line="360" w:lineRule="auto"/>
              <w:rPr>
                <w:rFonts w:ascii="Palatino Linotype" w:hAnsi="Palatino Linotype" w:cs="Times New Roman"/>
                <w:b/>
                <w:sz w:val="24"/>
                <w:szCs w:val="24"/>
              </w:rPr>
            </w:pPr>
          </w:p>
        </w:tc>
        <w:tc>
          <w:tcPr>
            <w:tcW w:w="388" w:type="pct"/>
            <w:tcBorders>
              <w:top w:val="single" w:sz="4" w:space="0" w:color="auto"/>
              <w:left w:val="single" w:sz="4" w:space="0" w:color="000000"/>
              <w:bottom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ind w:left="102"/>
              <w:rPr>
                <w:rFonts w:ascii="Palatino Linotype" w:hAnsi="Palatino Linotype" w:cs="Times New Roman"/>
                <w:b/>
                <w:sz w:val="24"/>
                <w:szCs w:val="24"/>
              </w:rPr>
            </w:pPr>
            <w:r>
              <w:rPr>
                <w:rFonts w:ascii="Palatino Linotype" w:hAnsi="Palatino Linotype" w:cs="Times New Roman"/>
                <w:b/>
                <w:sz w:val="24"/>
                <w:szCs w:val="24"/>
              </w:rPr>
              <w:t>n</w:t>
            </w:r>
          </w:p>
        </w:tc>
        <w:tc>
          <w:tcPr>
            <w:tcW w:w="510" w:type="pct"/>
            <w:tcBorders>
              <w:top w:val="single" w:sz="4" w:space="0" w:color="auto"/>
              <w:left w:val="single" w:sz="4" w:space="0" w:color="auto"/>
              <w:bottom w:val="single" w:sz="4" w:space="0" w:color="000000"/>
              <w:right w:val="single" w:sz="4" w:space="0" w:color="000000"/>
            </w:tcBorders>
          </w:tcPr>
          <w:p w:rsidR="000E1BAA" w:rsidRPr="00A21791" w:rsidRDefault="000E1BAA" w:rsidP="00A21791">
            <w:pPr>
              <w:widowControl w:val="0"/>
              <w:autoSpaceDE w:val="0"/>
              <w:autoSpaceDN w:val="0"/>
              <w:adjustRightInd w:val="0"/>
              <w:spacing w:after="0" w:line="360" w:lineRule="auto"/>
              <w:ind w:left="102"/>
              <w:rPr>
                <w:rFonts w:ascii="Palatino Linotype" w:hAnsi="Palatino Linotype" w:cs="Times New Roman"/>
                <w:b/>
                <w:sz w:val="24"/>
                <w:szCs w:val="24"/>
              </w:rPr>
            </w:pPr>
            <w:r>
              <w:rPr>
                <w:rFonts w:ascii="Palatino Linotype" w:hAnsi="Palatino Linotype" w:cs="Times New Roman"/>
                <w:b/>
                <w:sz w:val="24"/>
                <w:szCs w:val="24"/>
              </w:rPr>
              <w:t>%</w:t>
            </w:r>
          </w:p>
        </w:tc>
        <w:tc>
          <w:tcPr>
            <w:tcW w:w="354" w:type="pct"/>
            <w:tcBorders>
              <w:top w:val="single" w:sz="4" w:space="0" w:color="auto"/>
              <w:left w:val="single" w:sz="4" w:space="0" w:color="000000"/>
              <w:bottom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ind w:left="102"/>
              <w:rPr>
                <w:rFonts w:ascii="Palatino Linotype" w:hAnsi="Palatino Linotype" w:cs="Times New Roman"/>
                <w:b/>
                <w:sz w:val="24"/>
                <w:szCs w:val="24"/>
              </w:rPr>
            </w:pPr>
            <w:r>
              <w:rPr>
                <w:rFonts w:ascii="Palatino Linotype" w:hAnsi="Palatino Linotype" w:cs="Times New Roman"/>
                <w:b/>
                <w:sz w:val="24"/>
                <w:szCs w:val="24"/>
              </w:rPr>
              <w:t>n</w:t>
            </w:r>
          </w:p>
        </w:tc>
        <w:tc>
          <w:tcPr>
            <w:tcW w:w="461" w:type="pct"/>
            <w:tcBorders>
              <w:top w:val="single" w:sz="4" w:space="0" w:color="auto"/>
              <w:left w:val="single" w:sz="4" w:space="0" w:color="auto"/>
              <w:bottom w:val="single" w:sz="4" w:space="0" w:color="000000"/>
              <w:right w:val="single" w:sz="4" w:space="0" w:color="000000"/>
            </w:tcBorders>
          </w:tcPr>
          <w:p w:rsidR="000E1BAA" w:rsidRPr="00A21791" w:rsidRDefault="000E1BAA" w:rsidP="00A21791">
            <w:pPr>
              <w:widowControl w:val="0"/>
              <w:autoSpaceDE w:val="0"/>
              <w:autoSpaceDN w:val="0"/>
              <w:adjustRightInd w:val="0"/>
              <w:spacing w:after="0" w:line="360" w:lineRule="auto"/>
              <w:ind w:left="102"/>
              <w:rPr>
                <w:rFonts w:ascii="Palatino Linotype" w:hAnsi="Palatino Linotype" w:cs="Times New Roman"/>
                <w:b/>
                <w:sz w:val="24"/>
                <w:szCs w:val="24"/>
              </w:rPr>
            </w:pPr>
            <w:r>
              <w:rPr>
                <w:rFonts w:ascii="Palatino Linotype" w:hAnsi="Palatino Linotype" w:cs="Times New Roman"/>
                <w:b/>
                <w:sz w:val="24"/>
                <w:szCs w:val="24"/>
              </w:rPr>
              <w:t>%</w:t>
            </w:r>
          </w:p>
        </w:tc>
        <w:tc>
          <w:tcPr>
            <w:tcW w:w="354" w:type="pct"/>
            <w:tcBorders>
              <w:top w:val="single" w:sz="4" w:space="0" w:color="auto"/>
              <w:left w:val="single" w:sz="4" w:space="0" w:color="000000"/>
              <w:bottom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ind w:left="102"/>
              <w:rPr>
                <w:rFonts w:ascii="Palatino Linotype" w:hAnsi="Palatino Linotype" w:cs="Times New Roman"/>
                <w:b/>
                <w:sz w:val="24"/>
                <w:szCs w:val="24"/>
              </w:rPr>
            </w:pPr>
            <w:r>
              <w:rPr>
                <w:rFonts w:ascii="Palatino Linotype" w:hAnsi="Palatino Linotype" w:cs="Times New Roman"/>
                <w:b/>
                <w:sz w:val="24"/>
                <w:szCs w:val="24"/>
              </w:rPr>
              <w:t>n</w:t>
            </w:r>
          </w:p>
        </w:tc>
        <w:tc>
          <w:tcPr>
            <w:tcW w:w="425" w:type="pct"/>
            <w:tcBorders>
              <w:top w:val="single" w:sz="4" w:space="0" w:color="auto"/>
              <w:left w:val="single" w:sz="4" w:space="0" w:color="auto"/>
              <w:bottom w:val="single" w:sz="4" w:space="0" w:color="000000"/>
              <w:right w:val="single" w:sz="4" w:space="0" w:color="000000"/>
            </w:tcBorders>
          </w:tcPr>
          <w:p w:rsidR="000E1BAA" w:rsidRPr="00A21791" w:rsidRDefault="000E1BAA" w:rsidP="00A21791">
            <w:pPr>
              <w:widowControl w:val="0"/>
              <w:autoSpaceDE w:val="0"/>
              <w:autoSpaceDN w:val="0"/>
              <w:adjustRightInd w:val="0"/>
              <w:spacing w:after="0" w:line="360" w:lineRule="auto"/>
              <w:ind w:left="102"/>
              <w:rPr>
                <w:rFonts w:ascii="Palatino Linotype" w:hAnsi="Palatino Linotype" w:cs="Times New Roman"/>
                <w:b/>
                <w:sz w:val="24"/>
                <w:szCs w:val="24"/>
              </w:rPr>
            </w:pPr>
            <w:r>
              <w:rPr>
                <w:rFonts w:ascii="Palatino Linotype" w:hAnsi="Palatino Linotype" w:cs="Times New Roman"/>
                <w:b/>
                <w:sz w:val="24"/>
                <w:szCs w:val="24"/>
              </w:rPr>
              <w:t>%</w:t>
            </w:r>
          </w:p>
        </w:tc>
      </w:tr>
      <w:tr w:rsidR="000E1BAA" w:rsidRPr="00A21791" w:rsidTr="00FD465E">
        <w:trPr>
          <w:trHeight w:hRule="exact" w:val="1036"/>
        </w:trPr>
        <w:tc>
          <w:tcPr>
            <w:tcW w:w="2169" w:type="pct"/>
            <w:tcBorders>
              <w:top w:val="single" w:sz="4" w:space="0" w:color="000000"/>
              <w:left w:val="single" w:sz="4" w:space="0" w:color="000000"/>
              <w:bottom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ind w:left="11"/>
              <w:rPr>
                <w:rFonts w:ascii="Palatino Linotype" w:hAnsi="Palatino Linotype" w:cs="Times New Roman"/>
                <w:b/>
                <w:sz w:val="24"/>
                <w:szCs w:val="24"/>
              </w:rPr>
            </w:pPr>
            <w:proofErr w:type="gramStart"/>
            <w:r w:rsidRPr="00A21791">
              <w:rPr>
                <w:rFonts w:ascii="Palatino Linotype" w:hAnsi="Palatino Linotype" w:cs="Times New Roman"/>
                <w:b/>
                <w:sz w:val="24"/>
                <w:szCs w:val="24"/>
              </w:rPr>
              <w:t>a.  With</w:t>
            </w:r>
            <w:proofErr w:type="gramEnd"/>
            <w:r w:rsidRPr="00A21791">
              <w:rPr>
                <w:rFonts w:ascii="Palatino Linotype" w:hAnsi="Palatino Linotype" w:cs="Times New Roman"/>
                <w:b/>
                <w:sz w:val="24"/>
                <w:szCs w:val="24"/>
              </w:rPr>
              <w:t xml:space="preserve"> the teacher in the classroom?</w:t>
            </w:r>
          </w:p>
        </w:tc>
        <w:tc>
          <w:tcPr>
            <w:tcW w:w="338" w:type="pct"/>
            <w:tcBorders>
              <w:top w:val="single" w:sz="4" w:space="0" w:color="000000"/>
              <w:left w:val="single" w:sz="4" w:space="0" w:color="auto"/>
              <w:bottom w:val="single" w:sz="4" w:space="0" w:color="000000"/>
              <w:right w:val="single" w:sz="4" w:space="0" w:color="000000"/>
            </w:tcBorders>
          </w:tcPr>
          <w:p w:rsidR="000E1BAA" w:rsidRPr="00A21791" w:rsidRDefault="00A46657" w:rsidP="00A21791">
            <w:pPr>
              <w:widowControl w:val="0"/>
              <w:autoSpaceDE w:val="0"/>
              <w:autoSpaceDN w:val="0"/>
              <w:adjustRightInd w:val="0"/>
              <w:spacing w:after="0" w:line="360" w:lineRule="auto"/>
              <w:ind w:left="11"/>
              <w:rPr>
                <w:rFonts w:ascii="Palatino Linotype" w:hAnsi="Palatino Linotype" w:cs="Times New Roman"/>
                <w:b/>
                <w:sz w:val="24"/>
                <w:szCs w:val="24"/>
              </w:rPr>
            </w:pPr>
            <w:r>
              <w:rPr>
                <w:rFonts w:ascii="Palatino Linotype" w:hAnsi="Palatino Linotype" w:cs="Times New Roman"/>
                <w:b/>
                <w:sz w:val="24"/>
                <w:szCs w:val="24"/>
              </w:rPr>
              <w:t>15</w:t>
            </w:r>
          </w:p>
        </w:tc>
        <w:tc>
          <w:tcPr>
            <w:tcW w:w="388" w:type="pct"/>
            <w:tcBorders>
              <w:top w:val="single" w:sz="4" w:space="0" w:color="000000"/>
              <w:left w:val="single" w:sz="4" w:space="0" w:color="000000"/>
              <w:bottom w:val="single" w:sz="4" w:space="0" w:color="000000"/>
              <w:right w:val="single" w:sz="4" w:space="0" w:color="auto"/>
            </w:tcBorders>
          </w:tcPr>
          <w:p w:rsidR="000E1BAA" w:rsidRPr="00A21791" w:rsidRDefault="00917323"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8</w:t>
            </w:r>
          </w:p>
        </w:tc>
        <w:tc>
          <w:tcPr>
            <w:tcW w:w="510" w:type="pct"/>
            <w:tcBorders>
              <w:top w:val="single" w:sz="4" w:space="0" w:color="000000"/>
              <w:left w:val="single" w:sz="4" w:space="0" w:color="auto"/>
              <w:bottom w:val="single" w:sz="4" w:space="0" w:color="000000"/>
              <w:right w:val="single" w:sz="4" w:space="0" w:color="000000"/>
            </w:tcBorders>
          </w:tcPr>
          <w:p w:rsidR="000E1BAA" w:rsidRPr="00A21791" w:rsidRDefault="00573D22"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50</w:t>
            </w:r>
          </w:p>
        </w:tc>
        <w:tc>
          <w:tcPr>
            <w:tcW w:w="354" w:type="pct"/>
            <w:tcBorders>
              <w:top w:val="single" w:sz="4" w:space="0" w:color="000000"/>
              <w:left w:val="single" w:sz="4" w:space="0" w:color="000000"/>
              <w:bottom w:val="single" w:sz="4" w:space="0" w:color="000000"/>
              <w:right w:val="single" w:sz="4" w:space="0" w:color="auto"/>
            </w:tcBorders>
          </w:tcPr>
          <w:p w:rsidR="000E1BAA" w:rsidRPr="00A21791" w:rsidRDefault="00917323"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6</w:t>
            </w:r>
          </w:p>
        </w:tc>
        <w:tc>
          <w:tcPr>
            <w:tcW w:w="461" w:type="pct"/>
            <w:tcBorders>
              <w:top w:val="single" w:sz="4" w:space="0" w:color="000000"/>
              <w:left w:val="single" w:sz="4" w:space="0" w:color="auto"/>
              <w:bottom w:val="single" w:sz="4" w:space="0" w:color="000000"/>
              <w:right w:val="single" w:sz="4" w:space="0" w:color="000000"/>
            </w:tcBorders>
          </w:tcPr>
          <w:p w:rsidR="000E1BAA" w:rsidRPr="00A21791" w:rsidRDefault="00FF50C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37</w:t>
            </w:r>
          </w:p>
        </w:tc>
        <w:tc>
          <w:tcPr>
            <w:tcW w:w="354" w:type="pct"/>
            <w:tcBorders>
              <w:top w:val="single" w:sz="4" w:space="0" w:color="000000"/>
              <w:left w:val="single" w:sz="4" w:space="0" w:color="000000"/>
              <w:bottom w:val="single" w:sz="4" w:space="0" w:color="000000"/>
              <w:right w:val="single" w:sz="4" w:space="0" w:color="auto"/>
            </w:tcBorders>
          </w:tcPr>
          <w:p w:rsidR="000E1BAA" w:rsidRPr="00A21791" w:rsidRDefault="00917323"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w:t>
            </w:r>
          </w:p>
        </w:tc>
        <w:tc>
          <w:tcPr>
            <w:tcW w:w="425" w:type="pct"/>
            <w:tcBorders>
              <w:top w:val="single" w:sz="4" w:space="0" w:color="000000"/>
              <w:left w:val="single" w:sz="4" w:space="0" w:color="auto"/>
              <w:bottom w:val="single" w:sz="4" w:space="0" w:color="000000"/>
              <w:right w:val="single" w:sz="4" w:space="0" w:color="000000"/>
            </w:tcBorders>
          </w:tcPr>
          <w:p w:rsidR="000E1BAA" w:rsidRPr="00A21791" w:rsidRDefault="00FF50C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7</w:t>
            </w:r>
          </w:p>
        </w:tc>
      </w:tr>
      <w:tr w:rsidR="000E1BAA" w:rsidRPr="00A21791" w:rsidTr="00FD465E">
        <w:trPr>
          <w:trHeight w:hRule="exact" w:val="941"/>
        </w:trPr>
        <w:tc>
          <w:tcPr>
            <w:tcW w:w="2169" w:type="pct"/>
            <w:tcBorders>
              <w:top w:val="single" w:sz="4" w:space="0" w:color="000000"/>
              <w:left w:val="single" w:sz="4" w:space="0" w:color="000000"/>
              <w:bottom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ind w:left="11"/>
              <w:rPr>
                <w:rFonts w:ascii="Palatino Linotype" w:hAnsi="Palatino Linotype" w:cs="Times New Roman"/>
                <w:b/>
                <w:sz w:val="24"/>
                <w:szCs w:val="24"/>
              </w:rPr>
            </w:pPr>
            <w:proofErr w:type="gramStart"/>
            <w:r w:rsidRPr="00A21791">
              <w:rPr>
                <w:rFonts w:ascii="Palatino Linotype" w:hAnsi="Palatino Linotype" w:cs="Times New Roman"/>
                <w:b/>
                <w:sz w:val="24"/>
                <w:szCs w:val="24"/>
              </w:rPr>
              <w:t>b.  With</w:t>
            </w:r>
            <w:proofErr w:type="gramEnd"/>
            <w:r w:rsidRPr="00A21791">
              <w:rPr>
                <w:rFonts w:ascii="Palatino Linotype" w:hAnsi="Palatino Linotype" w:cs="Times New Roman"/>
                <w:b/>
                <w:sz w:val="24"/>
                <w:szCs w:val="24"/>
              </w:rPr>
              <w:t xml:space="preserve"> the teacher outside the classroom?</w:t>
            </w:r>
          </w:p>
        </w:tc>
        <w:tc>
          <w:tcPr>
            <w:tcW w:w="338" w:type="pct"/>
            <w:tcBorders>
              <w:top w:val="single" w:sz="4" w:space="0" w:color="000000"/>
              <w:left w:val="single" w:sz="4" w:space="0" w:color="auto"/>
              <w:bottom w:val="single" w:sz="4" w:space="0" w:color="000000"/>
              <w:right w:val="single" w:sz="4" w:space="0" w:color="000000"/>
            </w:tcBorders>
          </w:tcPr>
          <w:p w:rsidR="000E1BAA" w:rsidRDefault="00A46657">
            <w:pPr>
              <w:rPr>
                <w:rFonts w:ascii="Palatino Linotype" w:hAnsi="Palatino Linotype" w:cs="Times New Roman"/>
                <w:b/>
                <w:sz w:val="24"/>
                <w:szCs w:val="24"/>
              </w:rPr>
            </w:pPr>
            <w:r>
              <w:rPr>
                <w:rFonts w:ascii="Palatino Linotype" w:hAnsi="Palatino Linotype" w:cs="Times New Roman"/>
                <w:b/>
                <w:sz w:val="24"/>
                <w:szCs w:val="24"/>
              </w:rPr>
              <w:t>15</w:t>
            </w:r>
          </w:p>
          <w:p w:rsidR="000E1BAA" w:rsidRPr="00A21791" w:rsidRDefault="000E1BAA" w:rsidP="000E1BAA">
            <w:pPr>
              <w:widowControl w:val="0"/>
              <w:autoSpaceDE w:val="0"/>
              <w:autoSpaceDN w:val="0"/>
              <w:adjustRightInd w:val="0"/>
              <w:spacing w:after="0" w:line="360" w:lineRule="auto"/>
              <w:rPr>
                <w:rFonts w:ascii="Palatino Linotype" w:hAnsi="Palatino Linotype" w:cs="Times New Roman"/>
                <w:b/>
                <w:sz w:val="24"/>
                <w:szCs w:val="24"/>
              </w:rPr>
            </w:pPr>
          </w:p>
        </w:tc>
        <w:tc>
          <w:tcPr>
            <w:tcW w:w="388" w:type="pct"/>
            <w:tcBorders>
              <w:top w:val="single" w:sz="4" w:space="0" w:color="000000"/>
              <w:left w:val="single" w:sz="4" w:space="0" w:color="000000"/>
              <w:bottom w:val="single" w:sz="4" w:space="0" w:color="000000"/>
              <w:right w:val="single" w:sz="4" w:space="0" w:color="auto"/>
            </w:tcBorders>
          </w:tcPr>
          <w:p w:rsidR="000E1BAA" w:rsidRPr="00A21791" w:rsidRDefault="00917323"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7</w:t>
            </w:r>
          </w:p>
        </w:tc>
        <w:tc>
          <w:tcPr>
            <w:tcW w:w="510" w:type="pct"/>
            <w:tcBorders>
              <w:top w:val="single" w:sz="4" w:space="0" w:color="000000"/>
              <w:left w:val="single" w:sz="4" w:space="0" w:color="auto"/>
              <w:bottom w:val="single" w:sz="4" w:space="0" w:color="000000"/>
              <w:right w:val="single" w:sz="4" w:space="0" w:color="000000"/>
            </w:tcBorders>
          </w:tcPr>
          <w:p w:rsidR="000E1BAA" w:rsidRPr="00A21791" w:rsidRDefault="00FF50C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43</w:t>
            </w:r>
          </w:p>
        </w:tc>
        <w:tc>
          <w:tcPr>
            <w:tcW w:w="354" w:type="pct"/>
            <w:tcBorders>
              <w:top w:val="single" w:sz="4" w:space="0" w:color="000000"/>
              <w:left w:val="single" w:sz="4" w:space="0" w:color="000000"/>
              <w:bottom w:val="single" w:sz="4" w:space="0" w:color="000000"/>
              <w:right w:val="single" w:sz="4" w:space="0" w:color="auto"/>
            </w:tcBorders>
          </w:tcPr>
          <w:p w:rsidR="000E1BAA" w:rsidRPr="00A21791" w:rsidRDefault="00917323"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6</w:t>
            </w:r>
          </w:p>
        </w:tc>
        <w:tc>
          <w:tcPr>
            <w:tcW w:w="461" w:type="pct"/>
            <w:tcBorders>
              <w:top w:val="single" w:sz="4" w:space="0" w:color="000000"/>
              <w:left w:val="single" w:sz="4" w:space="0" w:color="auto"/>
              <w:bottom w:val="single" w:sz="4" w:space="0" w:color="000000"/>
              <w:right w:val="single" w:sz="4" w:space="0" w:color="000000"/>
            </w:tcBorders>
          </w:tcPr>
          <w:p w:rsidR="000E1BAA" w:rsidRPr="00A21791" w:rsidRDefault="00FF50C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37</w:t>
            </w:r>
          </w:p>
        </w:tc>
        <w:tc>
          <w:tcPr>
            <w:tcW w:w="354" w:type="pct"/>
            <w:tcBorders>
              <w:top w:val="single" w:sz="4" w:space="0" w:color="000000"/>
              <w:left w:val="single" w:sz="4" w:space="0" w:color="000000"/>
              <w:bottom w:val="single" w:sz="4" w:space="0" w:color="000000"/>
              <w:right w:val="single" w:sz="4" w:space="0" w:color="auto"/>
            </w:tcBorders>
          </w:tcPr>
          <w:p w:rsidR="000E1BAA" w:rsidRPr="00A21791" w:rsidRDefault="00917323"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w:t>
            </w:r>
          </w:p>
        </w:tc>
        <w:tc>
          <w:tcPr>
            <w:tcW w:w="425" w:type="pct"/>
            <w:tcBorders>
              <w:top w:val="single" w:sz="4" w:space="0" w:color="000000"/>
              <w:left w:val="single" w:sz="4" w:space="0" w:color="auto"/>
              <w:bottom w:val="single" w:sz="4" w:space="0" w:color="000000"/>
              <w:right w:val="single" w:sz="4" w:space="0" w:color="000000"/>
            </w:tcBorders>
          </w:tcPr>
          <w:p w:rsidR="000E1BAA" w:rsidRPr="00A21791" w:rsidRDefault="00FF50C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13</w:t>
            </w:r>
          </w:p>
        </w:tc>
      </w:tr>
      <w:tr w:rsidR="000E1BAA" w:rsidRPr="00A21791" w:rsidTr="00FD465E">
        <w:trPr>
          <w:trHeight w:hRule="exact" w:val="759"/>
        </w:trPr>
        <w:tc>
          <w:tcPr>
            <w:tcW w:w="2169" w:type="pct"/>
            <w:tcBorders>
              <w:top w:val="single" w:sz="4" w:space="0" w:color="000000"/>
              <w:left w:val="single" w:sz="4" w:space="0" w:color="000000"/>
              <w:bottom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ind w:left="11"/>
              <w:rPr>
                <w:rFonts w:ascii="Palatino Linotype" w:hAnsi="Palatino Linotype" w:cs="Times New Roman"/>
                <w:b/>
                <w:sz w:val="24"/>
                <w:szCs w:val="24"/>
              </w:rPr>
            </w:pPr>
            <w:proofErr w:type="gramStart"/>
            <w:r w:rsidRPr="00A21791">
              <w:rPr>
                <w:rFonts w:ascii="Palatino Linotype" w:hAnsi="Palatino Linotype" w:cs="Times New Roman"/>
                <w:b/>
                <w:sz w:val="24"/>
                <w:szCs w:val="24"/>
              </w:rPr>
              <w:t>c</w:t>
            </w:r>
            <w:proofErr w:type="gramEnd"/>
            <w:r w:rsidRPr="00A21791">
              <w:rPr>
                <w:rFonts w:ascii="Palatino Linotype" w:hAnsi="Palatino Linotype" w:cs="Times New Roman"/>
                <w:b/>
                <w:sz w:val="24"/>
                <w:szCs w:val="24"/>
              </w:rPr>
              <w:t>.   With friends in the classroom?</w:t>
            </w:r>
          </w:p>
        </w:tc>
        <w:tc>
          <w:tcPr>
            <w:tcW w:w="338" w:type="pct"/>
            <w:tcBorders>
              <w:top w:val="single" w:sz="4" w:space="0" w:color="000000"/>
              <w:left w:val="single" w:sz="4" w:space="0" w:color="auto"/>
              <w:bottom w:val="single" w:sz="4" w:space="0" w:color="000000"/>
              <w:right w:val="single" w:sz="4" w:space="0" w:color="000000"/>
            </w:tcBorders>
          </w:tcPr>
          <w:p w:rsidR="000E1BAA" w:rsidRPr="00A21791" w:rsidRDefault="00A46657" w:rsidP="000E1BAA">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15</w:t>
            </w:r>
          </w:p>
        </w:tc>
        <w:tc>
          <w:tcPr>
            <w:tcW w:w="388" w:type="pct"/>
            <w:tcBorders>
              <w:top w:val="single" w:sz="4" w:space="0" w:color="000000"/>
              <w:left w:val="single" w:sz="4" w:space="0" w:color="000000"/>
              <w:bottom w:val="single" w:sz="4" w:space="0" w:color="000000"/>
              <w:right w:val="single" w:sz="4" w:space="0" w:color="auto"/>
            </w:tcBorders>
          </w:tcPr>
          <w:p w:rsidR="000E1BAA" w:rsidRPr="00A21791" w:rsidRDefault="00917323"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6</w:t>
            </w:r>
          </w:p>
        </w:tc>
        <w:tc>
          <w:tcPr>
            <w:tcW w:w="510" w:type="pct"/>
            <w:tcBorders>
              <w:top w:val="single" w:sz="4" w:space="0" w:color="000000"/>
              <w:left w:val="single" w:sz="4" w:space="0" w:color="auto"/>
              <w:bottom w:val="single" w:sz="4" w:space="0" w:color="000000"/>
              <w:right w:val="single" w:sz="4" w:space="0" w:color="000000"/>
            </w:tcBorders>
          </w:tcPr>
          <w:p w:rsidR="000E1BAA" w:rsidRPr="00A21791" w:rsidRDefault="00FF50C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37</w:t>
            </w:r>
          </w:p>
        </w:tc>
        <w:tc>
          <w:tcPr>
            <w:tcW w:w="354" w:type="pct"/>
            <w:tcBorders>
              <w:top w:val="single" w:sz="4" w:space="0" w:color="000000"/>
              <w:left w:val="single" w:sz="4" w:space="0" w:color="000000"/>
              <w:bottom w:val="single" w:sz="4" w:space="0" w:color="000000"/>
              <w:right w:val="single" w:sz="4" w:space="0" w:color="auto"/>
            </w:tcBorders>
          </w:tcPr>
          <w:p w:rsidR="000E1BAA" w:rsidRPr="00A21791" w:rsidRDefault="00917323"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8</w:t>
            </w:r>
          </w:p>
        </w:tc>
        <w:tc>
          <w:tcPr>
            <w:tcW w:w="461" w:type="pct"/>
            <w:tcBorders>
              <w:top w:val="single" w:sz="4" w:space="0" w:color="000000"/>
              <w:left w:val="single" w:sz="4" w:space="0" w:color="auto"/>
              <w:bottom w:val="single" w:sz="4" w:space="0" w:color="000000"/>
              <w:right w:val="single" w:sz="4" w:space="0" w:color="000000"/>
            </w:tcBorders>
          </w:tcPr>
          <w:p w:rsidR="000E1BAA" w:rsidRPr="00A21791" w:rsidRDefault="00FF50C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43</w:t>
            </w:r>
          </w:p>
        </w:tc>
        <w:tc>
          <w:tcPr>
            <w:tcW w:w="354" w:type="pct"/>
            <w:tcBorders>
              <w:top w:val="single" w:sz="4" w:space="0" w:color="000000"/>
              <w:left w:val="single" w:sz="4" w:space="0" w:color="000000"/>
              <w:bottom w:val="single" w:sz="4" w:space="0" w:color="000000"/>
              <w:right w:val="single" w:sz="4" w:space="0" w:color="auto"/>
            </w:tcBorders>
          </w:tcPr>
          <w:p w:rsidR="000E1BAA" w:rsidRPr="00A21791" w:rsidRDefault="00917323"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w:t>
            </w:r>
          </w:p>
        </w:tc>
        <w:tc>
          <w:tcPr>
            <w:tcW w:w="425" w:type="pct"/>
            <w:tcBorders>
              <w:top w:val="single" w:sz="4" w:space="0" w:color="000000"/>
              <w:left w:val="single" w:sz="4" w:space="0" w:color="auto"/>
              <w:bottom w:val="single" w:sz="4" w:space="0" w:color="000000"/>
              <w:right w:val="single" w:sz="4" w:space="0" w:color="000000"/>
            </w:tcBorders>
          </w:tcPr>
          <w:p w:rsidR="000E1BAA" w:rsidRPr="00A21791" w:rsidRDefault="00FF50C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7</w:t>
            </w:r>
          </w:p>
        </w:tc>
      </w:tr>
      <w:tr w:rsidR="000E1BAA" w:rsidRPr="00A21791" w:rsidTr="00FD465E">
        <w:trPr>
          <w:trHeight w:hRule="exact" w:val="941"/>
        </w:trPr>
        <w:tc>
          <w:tcPr>
            <w:tcW w:w="2169" w:type="pct"/>
            <w:tcBorders>
              <w:top w:val="single" w:sz="4" w:space="0" w:color="000000"/>
              <w:left w:val="single" w:sz="4" w:space="0" w:color="000000"/>
              <w:bottom w:val="single" w:sz="4" w:space="0" w:color="000000"/>
              <w:right w:val="single" w:sz="4" w:space="0" w:color="auto"/>
            </w:tcBorders>
          </w:tcPr>
          <w:p w:rsidR="000E1BAA" w:rsidRPr="00A21791" w:rsidRDefault="000E1BAA" w:rsidP="00A21791">
            <w:pPr>
              <w:widowControl w:val="0"/>
              <w:autoSpaceDE w:val="0"/>
              <w:autoSpaceDN w:val="0"/>
              <w:adjustRightInd w:val="0"/>
              <w:spacing w:after="0" w:line="360" w:lineRule="auto"/>
              <w:ind w:left="11"/>
              <w:rPr>
                <w:rFonts w:ascii="Palatino Linotype" w:hAnsi="Palatino Linotype" w:cs="Times New Roman"/>
                <w:b/>
                <w:sz w:val="24"/>
                <w:szCs w:val="24"/>
              </w:rPr>
            </w:pPr>
            <w:proofErr w:type="gramStart"/>
            <w:r w:rsidRPr="00A21791">
              <w:rPr>
                <w:rFonts w:ascii="Palatino Linotype" w:hAnsi="Palatino Linotype" w:cs="Times New Roman"/>
                <w:b/>
                <w:sz w:val="24"/>
                <w:szCs w:val="24"/>
              </w:rPr>
              <w:t>d.  With</w:t>
            </w:r>
            <w:proofErr w:type="gramEnd"/>
            <w:r w:rsidRPr="00A21791">
              <w:rPr>
                <w:rFonts w:ascii="Palatino Linotype" w:hAnsi="Palatino Linotype" w:cs="Times New Roman"/>
                <w:b/>
                <w:sz w:val="24"/>
                <w:szCs w:val="24"/>
              </w:rPr>
              <w:t xml:space="preserve"> friends outside the classroom?</w:t>
            </w:r>
          </w:p>
        </w:tc>
        <w:tc>
          <w:tcPr>
            <w:tcW w:w="338" w:type="pct"/>
            <w:tcBorders>
              <w:top w:val="single" w:sz="4" w:space="0" w:color="000000"/>
              <w:left w:val="single" w:sz="4" w:space="0" w:color="auto"/>
              <w:bottom w:val="single" w:sz="4" w:space="0" w:color="000000"/>
              <w:right w:val="single" w:sz="4" w:space="0" w:color="000000"/>
            </w:tcBorders>
          </w:tcPr>
          <w:p w:rsidR="000E1BAA" w:rsidRDefault="00A46657">
            <w:pPr>
              <w:rPr>
                <w:rFonts w:ascii="Palatino Linotype" w:hAnsi="Palatino Linotype" w:cs="Times New Roman"/>
                <w:b/>
                <w:sz w:val="24"/>
                <w:szCs w:val="24"/>
              </w:rPr>
            </w:pPr>
            <w:r>
              <w:rPr>
                <w:rFonts w:ascii="Palatino Linotype" w:hAnsi="Palatino Linotype" w:cs="Times New Roman"/>
                <w:b/>
                <w:sz w:val="24"/>
                <w:szCs w:val="24"/>
              </w:rPr>
              <w:t>15</w:t>
            </w:r>
          </w:p>
          <w:p w:rsidR="000E1BAA" w:rsidRPr="00A21791" w:rsidRDefault="000E1BAA" w:rsidP="000E1BAA">
            <w:pPr>
              <w:widowControl w:val="0"/>
              <w:autoSpaceDE w:val="0"/>
              <w:autoSpaceDN w:val="0"/>
              <w:adjustRightInd w:val="0"/>
              <w:spacing w:after="0" w:line="360" w:lineRule="auto"/>
              <w:rPr>
                <w:rFonts w:ascii="Palatino Linotype" w:hAnsi="Palatino Linotype" w:cs="Times New Roman"/>
                <w:b/>
                <w:sz w:val="24"/>
                <w:szCs w:val="24"/>
              </w:rPr>
            </w:pPr>
          </w:p>
        </w:tc>
        <w:tc>
          <w:tcPr>
            <w:tcW w:w="388" w:type="pct"/>
            <w:tcBorders>
              <w:top w:val="single" w:sz="4" w:space="0" w:color="000000"/>
              <w:left w:val="single" w:sz="4" w:space="0" w:color="000000"/>
              <w:bottom w:val="single" w:sz="4" w:space="0" w:color="000000"/>
              <w:right w:val="single" w:sz="4" w:space="0" w:color="auto"/>
            </w:tcBorders>
          </w:tcPr>
          <w:p w:rsidR="000E1BAA" w:rsidRPr="00A21791" w:rsidRDefault="00917323"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8</w:t>
            </w:r>
          </w:p>
        </w:tc>
        <w:tc>
          <w:tcPr>
            <w:tcW w:w="510" w:type="pct"/>
            <w:tcBorders>
              <w:top w:val="single" w:sz="4" w:space="0" w:color="000000"/>
              <w:left w:val="single" w:sz="4" w:space="0" w:color="auto"/>
              <w:bottom w:val="single" w:sz="4" w:space="0" w:color="000000"/>
              <w:right w:val="single" w:sz="4" w:space="0" w:color="000000"/>
            </w:tcBorders>
          </w:tcPr>
          <w:p w:rsidR="000E1BAA" w:rsidRPr="00A21791" w:rsidRDefault="00FF50C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50</w:t>
            </w:r>
          </w:p>
        </w:tc>
        <w:tc>
          <w:tcPr>
            <w:tcW w:w="354" w:type="pct"/>
            <w:tcBorders>
              <w:top w:val="single" w:sz="4" w:space="0" w:color="000000"/>
              <w:left w:val="single" w:sz="4" w:space="0" w:color="000000"/>
              <w:bottom w:val="single" w:sz="4" w:space="0" w:color="000000"/>
              <w:right w:val="single" w:sz="4" w:space="0" w:color="auto"/>
            </w:tcBorders>
          </w:tcPr>
          <w:p w:rsidR="000E1BAA" w:rsidRPr="00A21791" w:rsidRDefault="00917323"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6</w:t>
            </w:r>
          </w:p>
        </w:tc>
        <w:tc>
          <w:tcPr>
            <w:tcW w:w="461" w:type="pct"/>
            <w:tcBorders>
              <w:top w:val="single" w:sz="4" w:space="0" w:color="000000"/>
              <w:left w:val="single" w:sz="4" w:space="0" w:color="auto"/>
              <w:bottom w:val="single" w:sz="4" w:space="0" w:color="000000"/>
              <w:right w:val="single" w:sz="4" w:space="0" w:color="000000"/>
            </w:tcBorders>
          </w:tcPr>
          <w:p w:rsidR="000E1BAA" w:rsidRPr="00A21791" w:rsidRDefault="00FF50C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37</w:t>
            </w:r>
          </w:p>
        </w:tc>
        <w:tc>
          <w:tcPr>
            <w:tcW w:w="354" w:type="pct"/>
            <w:tcBorders>
              <w:top w:val="single" w:sz="4" w:space="0" w:color="000000"/>
              <w:left w:val="single" w:sz="4" w:space="0" w:color="000000"/>
              <w:bottom w:val="single" w:sz="4" w:space="0" w:color="000000"/>
              <w:right w:val="single" w:sz="4" w:space="0" w:color="auto"/>
            </w:tcBorders>
          </w:tcPr>
          <w:p w:rsidR="000E1BAA" w:rsidRPr="00A21791" w:rsidRDefault="00917323"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w:t>
            </w:r>
          </w:p>
        </w:tc>
        <w:tc>
          <w:tcPr>
            <w:tcW w:w="425" w:type="pct"/>
            <w:tcBorders>
              <w:top w:val="single" w:sz="4" w:space="0" w:color="000000"/>
              <w:left w:val="single" w:sz="4" w:space="0" w:color="auto"/>
              <w:bottom w:val="single" w:sz="4" w:space="0" w:color="000000"/>
              <w:right w:val="single" w:sz="4" w:space="0" w:color="000000"/>
            </w:tcBorders>
          </w:tcPr>
          <w:p w:rsidR="000E1BAA" w:rsidRPr="00A21791" w:rsidRDefault="00FF50C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7</w:t>
            </w:r>
          </w:p>
        </w:tc>
      </w:tr>
    </w:tbl>
    <w:p w:rsidR="00D47B56" w:rsidRPr="00A21791" w:rsidRDefault="00D47B56" w:rsidP="00A21791">
      <w:pPr>
        <w:widowControl w:val="0"/>
        <w:autoSpaceDE w:val="0"/>
        <w:autoSpaceDN w:val="0"/>
        <w:adjustRightInd w:val="0"/>
        <w:spacing w:after="0" w:line="360" w:lineRule="auto"/>
        <w:rPr>
          <w:rFonts w:ascii="Palatino Linotype" w:hAnsi="Palatino Linotype" w:cs="Times New Roman"/>
          <w:b/>
          <w:sz w:val="24"/>
          <w:szCs w:val="24"/>
        </w:rPr>
      </w:pPr>
    </w:p>
    <w:p w:rsidR="00D47B56" w:rsidRDefault="00FF50C5" w:rsidP="00A21791">
      <w:pPr>
        <w:widowControl w:val="0"/>
        <w:autoSpaceDE w:val="0"/>
        <w:autoSpaceDN w:val="0"/>
        <w:adjustRightInd w:val="0"/>
        <w:spacing w:after="0" w:line="360" w:lineRule="auto"/>
        <w:rPr>
          <w:rFonts w:ascii="Palatino Linotype" w:hAnsi="Palatino Linotype" w:cs="Times New Roman"/>
          <w:b/>
          <w:sz w:val="28"/>
          <w:szCs w:val="28"/>
        </w:rPr>
      </w:pPr>
      <w:r w:rsidRPr="00FF50C5">
        <w:rPr>
          <w:rFonts w:ascii="Palatino Linotype" w:hAnsi="Palatino Linotype" w:cs="Times New Roman"/>
          <w:b/>
          <w:sz w:val="28"/>
          <w:szCs w:val="28"/>
        </w:rPr>
        <w:t>Note: % age is rounded off.</w:t>
      </w:r>
    </w:p>
    <w:p w:rsidR="005C72F5" w:rsidRDefault="00573D22" w:rsidP="00573D22">
      <w:pPr>
        <w:widowControl w:val="0"/>
        <w:autoSpaceDE w:val="0"/>
        <w:autoSpaceDN w:val="0"/>
        <w:adjustRightInd w:val="0"/>
        <w:spacing w:after="0" w:line="360" w:lineRule="auto"/>
        <w:jc w:val="both"/>
        <w:rPr>
          <w:rFonts w:ascii="Palatino Linotype" w:hAnsi="Palatino Linotype" w:cs="Times New Roman"/>
          <w:sz w:val="28"/>
          <w:szCs w:val="28"/>
        </w:rPr>
      </w:pPr>
      <w:r w:rsidRPr="00573D22">
        <w:rPr>
          <w:rFonts w:ascii="Palatino Linotype" w:hAnsi="Palatino Linotype" w:cs="Times New Roman"/>
          <w:sz w:val="28"/>
          <w:szCs w:val="28"/>
        </w:rPr>
        <w:t>Regarding the domain of language use in schools</w:t>
      </w:r>
      <w:r>
        <w:rPr>
          <w:rFonts w:ascii="Palatino Linotype" w:hAnsi="Palatino Linotype" w:cs="Times New Roman"/>
          <w:sz w:val="28"/>
          <w:szCs w:val="28"/>
        </w:rPr>
        <w:t xml:space="preserve"> surprising observations are seen. The schools located in towns/urban areas generally communicate in dominant language i.e. Hindi/Urdu. Children studying in these schools are very much proficient in dominant language. They communicate in Hindi/Urdu more </w:t>
      </w:r>
      <w:r>
        <w:rPr>
          <w:rFonts w:ascii="Palatino Linotype" w:hAnsi="Palatino Linotype" w:cs="Times New Roman"/>
          <w:sz w:val="28"/>
          <w:szCs w:val="28"/>
        </w:rPr>
        <w:lastRenderedPageBreak/>
        <w:t xml:space="preserve">frequently in or outside the classroom. Female students hardly speak in their mother tongue in school environment. It was observed that to </w:t>
      </w:r>
      <w:r w:rsidR="00DA6D80">
        <w:rPr>
          <w:rFonts w:ascii="Palatino Linotype" w:hAnsi="Palatino Linotype" w:cs="Times New Roman"/>
          <w:sz w:val="28"/>
          <w:szCs w:val="28"/>
        </w:rPr>
        <w:t xml:space="preserve">communicate with strangers they use dominant language; to talk on phone mother tongue is least used. However, children studying </w:t>
      </w:r>
      <w:r w:rsidR="00341888">
        <w:rPr>
          <w:rFonts w:ascii="Palatino Linotype" w:hAnsi="Palatino Linotype" w:cs="Times New Roman"/>
          <w:sz w:val="28"/>
          <w:szCs w:val="28"/>
        </w:rPr>
        <w:t>in government schools not communicate in Hindi/Urdu so frequently as compared to private schools. According</w:t>
      </w:r>
      <w:r w:rsidR="002E02C9">
        <w:rPr>
          <w:rFonts w:ascii="Palatino Linotype" w:hAnsi="Palatino Linotype" w:cs="Times New Roman"/>
          <w:sz w:val="28"/>
          <w:szCs w:val="28"/>
        </w:rPr>
        <w:t xml:space="preserve"> to some informants</w:t>
      </w:r>
      <w:r w:rsidR="00937089">
        <w:rPr>
          <w:rFonts w:ascii="Palatino Linotype" w:hAnsi="Palatino Linotype" w:cs="Times New Roman"/>
          <w:sz w:val="28"/>
          <w:szCs w:val="28"/>
        </w:rPr>
        <w:t>,</w:t>
      </w:r>
      <w:r w:rsidR="00341888">
        <w:rPr>
          <w:rFonts w:ascii="Palatino Linotype" w:hAnsi="Palatino Linotype" w:cs="Times New Roman"/>
          <w:sz w:val="28"/>
          <w:szCs w:val="28"/>
        </w:rPr>
        <w:t xml:space="preserve"> language </w:t>
      </w:r>
      <w:r w:rsidR="00113E36">
        <w:rPr>
          <w:rFonts w:ascii="Palatino Linotype" w:hAnsi="Palatino Linotype" w:cs="Times New Roman"/>
          <w:sz w:val="28"/>
          <w:szCs w:val="28"/>
        </w:rPr>
        <w:t>use in</w:t>
      </w:r>
      <w:r w:rsidR="00341888">
        <w:rPr>
          <w:rFonts w:ascii="Palatino Linotype" w:hAnsi="Palatino Linotype" w:cs="Times New Roman"/>
          <w:sz w:val="28"/>
          <w:szCs w:val="28"/>
        </w:rPr>
        <w:t xml:space="preserve"> schools depends upon m</w:t>
      </w:r>
      <w:r w:rsidR="00937089">
        <w:rPr>
          <w:rFonts w:ascii="Palatino Linotype" w:hAnsi="Palatino Linotype" w:cs="Times New Roman"/>
          <w:sz w:val="28"/>
          <w:szCs w:val="28"/>
        </w:rPr>
        <w:t>any factors</w:t>
      </w:r>
      <w:r w:rsidR="00DA6D80">
        <w:rPr>
          <w:rFonts w:ascii="Palatino Linotype" w:hAnsi="Palatino Linotype" w:cs="Times New Roman"/>
          <w:sz w:val="28"/>
          <w:szCs w:val="28"/>
        </w:rPr>
        <w:t xml:space="preserve"> </w:t>
      </w:r>
      <w:r w:rsidR="00536494">
        <w:rPr>
          <w:rFonts w:ascii="Palatino Linotype" w:hAnsi="Palatino Linotype" w:cs="Times New Roman"/>
          <w:sz w:val="28"/>
          <w:szCs w:val="28"/>
        </w:rPr>
        <w:t>like home environment, medium of instruction and neighborhood. If parents talk in Urdu/</w:t>
      </w:r>
      <w:r w:rsidR="007768CA">
        <w:rPr>
          <w:rFonts w:ascii="Palatino Linotype" w:hAnsi="Palatino Linotype" w:cs="Times New Roman"/>
          <w:sz w:val="28"/>
          <w:szCs w:val="28"/>
        </w:rPr>
        <w:t xml:space="preserve">Hindi </w:t>
      </w:r>
      <w:r w:rsidR="00592F91">
        <w:rPr>
          <w:rFonts w:ascii="Palatino Linotype" w:hAnsi="Palatino Linotype" w:cs="Times New Roman"/>
          <w:sz w:val="28"/>
          <w:szCs w:val="28"/>
        </w:rPr>
        <w:t xml:space="preserve">to their children at home, they communicate in that language at school also. Similarly, medium of instruction plays vital role in language use at schools. In rural areas, medium of instruction is usually </w:t>
      </w:r>
      <w:r w:rsidR="008408EB">
        <w:rPr>
          <w:rFonts w:ascii="Palatino Linotype" w:hAnsi="Palatino Linotype" w:cs="Times New Roman"/>
          <w:sz w:val="28"/>
          <w:szCs w:val="28"/>
        </w:rPr>
        <w:t>their mother tongue (Paddari). So they speak in Paddari in or outside the classroom. When asked, “Why education is imparted in Paddari in rural areas mostly and not in urban schools.” Most of the informants believed that in urban schools different children from different communities with different mother tongues study while, in rural schools children of same community study with similar mother tongue. Thus</w:t>
      </w:r>
      <w:r w:rsidR="00EE3F63">
        <w:rPr>
          <w:rFonts w:ascii="Palatino Linotype" w:hAnsi="Palatino Linotype" w:cs="Times New Roman"/>
          <w:sz w:val="28"/>
          <w:szCs w:val="28"/>
        </w:rPr>
        <w:t xml:space="preserve">, </w:t>
      </w:r>
      <w:r w:rsidR="008B4600">
        <w:rPr>
          <w:rFonts w:ascii="Palatino Linotype" w:hAnsi="Palatino Linotype" w:cs="Times New Roman"/>
          <w:sz w:val="28"/>
          <w:szCs w:val="28"/>
        </w:rPr>
        <w:t>i</w:t>
      </w:r>
      <w:r w:rsidR="00A6706F">
        <w:rPr>
          <w:rFonts w:ascii="Palatino Linotype" w:hAnsi="Palatino Linotype" w:cs="Times New Roman"/>
          <w:sz w:val="28"/>
          <w:szCs w:val="28"/>
        </w:rPr>
        <w:t>t</w:t>
      </w:r>
      <w:r w:rsidR="008B4600">
        <w:rPr>
          <w:rFonts w:ascii="Palatino Linotype" w:hAnsi="Palatino Linotype" w:cs="Times New Roman"/>
          <w:sz w:val="28"/>
          <w:szCs w:val="28"/>
        </w:rPr>
        <w:t xml:space="preserve"> is need</w:t>
      </w:r>
      <w:r w:rsidR="00A6706F">
        <w:rPr>
          <w:rFonts w:ascii="Palatino Linotype" w:hAnsi="Palatino Linotype" w:cs="Times New Roman"/>
          <w:sz w:val="28"/>
          <w:szCs w:val="28"/>
        </w:rPr>
        <w:t xml:space="preserve"> to speak in Hindi/Urdu in urban schools.</w:t>
      </w:r>
      <w:r w:rsidR="008B4600">
        <w:rPr>
          <w:rFonts w:ascii="Palatino Linotype" w:hAnsi="Palatino Linotype" w:cs="Times New Roman"/>
          <w:sz w:val="28"/>
          <w:szCs w:val="28"/>
        </w:rPr>
        <w:t xml:space="preserve"> Generally speaking, half of the informants believed that communication at schools level is in mother tongue alone.</w:t>
      </w:r>
      <w:r w:rsidR="006C191A">
        <w:rPr>
          <w:rFonts w:ascii="Palatino Linotype" w:hAnsi="Palatino Linotype" w:cs="Times New Roman"/>
          <w:sz w:val="28"/>
          <w:szCs w:val="28"/>
        </w:rPr>
        <w:t xml:space="preserve"> However, it is observed that students mix Paddari with Hindi/Urdu while communicating at school.</w:t>
      </w:r>
    </w:p>
    <w:p w:rsidR="00EE32B4" w:rsidRDefault="001A606C" w:rsidP="00573D22">
      <w:pPr>
        <w:widowControl w:val="0"/>
        <w:autoSpaceDE w:val="0"/>
        <w:autoSpaceDN w:val="0"/>
        <w:adjustRightInd w:val="0"/>
        <w:spacing w:after="0" w:line="360" w:lineRule="auto"/>
        <w:jc w:val="both"/>
        <w:rPr>
          <w:rFonts w:ascii="Palatino Linotype" w:hAnsi="Palatino Linotype" w:cs="Times New Roman"/>
          <w:sz w:val="28"/>
          <w:szCs w:val="28"/>
        </w:rPr>
      </w:pPr>
      <w:r>
        <w:rPr>
          <w:rFonts w:ascii="Palatino Linotype" w:hAnsi="Palatino Linotype" w:cs="Times New Roman"/>
          <w:sz w:val="28"/>
          <w:szCs w:val="28"/>
        </w:rPr>
        <w:t xml:space="preserve"> </w:t>
      </w:r>
      <w:r w:rsidR="00596FBF">
        <w:rPr>
          <w:rFonts w:ascii="Palatino Linotype" w:hAnsi="Palatino Linotype" w:cs="Times New Roman"/>
          <w:sz w:val="28"/>
          <w:szCs w:val="28"/>
        </w:rPr>
        <w:t>Interpretation</w:t>
      </w:r>
      <w:r>
        <w:rPr>
          <w:rFonts w:ascii="Palatino Linotype" w:hAnsi="Palatino Linotype" w:cs="Times New Roman"/>
          <w:sz w:val="28"/>
          <w:szCs w:val="28"/>
        </w:rPr>
        <w:t xml:space="preserve"> of data </w:t>
      </w:r>
      <w:r w:rsidR="00596FBF">
        <w:rPr>
          <w:rFonts w:ascii="Palatino Linotype" w:hAnsi="Palatino Linotype" w:cs="Times New Roman"/>
          <w:sz w:val="28"/>
          <w:szCs w:val="28"/>
        </w:rPr>
        <w:t>from</w:t>
      </w:r>
      <w:r>
        <w:rPr>
          <w:rFonts w:ascii="Palatino Linotype" w:hAnsi="Palatino Linotype" w:cs="Times New Roman"/>
          <w:sz w:val="28"/>
          <w:szCs w:val="28"/>
        </w:rPr>
        <w:t xml:space="preserve"> the table above</w:t>
      </w:r>
      <w:r w:rsidR="00596FBF">
        <w:rPr>
          <w:rFonts w:ascii="Palatino Linotype" w:hAnsi="Palatino Linotype" w:cs="Times New Roman"/>
          <w:sz w:val="28"/>
          <w:szCs w:val="28"/>
        </w:rPr>
        <w:t xml:space="preserve"> states</w:t>
      </w:r>
      <w:r>
        <w:rPr>
          <w:rFonts w:ascii="Palatino Linotype" w:hAnsi="Palatino Linotype" w:cs="Times New Roman"/>
          <w:sz w:val="28"/>
          <w:szCs w:val="28"/>
        </w:rPr>
        <w:t>,</w:t>
      </w:r>
      <w:r w:rsidR="009D12F4">
        <w:rPr>
          <w:rFonts w:ascii="Palatino Linotype" w:hAnsi="Palatino Linotype" w:cs="Times New Roman"/>
          <w:sz w:val="28"/>
          <w:szCs w:val="28"/>
        </w:rPr>
        <w:t xml:space="preserve"> 50</w:t>
      </w:r>
      <w:r w:rsidR="00596FBF">
        <w:rPr>
          <w:rFonts w:ascii="Palatino Linotype" w:hAnsi="Palatino Linotype" w:cs="Times New Roman"/>
          <w:sz w:val="28"/>
          <w:szCs w:val="28"/>
        </w:rPr>
        <w:t xml:space="preserve">% of informants </w:t>
      </w:r>
      <w:r w:rsidR="00596FBF">
        <w:rPr>
          <w:rFonts w:ascii="Palatino Linotype" w:hAnsi="Palatino Linotype" w:cs="Times New Roman"/>
          <w:sz w:val="28"/>
          <w:szCs w:val="28"/>
        </w:rPr>
        <w:lastRenderedPageBreak/>
        <w:t>reported that communication with the teachers in the classroom takes place in Paddari, 37% in dominant language (Hindi/Urdu) while 7 % in other language. As already stated, it depends on location of the sc</w:t>
      </w:r>
      <w:r w:rsidR="00986E56">
        <w:rPr>
          <w:rFonts w:ascii="Palatino Linotype" w:hAnsi="Palatino Linotype" w:cs="Times New Roman"/>
          <w:sz w:val="28"/>
          <w:szCs w:val="28"/>
        </w:rPr>
        <w:t>hool, type of school etc. Generally,</w:t>
      </w:r>
      <w:r w:rsidR="00596FBF">
        <w:rPr>
          <w:rFonts w:ascii="Palatino Linotype" w:hAnsi="Palatino Linotype" w:cs="Times New Roman"/>
          <w:sz w:val="28"/>
          <w:szCs w:val="28"/>
        </w:rPr>
        <w:t xml:space="preserve"> classroom communication is </w:t>
      </w:r>
      <w:r w:rsidR="00506931">
        <w:rPr>
          <w:rFonts w:ascii="Palatino Linotype" w:hAnsi="Palatino Linotype" w:cs="Times New Roman"/>
          <w:sz w:val="28"/>
          <w:szCs w:val="28"/>
        </w:rPr>
        <w:t>bilingual (more than two languages).</w:t>
      </w:r>
      <w:r w:rsidR="00101713">
        <w:rPr>
          <w:rFonts w:ascii="Palatino Linotype" w:hAnsi="Palatino Linotype" w:cs="Times New Roman"/>
          <w:sz w:val="28"/>
          <w:szCs w:val="28"/>
        </w:rPr>
        <w:t xml:space="preserve"> </w:t>
      </w:r>
      <w:r w:rsidR="00331F36">
        <w:rPr>
          <w:rFonts w:ascii="Palatino Linotype" w:hAnsi="Palatino Linotype" w:cs="Times New Roman"/>
          <w:sz w:val="28"/>
          <w:szCs w:val="28"/>
        </w:rPr>
        <w:t>Communications with the teachers outside the classroom constitute</w:t>
      </w:r>
      <w:r w:rsidR="00101713">
        <w:rPr>
          <w:rFonts w:ascii="Palatino Linotype" w:hAnsi="Palatino Linotype" w:cs="Times New Roman"/>
          <w:sz w:val="28"/>
          <w:szCs w:val="28"/>
        </w:rPr>
        <w:t xml:space="preserve"> 43%</w:t>
      </w:r>
      <w:r w:rsidR="00331F36">
        <w:rPr>
          <w:rFonts w:ascii="Palatino Linotype" w:hAnsi="Palatino Linotype" w:cs="Times New Roman"/>
          <w:sz w:val="28"/>
          <w:szCs w:val="28"/>
        </w:rPr>
        <w:t xml:space="preserve"> in</w:t>
      </w:r>
      <w:r w:rsidR="00101713">
        <w:rPr>
          <w:rFonts w:ascii="Palatino Linotype" w:hAnsi="Palatino Linotype" w:cs="Times New Roman"/>
          <w:sz w:val="28"/>
          <w:szCs w:val="28"/>
        </w:rPr>
        <w:t xml:space="preserve"> Paddari, 37% </w:t>
      </w:r>
      <w:r w:rsidR="00331F36">
        <w:rPr>
          <w:rFonts w:ascii="Palatino Linotype" w:hAnsi="Palatino Linotype" w:cs="Times New Roman"/>
          <w:sz w:val="28"/>
          <w:szCs w:val="28"/>
        </w:rPr>
        <w:t xml:space="preserve">in </w:t>
      </w:r>
      <w:r w:rsidR="00101713">
        <w:rPr>
          <w:rFonts w:ascii="Palatino Linotype" w:hAnsi="Palatino Linotype" w:cs="Times New Roman"/>
          <w:sz w:val="28"/>
          <w:szCs w:val="28"/>
        </w:rPr>
        <w:t>Hindi/Urdu and 13</w:t>
      </w:r>
      <w:r w:rsidR="00331F36">
        <w:rPr>
          <w:rFonts w:ascii="Palatino Linotype" w:hAnsi="Palatino Linotype" w:cs="Times New Roman"/>
          <w:sz w:val="28"/>
          <w:szCs w:val="28"/>
        </w:rPr>
        <w:t>% in other languages as reported by informants. Similarly, communications with friends in the classroom constitute 37 %, 43% and 7% in Paddari, Hindi/Urdu and other languages respectively.</w:t>
      </w:r>
      <w:r w:rsidR="008D3C83">
        <w:rPr>
          <w:rFonts w:ascii="Palatino Linotype" w:hAnsi="Palatino Linotype" w:cs="Times New Roman"/>
          <w:sz w:val="28"/>
          <w:szCs w:val="28"/>
        </w:rPr>
        <w:t xml:space="preserve"> Thus, in the education domain the use of the mother tongue has higher percentage when conversation is taking place between students and teachers or between students and students than dominant language.</w:t>
      </w:r>
    </w:p>
    <w:p w:rsidR="00271AC4" w:rsidRDefault="00EE32B4" w:rsidP="007B2C9A">
      <w:pPr>
        <w:widowControl w:val="0"/>
        <w:autoSpaceDE w:val="0"/>
        <w:autoSpaceDN w:val="0"/>
        <w:adjustRightInd w:val="0"/>
        <w:spacing w:after="0" w:line="360" w:lineRule="auto"/>
        <w:jc w:val="both"/>
        <w:rPr>
          <w:rFonts w:ascii="Palatino Linotype" w:hAnsi="Palatino Linotype" w:cs="Times New Roman"/>
          <w:b/>
          <w:sz w:val="24"/>
          <w:szCs w:val="24"/>
        </w:rPr>
      </w:pPr>
      <w:r>
        <w:rPr>
          <w:rFonts w:ascii="Palatino Linotype" w:hAnsi="Palatino Linotype" w:cs="Times New Roman"/>
          <w:sz w:val="28"/>
          <w:szCs w:val="28"/>
        </w:rPr>
        <w:t xml:space="preserve">It should </w:t>
      </w:r>
      <w:r w:rsidR="00E16E70">
        <w:rPr>
          <w:rFonts w:ascii="Palatino Linotype" w:hAnsi="Palatino Linotype" w:cs="Times New Roman"/>
          <w:sz w:val="28"/>
          <w:szCs w:val="28"/>
        </w:rPr>
        <w:t>be noted</w:t>
      </w:r>
      <w:r>
        <w:rPr>
          <w:rFonts w:ascii="Palatino Linotype" w:hAnsi="Palatino Linotype" w:cs="Times New Roman"/>
          <w:sz w:val="28"/>
          <w:szCs w:val="28"/>
        </w:rPr>
        <w:t xml:space="preserve"> that </w:t>
      </w:r>
      <w:r w:rsidR="00E16E70">
        <w:rPr>
          <w:rFonts w:ascii="Palatino Linotype" w:hAnsi="Palatino Linotype" w:cs="Times New Roman"/>
          <w:sz w:val="28"/>
          <w:szCs w:val="28"/>
        </w:rPr>
        <w:t>no concrete material is available about Paddari language and it has no script of its own. So answers’ to question</w:t>
      </w:r>
      <w:r w:rsidR="00DB150D">
        <w:rPr>
          <w:rFonts w:ascii="Palatino Linotype" w:hAnsi="Palatino Linotype" w:cs="Times New Roman"/>
          <w:sz w:val="28"/>
          <w:szCs w:val="28"/>
        </w:rPr>
        <w:t>s</w:t>
      </w:r>
      <w:r w:rsidR="00E16E70">
        <w:rPr>
          <w:rFonts w:ascii="Palatino Linotype" w:hAnsi="Palatino Linotype" w:cs="Times New Roman"/>
          <w:sz w:val="28"/>
          <w:szCs w:val="28"/>
        </w:rPr>
        <w:t xml:space="preserve"> asked in the examination are written in Hindi-the dominant language </w:t>
      </w:r>
      <w:r w:rsidR="00FF56FA">
        <w:rPr>
          <w:rFonts w:ascii="Palatino Linotype" w:hAnsi="Palatino Linotype" w:cs="Times New Roman"/>
          <w:sz w:val="28"/>
          <w:szCs w:val="28"/>
        </w:rPr>
        <w:t>of the</w:t>
      </w:r>
      <w:r w:rsidR="00E16E70">
        <w:rPr>
          <w:rFonts w:ascii="Palatino Linotype" w:hAnsi="Palatino Linotype" w:cs="Times New Roman"/>
          <w:sz w:val="28"/>
          <w:szCs w:val="28"/>
        </w:rPr>
        <w:t xml:space="preserve"> area. Thus</w:t>
      </w:r>
      <w:r w:rsidR="00FF56FA">
        <w:rPr>
          <w:rFonts w:ascii="Palatino Linotype" w:hAnsi="Palatino Linotype" w:cs="Times New Roman"/>
          <w:sz w:val="28"/>
          <w:szCs w:val="28"/>
        </w:rPr>
        <w:t>, it</w:t>
      </w:r>
      <w:r w:rsidR="00E16E70">
        <w:rPr>
          <w:rFonts w:ascii="Palatino Linotype" w:hAnsi="Palatino Linotype" w:cs="Times New Roman"/>
          <w:sz w:val="28"/>
          <w:szCs w:val="28"/>
        </w:rPr>
        <w:t xml:space="preserve"> is essential </w:t>
      </w:r>
      <w:r w:rsidR="00FF56FA">
        <w:rPr>
          <w:rFonts w:ascii="Palatino Linotype" w:hAnsi="Palatino Linotype" w:cs="Times New Roman"/>
          <w:sz w:val="28"/>
          <w:szCs w:val="28"/>
        </w:rPr>
        <w:t>for</w:t>
      </w:r>
      <w:r w:rsidR="00E16E70">
        <w:rPr>
          <w:rFonts w:ascii="Palatino Linotype" w:hAnsi="Palatino Linotype" w:cs="Times New Roman"/>
          <w:sz w:val="28"/>
          <w:szCs w:val="28"/>
        </w:rPr>
        <w:t xml:space="preserve"> the students to learn and write in Hindi. Some schools also have English </w:t>
      </w:r>
      <w:r w:rsidR="00FF56FA">
        <w:rPr>
          <w:rFonts w:ascii="Palatino Linotype" w:hAnsi="Palatino Linotype" w:cs="Times New Roman"/>
          <w:sz w:val="28"/>
          <w:szCs w:val="28"/>
        </w:rPr>
        <w:t xml:space="preserve">medium, such schools are usually located in towns. The </w:t>
      </w:r>
      <w:r w:rsidR="00322D69">
        <w:rPr>
          <w:rFonts w:ascii="Palatino Linotype" w:hAnsi="Palatino Linotype" w:cs="Times New Roman"/>
          <w:sz w:val="28"/>
          <w:szCs w:val="28"/>
        </w:rPr>
        <w:t>answers to questions in the examinations; records &amp; education are</w:t>
      </w:r>
      <w:r w:rsidR="00FF56FA">
        <w:rPr>
          <w:rFonts w:ascii="Palatino Linotype" w:hAnsi="Palatino Linotype" w:cs="Times New Roman"/>
          <w:sz w:val="28"/>
          <w:szCs w:val="28"/>
        </w:rPr>
        <w:t xml:space="preserve"> imparted in English except for Hindi/ Urdu </w:t>
      </w:r>
      <w:r w:rsidR="00322D69">
        <w:rPr>
          <w:rFonts w:ascii="Palatino Linotype" w:hAnsi="Palatino Linotype" w:cs="Times New Roman"/>
          <w:sz w:val="28"/>
          <w:szCs w:val="28"/>
        </w:rPr>
        <w:t>subject. Simply put,</w:t>
      </w:r>
      <w:r w:rsidR="00FE6577">
        <w:rPr>
          <w:rFonts w:ascii="Palatino Linotype" w:hAnsi="Palatino Linotype" w:cs="Times New Roman"/>
          <w:sz w:val="28"/>
          <w:szCs w:val="28"/>
        </w:rPr>
        <w:t xml:space="preserve"> no single language is used in education domain, although high percentages of people communicate in their mother </w:t>
      </w:r>
      <w:r w:rsidR="00906D72">
        <w:rPr>
          <w:rFonts w:ascii="Palatino Linotype" w:hAnsi="Palatino Linotype" w:cs="Times New Roman"/>
          <w:sz w:val="28"/>
          <w:szCs w:val="28"/>
        </w:rPr>
        <w:t>tongue (Paddari)</w:t>
      </w:r>
      <w:r w:rsidR="00FE6577">
        <w:rPr>
          <w:rFonts w:ascii="Palatino Linotype" w:hAnsi="Palatino Linotype" w:cs="Times New Roman"/>
          <w:sz w:val="28"/>
          <w:szCs w:val="28"/>
        </w:rPr>
        <w:t>.</w:t>
      </w:r>
      <w:r w:rsidR="00322D69">
        <w:rPr>
          <w:rFonts w:ascii="Palatino Linotype" w:hAnsi="Palatino Linotype" w:cs="Times New Roman"/>
          <w:sz w:val="28"/>
          <w:szCs w:val="28"/>
        </w:rPr>
        <w:t xml:space="preserve"> </w:t>
      </w:r>
    </w:p>
    <w:p w:rsidR="00D47B56" w:rsidRPr="00A21791" w:rsidRDefault="00D47B56" w:rsidP="00A21791">
      <w:pPr>
        <w:widowControl w:val="0"/>
        <w:autoSpaceDE w:val="0"/>
        <w:autoSpaceDN w:val="0"/>
        <w:adjustRightInd w:val="0"/>
        <w:spacing w:after="0" w:line="360" w:lineRule="auto"/>
        <w:ind w:left="160"/>
        <w:rPr>
          <w:rFonts w:ascii="Palatino Linotype" w:hAnsi="Palatino Linotype" w:cs="Times New Roman"/>
          <w:b/>
          <w:sz w:val="24"/>
          <w:szCs w:val="24"/>
        </w:rPr>
      </w:pPr>
      <w:r w:rsidRPr="00A21791">
        <w:rPr>
          <w:rFonts w:ascii="Palatino Linotype" w:hAnsi="Palatino Linotype" w:cs="Times New Roman"/>
          <w:b/>
          <w:sz w:val="24"/>
          <w:szCs w:val="24"/>
        </w:rPr>
        <w:lastRenderedPageBreak/>
        <w:t>3.  What language do you speak at a market?</w:t>
      </w:r>
    </w:p>
    <w:p w:rsidR="00D47B56" w:rsidRPr="00A21791" w:rsidRDefault="00D47B56" w:rsidP="00A21791">
      <w:pPr>
        <w:widowControl w:val="0"/>
        <w:autoSpaceDE w:val="0"/>
        <w:autoSpaceDN w:val="0"/>
        <w:adjustRightInd w:val="0"/>
        <w:spacing w:before="8" w:after="0" w:line="360" w:lineRule="auto"/>
        <w:rPr>
          <w:rFonts w:ascii="Palatino Linotype" w:hAnsi="Palatino Linotype" w:cs="Times New Roman"/>
          <w:b/>
          <w:sz w:val="24"/>
          <w:szCs w:val="24"/>
        </w:rPr>
      </w:pPr>
    </w:p>
    <w:tbl>
      <w:tblPr>
        <w:tblW w:w="5226" w:type="pct"/>
        <w:tblLayout w:type="fixed"/>
        <w:tblCellMar>
          <w:left w:w="0" w:type="dxa"/>
          <w:right w:w="0" w:type="dxa"/>
        </w:tblCellMar>
        <w:tblLook w:val="0000"/>
      </w:tblPr>
      <w:tblGrid>
        <w:gridCol w:w="3956"/>
        <w:gridCol w:w="638"/>
        <w:gridCol w:w="644"/>
        <w:gridCol w:w="899"/>
        <w:gridCol w:w="691"/>
        <w:gridCol w:w="828"/>
        <w:gridCol w:w="629"/>
        <w:gridCol w:w="756"/>
      </w:tblGrid>
      <w:tr w:rsidR="004C7FED" w:rsidRPr="00A21791" w:rsidTr="00946F71">
        <w:trPr>
          <w:trHeight w:hRule="exact" w:val="803"/>
        </w:trPr>
        <w:tc>
          <w:tcPr>
            <w:tcW w:w="2188" w:type="pct"/>
            <w:vMerge w:val="restart"/>
            <w:tcBorders>
              <w:top w:val="single" w:sz="4" w:space="0" w:color="000000"/>
              <w:left w:val="single" w:sz="4" w:space="0" w:color="000000"/>
              <w:right w:val="single" w:sz="4" w:space="0" w:color="auto"/>
            </w:tcBorders>
          </w:tcPr>
          <w:p w:rsidR="004C7FED" w:rsidRPr="00A21791" w:rsidRDefault="004C7FED" w:rsidP="00A21791">
            <w:pPr>
              <w:widowControl w:val="0"/>
              <w:autoSpaceDE w:val="0"/>
              <w:autoSpaceDN w:val="0"/>
              <w:adjustRightInd w:val="0"/>
              <w:spacing w:after="0" w:line="360" w:lineRule="auto"/>
              <w:rPr>
                <w:rFonts w:ascii="Palatino Linotype" w:hAnsi="Palatino Linotype" w:cs="Times New Roman"/>
                <w:b/>
                <w:sz w:val="24"/>
                <w:szCs w:val="24"/>
              </w:rPr>
            </w:pPr>
          </w:p>
        </w:tc>
        <w:tc>
          <w:tcPr>
            <w:tcW w:w="353" w:type="pct"/>
            <w:vMerge w:val="restart"/>
            <w:tcBorders>
              <w:top w:val="single" w:sz="4" w:space="0" w:color="000000"/>
              <w:left w:val="single" w:sz="4" w:space="0" w:color="auto"/>
              <w:right w:val="single" w:sz="4" w:space="0" w:color="000000"/>
            </w:tcBorders>
          </w:tcPr>
          <w:p w:rsidR="004C7FED" w:rsidRPr="00A21791" w:rsidRDefault="00AF0B9F"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Total</w:t>
            </w:r>
          </w:p>
        </w:tc>
        <w:tc>
          <w:tcPr>
            <w:tcW w:w="853" w:type="pct"/>
            <w:gridSpan w:val="2"/>
            <w:tcBorders>
              <w:top w:val="single" w:sz="4" w:space="0" w:color="000000"/>
              <w:left w:val="single" w:sz="4" w:space="0" w:color="000000"/>
              <w:bottom w:val="single" w:sz="4" w:space="0" w:color="auto"/>
              <w:right w:val="single" w:sz="4" w:space="0" w:color="000000"/>
            </w:tcBorders>
          </w:tcPr>
          <w:p w:rsidR="004C7FED" w:rsidRPr="00A21791" w:rsidRDefault="004C7FED" w:rsidP="00271AC4">
            <w:pPr>
              <w:widowControl w:val="0"/>
              <w:autoSpaceDE w:val="0"/>
              <w:autoSpaceDN w:val="0"/>
              <w:adjustRightInd w:val="0"/>
              <w:spacing w:after="0" w:line="360" w:lineRule="auto"/>
              <w:ind w:left="100"/>
              <w:rPr>
                <w:rFonts w:ascii="Palatino Linotype" w:hAnsi="Palatino Linotype" w:cs="Times New Roman"/>
                <w:b/>
                <w:sz w:val="24"/>
                <w:szCs w:val="24"/>
              </w:rPr>
            </w:pPr>
            <w:r>
              <w:rPr>
                <w:rFonts w:ascii="Palatino Linotype" w:hAnsi="Palatino Linotype" w:cs="Times New Roman"/>
                <w:b/>
                <w:sz w:val="24"/>
                <w:szCs w:val="24"/>
              </w:rPr>
              <w:t>Paddari</w:t>
            </w:r>
          </w:p>
        </w:tc>
        <w:tc>
          <w:tcPr>
            <w:tcW w:w="840" w:type="pct"/>
            <w:gridSpan w:val="2"/>
            <w:tcBorders>
              <w:top w:val="single" w:sz="4" w:space="0" w:color="000000"/>
              <w:left w:val="single" w:sz="4" w:space="0" w:color="000000"/>
              <w:bottom w:val="single" w:sz="4" w:space="0" w:color="auto"/>
              <w:right w:val="single" w:sz="4" w:space="0" w:color="000000"/>
            </w:tcBorders>
          </w:tcPr>
          <w:p w:rsidR="004C7FED" w:rsidRPr="00A21791" w:rsidRDefault="004C7FED" w:rsidP="00271AC4">
            <w:pPr>
              <w:widowControl w:val="0"/>
              <w:autoSpaceDE w:val="0"/>
              <w:autoSpaceDN w:val="0"/>
              <w:adjustRightInd w:val="0"/>
              <w:spacing w:after="0" w:line="360" w:lineRule="auto"/>
              <w:ind w:left="100"/>
              <w:rPr>
                <w:rFonts w:ascii="Palatino Linotype" w:hAnsi="Palatino Linotype" w:cs="Times New Roman"/>
                <w:b/>
                <w:sz w:val="24"/>
                <w:szCs w:val="24"/>
              </w:rPr>
            </w:pPr>
            <w:r>
              <w:rPr>
                <w:rFonts w:ascii="Palatino Linotype" w:hAnsi="Palatino Linotype" w:cs="Times New Roman"/>
                <w:b/>
                <w:sz w:val="24"/>
                <w:szCs w:val="24"/>
              </w:rPr>
              <w:t xml:space="preserve">Hindi/Urdu </w:t>
            </w:r>
          </w:p>
        </w:tc>
        <w:tc>
          <w:tcPr>
            <w:tcW w:w="766" w:type="pct"/>
            <w:gridSpan w:val="2"/>
            <w:tcBorders>
              <w:top w:val="single" w:sz="4" w:space="0" w:color="000000"/>
              <w:left w:val="single" w:sz="4" w:space="0" w:color="000000"/>
              <w:bottom w:val="single" w:sz="4" w:space="0" w:color="auto"/>
              <w:right w:val="single" w:sz="4" w:space="0" w:color="000000"/>
            </w:tcBorders>
          </w:tcPr>
          <w:p w:rsidR="004C7FED" w:rsidRPr="00A21791" w:rsidRDefault="004C7FED" w:rsidP="00A21791">
            <w:pPr>
              <w:widowControl w:val="0"/>
              <w:autoSpaceDE w:val="0"/>
              <w:autoSpaceDN w:val="0"/>
              <w:adjustRightInd w:val="0"/>
              <w:spacing w:after="0" w:line="360" w:lineRule="auto"/>
              <w:ind w:left="100"/>
              <w:rPr>
                <w:rFonts w:ascii="Palatino Linotype" w:hAnsi="Palatino Linotype" w:cs="Times New Roman"/>
                <w:b/>
                <w:sz w:val="24"/>
                <w:szCs w:val="24"/>
              </w:rPr>
            </w:pPr>
            <w:r w:rsidRPr="00A21791">
              <w:rPr>
                <w:rFonts w:ascii="Palatino Linotype" w:hAnsi="Palatino Linotype" w:cs="Times New Roman"/>
                <w:b/>
                <w:sz w:val="24"/>
                <w:szCs w:val="24"/>
              </w:rPr>
              <w:t>Other</w:t>
            </w:r>
            <w:r>
              <w:rPr>
                <w:rFonts w:ascii="Palatino Linotype" w:hAnsi="Palatino Linotype" w:cs="Times New Roman"/>
                <w:b/>
                <w:sz w:val="24"/>
                <w:szCs w:val="24"/>
              </w:rPr>
              <w:t xml:space="preserve"> </w:t>
            </w:r>
            <w:proofErr w:type="spellStart"/>
            <w:r>
              <w:rPr>
                <w:rFonts w:ascii="Palatino Linotype" w:hAnsi="Palatino Linotype" w:cs="Times New Roman"/>
                <w:b/>
                <w:sz w:val="24"/>
                <w:szCs w:val="24"/>
              </w:rPr>
              <w:t>Lg</w:t>
            </w:r>
            <w:proofErr w:type="spellEnd"/>
          </w:p>
          <w:p w:rsidR="004C7FED" w:rsidRPr="00A21791" w:rsidRDefault="004C7FED" w:rsidP="00A21791">
            <w:pPr>
              <w:widowControl w:val="0"/>
              <w:autoSpaceDE w:val="0"/>
              <w:autoSpaceDN w:val="0"/>
              <w:adjustRightInd w:val="0"/>
              <w:spacing w:after="0" w:line="360" w:lineRule="auto"/>
              <w:ind w:left="100"/>
              <w:rPr>
                <w:rFonts w:ascii="Palatino Linotype" w:hAnsi="Palatino Linotype" w:cs="Times New Roman"/>
                <w:b/>
                <w:sz w:val="24"/>
                <w:szCs w:val="24"/>
              </w:rPr>
            </w:pPr>
          </w:p>
        </w:tc>
      </w:tr>
      <w:tr w:rsidR="004C7FED" w:rsidRPr="00A21791" w:rsidTr="00946F71">
        <w:trPr>
          <w:trHeight w:hRule="exact" w:val="388"/>
        </w:trPr>
        <w:tc>
          <w:tcPr>
            <w:tcW w:w="2188" w:type="pct"/>
            <w:vMerge/>
            <w:tcBorders>
              <w:left w:val="single" w:sz="4" w:space="0" w:color="000000"/>
              <w:bottom w:val="single" w:sz="4" w:space="0" w:color="000000"/>
              <w:right w:val="single" w:sz="4" w:space="0" w:color="auto"/>
            </w:tcBorders>
          </w:tcPr>
          <w:p w:rsidR="004C7FED" w:rsidRPr="00A21791" w:rsidRDefault="004C7FED" w:rsidP="00A21791">
            <w:pPr>
              <w:widowControl w:val="0"/>
              <w:autoSpaceDE w:val="0"/>
              <w:autoSpaceDN w:val="0"/>
              <w:adjustRightInd w:val="0"/>
              <w:spacing w:after="0" w:line="360" w:lineRule="auto"/>
              <w:rPr>
                <w:rFonts w:ascii="Palatino Linotype" w:hAnsi="Palatino Linotype" w:cs="Times New Roman"/>
                <w:b/>
                <w:sz w:val="24"/>
                <w:szCs w:val="24"/>
              </w:rPr>
            </w:pPr>
          </w:p>
        </w:tc>
        <w:tc>
          <w:tcPr>
            <w:tcW w:w="353" w:type="pct"/>
            <w:vMerge/>
            <w:tcBorders>
              <w:left w:val="single" w:sz="4" w:space="0" w:color="auto"/>
              <w:bottom w:val="single" w:sz="4" w:space="0" w:color="000000"/>
              <w:right w:val="single" w:sz="4" w:space="0" w:color="000000"/>
            </w:tcBorders>
          </w:tcPr>
          <w:p w:rsidR="004C7FED" w:rsidRPr="00A21791" w:rsidRDefault="004C7FED" w:rsidP="00A21791">
            <w:pPr>
              <w:widowControl w:val="0"/>
              <w:autoSpaceDE w:val="0"/>
              <w:autoSpaceDN w:val="0"/>
              <w:adjustRightInd w:val="0"/>
              <w:spacing w:after="0" w:line="360" w:lineRule="auto"/>
              <w:rPr>
                <w:rFonts w:ascii="Palatino Linotype" w:hAnsi="Palatino Linotype" w:cs="Times New Roman"/>
                <w:b/>
                <w:sz w:val="24"/>
                <w:szCs w:val="24"/>
              </w:rPr>
            </w:pPr>
          </w:p>
        </w:tc>
        <w:tc>
          <w:tcPr>
            <w:tcW w:w="356" w:type="pct"/>
            <w:tcBorders>
              <w:top w:val="single" w:sz="4" w:space="0" w:color="auto"/>
              <w:left w:val="single" w:sz="4" w:space="0" w:color="000000"/>
              <w:bottom w:val="single" w:sz="4" w:space="0" w:color="000000"/>
              <w:right w:val="single" w:sz="4" w:space="0" w:color="auto"/>
            </w:tcBorders>
          </w:tcPr>
          <w:p w:rsidR="004C7FED" w:rsidRPr="00A21791" w:rsidRDefault="004C7FED" w:rsidP="00A21791">
            <w:pPr>
              <w:widowControl w:val="0"/>
              <w:autoSpaceDE w:val="0"/>
              <w:autoSpaceDN w:val="0"/>
              <w:adjustRightInd w:val="0"/>
              <w:spacing w:after="0" w:line="360" w:lineRule="auto"/>
              <w:ind w:left="100"/>
              <w:rPr>
                <w:rFonts w:ascii="Palatino Linotype" w:hAnsi="Palatino Linotype" w:cs="Times New Roman"/>
                <w:b/>
                <w:sz w:val="24"/>
                <w:szCs w:val="24"/>
              </w:rPr>
            </w:pPr>
            <w:r>
              <w:rPr>
                <w:rFonts w:ascii="Palatino Linotype" w:hAnsi="Palatino Linotype" w:cs="Times New Roman"/>
                <w:b/>
                <w:sz w:val="24"/>
                <w:szCs w:val="24"/>
              </w:rPr>
              <w:t>n</w:t>
            </w:r>
          </w:p>
        </w:tc>
        <w:tc>
          <w:tcPr>
            <w:tcW w:w="497" w:type="pct"/>
            <w:tcBorders>
              <w:top w:val="single" w:sz="4" w:space="0" w:color="auto"/>
              <w:left w:val="single" w:sz="4" w:space="0" w:color="auto"/>
              <w:bottom w:val="single" w:sz="4" w:space="0" w:color="000000"/>
              <w:right w:val="single" w:sz="4" w:space="0" w:color="000000"/>
            </w:tcBorders>
          </w:tcPr>
          <w:p w:rsidR="004C7FED" w:rsidRPr="00A21791" w:rsidRDefault="004C7FED" w:rsidP="00A21791">
            <w:pPr>
              <w:widowControl w:val="0"/>
              <w:autoSpaceDE w:val="0"/>
              <w:autoSpaceDN w:val="0"/>
              <w:adjustRightInd w:val="0"/>
              <w:spacing w:after="0" w:line="360" w:lineRule="auto"/>
              <w:ind w:left="100"/>
              <w:rPr>
                <w:rFonts w:ascii="Palatino Linotype" w:hAnsi="Palatino Linotype" w:cs="Times New Roman"/>
                <w:b/>
                <w:sz w:val="24"/>
                <w:szCs w:val="24"/>
              </w:rPr>
            </w:pPr>
            <w:r>
              <w:rPr>
                <w:rFonts w:ascii="Palatino Linotype" w:hAnsi="Palatino Linotype" w:cs="Times New Roman"/>
                <w:b/>
                <w:sz w:val="24"/>
                <w:szCs w:val="24"/>
              </w:rPr>
              <w:t>%</w:t>
            </w:r>
          </w:p>
        </w:tc>
        <w:tc>
          <w:tcPr>
            <w:tcW w:w="382" w:type="pct"/>
            <w:tcBorders>
              <w:top w:val="single" w:sz="4" w:space="0" w:color="auto"/>
              <w:left w:val="single" w:sz="4" w:space="0" w:color="000000"/>
              <w:bottom w:val="single" w:sz="4" w:space="0" w:color="000000"/>
              <w:right w:val="single" w:sz="4" w:space="0" w:color="auto"/>
            </w:tcBorders>
          </w:tcPr>
          <w:p w:rsidR="004C7FED" w:rsidRPr="00A21791" w:rsidRDefault="004C7FED" w:rsidP="00A21791">
            <w:pPr>
              <w:widowControl w:val="0"/>
              <w:autoSpaceDE w:val="0"/>
              <w:autoSpaceDN w:val="0"/>
              <w:adjustRightInd w:val="0"/>
              <w:spacing w:after="0" w:line="360" w:lineRule="auto"/>
              <w:ind w:left="100"/>
              <w:rPr>
                <w:rFonts w:ascii="Palatino Linotype" w:hAnsi="Palatino Linotype" w:cs="Times New Roman"/>
                <w:b/>
                <w:sz w:val="24"/>
                <w:szCs w:val="24"/>
              </w:rPr>
            </w:pPr>
            <w:r>
              <w:rPr>
                <w:rFonts w:ascii="Palatino Linotype" w:hAnsi="Palatino Linotype" w:cs="Times New Roman"/>
                <w:b/>
                <w:sz w:val="24"/>
                <w:szCs w:val="24"/>
              </w:rPr>
              <w:t>n</w:t>
            </w:r>
          </w:p>
        </w:tc>
        <w:tc>
          <w:tcPr>
            <w:tcW w:w="458" w:type="pct"/>
            <w:tcBorders>
              <w:top w:val="single" w:sz="4" w:space="0" w:color="auto"/>
              <w:left w:val="single" w:sz="4" w:space="0" w:color="auto"/>
              <w:bottom w:val="single" w:sz="4" w:space="0" w:color="000000"/>
              <w:right w:val="single" w:sz="4" w:space="0" w:color="000000"/>
            </w:tcBorders>
          </w:tcPr>
          <w:p w:rsidR="004C7FED" w:rsidRPr="00A21791" w:rsidRDefault="004C7FED" w:rsidP="00A21791">
            <w:pPr>
              <w:widowControl w:val="0"/>
              <w:autoSpaceDE w:val="0"/>
              <w:autoSpaceDN w:val="0"/>
              <w:adjustRightInd w:val="0"/>
              <w:spacing w:after="0" w:line="360" w:lineRule="auto"/>
              <w:ind w:left="100"/>
              <w:rPr>
                <w:rFonts w:ascii="Palatino Linotype" w:hAnsi="Palatino Linotype" w:cs="Times New Roman"/>
                <w:b/>
                <w:sz w:val="24"/>
                <w:szCs w:val="24"/>
              </w:rPr>
            </w:pPr>
            <w:r>
              <w:rPr>
                <w:rFonts w:ascii="Palatino Linotype" w:hAnsi="Palatino Linotype" w:cs="Times New Roman"/>
                <w:b/>
                <w:sz w:val="24"/>
                <w:szCs w:val="24"/>
              </w:rPr>
              <w:t>%</w:t>
            </w:r>
          </w:p>
        </w:tc>
        <w:tc>
          <w:tcPr>
            <w:tcW w:w="348" w:type="pct"/>
            <w:tcBorders>
              <w:top w:val="single" w:sz="4" w:space="0" w:color="auto"/>
              <w:left w:val="single" w:sz="4" w:space="0" w:color="000000"/>
              <w:bottom w:val="single" w:sz="4" w:space="0" w:color="000000"/>
              <w:right w:val="single" w:sz="4" w:space="0" w:color="auto"/>
            </w:tcBorders>
          </w:tcPr>
          <w:p w:rsidR="004C7FED" w:rsidRPr="00A21791" w:rsidRDefault="004C7FED" w:rsidP="00A21791">
            <w:pPr>
              <w:widowControl w:val="0"/>
              <w:autoSpaceDE w:val="0"/>
              <w:autoSpaceDN w:val="0"/>
              <w:adjustRightInd w:val="0"/>
              <w:spacing w:after="0" w:line="360" w:lineRule="auto"/>
              <w:ind w:left="100"/>
              <w:rPr>
                <w:rFonts w:ascii="Palatino Linotype" w:hAnsi="Palatino Linotype" w:cs="Times New Roman"/>
                <w:b/>
                <w:sz w:val="24"/>
                <w:szCs w:val="24"/>
              </w:rPr>
            </w:pPr>
            <w:r>
              <w:rPr>
                <w:rFonts w:ascii="Palatino Linotype" w:hAnsi="Palatino Linotype" w:cs="Times New Roman"/>
                <w:b/>
                <w:sz w:val="24"/>
                <w:szCs w:val="24"/>
              </w:rPr>
              <w:t>n</w:t>
            </w:r>
          </w:p>
        </w:tc>
        <w:tc>
          <w:tcPr>
            <w:tcW w:w="418" w:type="pct"/>
            <w:tcBorders>
              <w:top w:val="single" w:sz="4" w:space="0" w:color="auto"/>
              <w:left w:val="single" w:sz="4" w:space="0" w:color="auto"/>
              <w:bottom w:val="single" w:sz="4" w:space="0" w:color="000000"/>
              <w:right w:val="single" w:sz="4" w:space="0" w:color="000000"/>
            </w:tcBorders>
          </w:tcPr>
          <w:p w:rsidR="004C7FED" w:rsidRPr="00A21791" w:rsidRDefault="004C7FED" w:rsidP="00A21791">
            <w:pPr>
              <w:widowControl w:val="0"/>
              <w:autoSpaceDE w:val="0"/>
              <w:autoSpaceDN w:val="0"/>
              <w:adjustRightInd w:val="0"/>
              <w:spacing w:after="0" w:line="360" w:lineRule="auto"/>
              <w:ind w:left="100"/>
              <w:rPr>
                <w:rFonts w:ascii="Palatino Linotype" w:hAnsi="Palatino Linotype" w:cs="Times New Roman"/>
                <w:b/>
                <w:sz w:val="24"/>
                <w:szCs w:val="24"/>
              </w:rPr>
            </w:pPr>
            <w:r>
              <w:rPr>
                <w:rFonts w:ascii="Palatino Linotype" w:hAnsi="Palatino Linotype" w:cs="Times New Roman"/>
                <w:b/>
                <w:sz w:val="24"/>
                <w:szCs w:val="24"/>
              </w:rPr>
              <w:t>%</w:t>
            </w:r>
          </w:p>
        </w:tc>
      </w:tr>
      <w:tr w:rsidR="004C7FED" w:rsidRPr="00A21791" w:rsidTr="00946F71">
        <w:trPr>
          <w:trHeight w:hRule="exact" w:val="1202"/>
        </w:trPr>
        <w:tc>
          <w:tcPr>
            <w:tcW w:w="2188" w:type="pct"/>
            <w:tcBorders>
              <w:top w:val="single" w:sz="4" w:space="0" w:color="000000"/>
              <w:left w:val="single" w:sz="4" w:space="0" w:color="000000"/>
              <w:bottom w:val="single" w:sz="4" w:space="0" w:color="000000"/>
              <w:right w:val="single" w:sz="4" w:space="0" w:color="auto"/>
            </w:tcBorders>
          </w:tcPr>
          <w:p w:rsidR="004C7FED" w:rsidRPr="00A21791" w:rsidRDefault="004C7FED" w:rsidP="00A21791">
            <w:pPr>
              <w:widowControl w:val="0"/>
              <w:autoSpaceDE w:val="0"/>
              <w:autoSpaceDN w:val="0"/>
              <w:adjustRightInd w:val="0"/>
              <w:spacing w:after="0" w:line="360" w:lineRule="auto"/>
              <w:ind w:left="11"/>
              <w:rPr>
                <w:rFonts w:ascii="Palatino Linotype" w:hAnsi="Palatino Linotype" w:cs="Times New Roman"/>
                <w:b/>
                <w:sz w:val="24"/>
                <w:szCs w:val="24"/>
              </w:rPr>
            </w:pPr>
            <w:r w:rsidRPr="00A21791">
              <w:rPr>
                <w:rFonts w:ascii="Palatino Linotype" w:hAnsi="Palatino Linotype" w:cs="Times New Roman"/>
                <w:b/>
                <w:sz w:val="24"/>
                <w:szCs w:val="24"/>
              </w:rPr>
              <w:t>a.  With the merchant of the same</w:t>
            </w:r>
          </w:p>
          <w:p w:rsidR="004C7FED" w:rsidRPr="00A21791" w:rsidRDefault="004C7FED" w:rsidP="00A21791">
            <w:pPr>
              <w:widowControl w:val="0"/>
              <w:autoSpaceDE w:val="0"/>
              <w:autoSpaceDN w:val="0"/>
              <w:adjustRightInd w:val="0"/>
              <w:spacing w:after="0" w:line="360" w:lineRule="auto"/>
              <w:ind w:left="373"/>
              <w:rPr>
                <w:rFonts w:ascii="Palatino Linotype" w:hAnsi="Palatino Linotype" w:cs="Times New Roman"/>
                <w:b/>
                <w:sz w:val="24"/>
                <w:szCs w:val="24"/>
              </w:rPr>
            </w:pPr>
            <w:proofErr w:type="gramStart"/>
            <w:r w:rsidRPr="00A21791">
              <w:rPr>
                <w:rFonts w:ascii="Palatino Linotype" w:hAnsi="Palatino Linotype" w:cs="Times New Roman"/>
                <w:b/>
                <w:sz w:val="24"/>
                <w:szCs w:val="24"/>
              </w:rPr>
              <w:t>tribe/community</w:t>
            </w:r>
            <w:proofErr w:type="gramEnd"/>
            <w:r w:rsidRPr="00A21791">
              <w:rPr>
                <w:rFonts w:ascii="Palatino Linotype" w:hAnsi="Palatino Linotype" w:cs="Times New Roman"/>
                <w:b/>
                <w:sz w:val="24"/>
                <w:szCs w:val="24"/>
              </w:rPr>
              <w:t>?</w:t>
            </w:r>
          </w:p>
        </w:tc>
        <w:tc>
          <w:tcPr>
            <w:tcW w:w="353" w:type="pct"/>
            <w:tcBorders>
              <w:top w:val="single" w:sz="4" w:space="0" w:color="000000"/>
              <w:left w:val="single" w:sz="4" w:space="0" w:color="auto"/>
              <w:bottom w:val="single" w:sz="4" w:space="0" w:color="000000"/>
              <w:right w:val="single" w:sz="4" w:space="0" w:color="000000"/>
            </w:tcBorders>
          </w:tcPr>
          <w:p w:rsidR="004C7FED" w:rsidRDefault="00A46657">
            <w:pPr>
              <w:rPr>
                <w:rFonts w:ascii="Palatino Linotype" w:hAnsi="Palatino Linotype" w:cs="Times New Roman"/>
                <w:b/>
                <w:sz w:val="24"/>
                <w:szCs w:val="24"/>
              </w:rPr>
            </w:pPr>
            <w:r>
              <w:rPr>
                <w:rFonts w:ascii="Palatino Linotype" w:hAnsi="Palatino Linotype" w:cs="Times New Roman"/>
                <w:b/>
                <w:sz w:val="24"/>
                <w:szCs w:val="24"/>
              </w:rPr>
              <w:t>20</w:t>
            </w:r>
          </w:p>
          <w:p w:rsidR="004C7FED" w:rsidRPr="00A21791" w:rsidRDefault="004C7FED" w:rsidP="004C7FED">
            <w:pPr>
              <w:widowControl w:val="0"/>
              <w:autoSpaceDE w:val="0"/>
              <w:autoSpaceDN w:val="0"/>
              <w:adjustRightInd w:val="0"/>
              <w:spacing w:after="0" w:line="360" w:lineRule="auto"/>
              <w:rPr>
                <w:rFonts w:ascii="Palatino Linotype" w:hAnsi="Palatino Linotype" w:cs="Times New Roman"/>
                <w:b/>
                <w:sz w:val="24"/>
                <w:szCs w:val="24"/>
              </w:rPr>
            </w:pPr>
          </w:p>
        </w:tc>
        <w:tc>
          <w:tcPr>
            <w:tcW w:w="356" w:type="pct"/>
            <w:tcBorders>
              <w:top w:val="single" w:sz="4" w:space="0" w:color="000000"/>
              <w:left w:val="single" w:sz="4" w:space="0" w:color="000000"/>
              <w:bottom w:val="single" w:sz="4" w:space="0" w:color="000000"/>
              <w:right w:val="single" w:sz="4" w:space="0" w:color="auto"/>
            </w:tcBorders>
          </w:tcPr>
          <w:p w:rsidR="004C7FED" w:rsidRPr="00A21791" w:rsidRDefault="00917323" w:rsidP="00514A72">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w:t>
            </w:r>
            <w:r w:rsidR="00514A72">
              <w:rPr>
                <w:rFonts w:ascii="Palatino Linotype" w:hAnsi="Palatino Linotype" w:cs="Times New Roman"/>
                <w:b/>
                <w:sz w:val="24"/>
                <w:szCs w:val="24"/>
              </w:rPr>
              <w:t>8</w:t>
            </w:r>
          </w:p>
        </w:tc>
        <w:tc>
          <w:tcPr>
            <w:tcW w:w="497" w:type="pct"/>
            <w:tcBorders>
              <w:top w:val="single" w:sz="4" w:space="0" w:color="000000"/>
              <w:left w:val="single" w:sz="4" w:space="0" w:color="auto"/>
              <w:bottom w:val="single" w:sz="4" w:space="0" w:color="000000"/>
              <w:right w:val="single" w:sz="4" w:space="0" w:color="000000"/>
            </w:tcBorders>
          </w:tcPr>
          <w:p w:rsidR="004C7FED" w:rsidRPr="00A21791" w:rsidRDefault="00514A72"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80</w:t>
            </w:r>
          </w:p>
        </w:tc>
        <w:tc>
          <w:tcPr>
            <w:tcW w:w="382" w:type="pct"/>
            <w:tcBorders>
              <w:top w:val="single" w:sz="4" w:space="0" w:color="000000"/>
              <w:left w:val="single" w:sz="4" w:space="0" w:color="000000"/>
              <w:bottom w:val="single" w:sz="4" w:space="0" w:color="000000"/>
              <w:right w:val="single" w:sz="4" w:space="0" w:color="auto"/>
            </w:tcBorders>
          </w:tcPr>
          <w:p w:rsidR="004C7FED" w:rsidRPr="00A21791" w:rsidRDefault="00463171"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w:t>
            </w:r>
          </w:p>
        </w:tc>
        <w:tc>
          <w:tcPr>
            <w:tcW w:w="458" w:type="pct"/>
            <w:tcBorders>
              <w:top w:val="single" w:sz="4" w:space="0" w:color="000000"/>
              <w:left w:val="single" w:sz="4" w:space="0" w:color="auto"/>
              <w:bottom w:val="single" w:sz="4" w:space="0" w:color="000000"/>
              <w:right w:val="single" w:sz="4" w:space="0" w:color="000000"/>
            </w:tcBorders>
          </w:tcPr>
          <w:p w:rsidR="004C7FED" w:rsidRPr="00A21791" w:rsidRDefault="00463171"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5</w:t>
            </w:r>
          </w:p>
        </w:tc>
        <w:tc>
          <w:tcPr>
            <w:tcW w:w="348" w:type="pct"/>
            <w:tcBorders>
              <w:top w:val="single" w:sz="4" w:space="0" w:color="000000"/>
              <w:left w:val="single" w:sz="4" w:space="0" w:color="000000"/>
              <w:bottom w:val="single" w:sz="4" w:space="0" w:color="000000"/>
              <w:right w:val="single" w:sz="4" w:space="0" w:color="auto"/>
            </w:tcBorders>
          </w:tcPr>
          <w:p w:rsidR="004C7FED" w:rsidRPr="00A21791" w:rsidRDefault="00514A72"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w:t>
            </w:r>
          </w:p>
        </w:tc>
        <w:tc>
          <w:tcPr>
            <w:tcW w:w="418" w:type="pct"/>
            <w:tcBorders>
              <w:top w:val="single" w:sz="4" w:space="0" w:color="000000"/>
              <w:left w:val="single" w:sz="4" w:space="0" w:color="auto"/>
              <w:bottom w:val="single" w:sz="4" w:space="0" w:color="000000"/>
              <w:right w:val="single" w:sz="4" w:space="0" w:color="000000"/>
            </w:tcBorders>
          </w:tcPr>
          <w:p w:rsidR="004C7FED" w:rsidRPr="00A21791" w:rsidRDefault="00514A72"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5</w:t>
            </w:r>
          </w:p>
        </w:tc>
      </w:tr>
      <w:tr w:rsidR="004C7FED" w:rsidRPr="00A21791" w:rsidTr="00946F71">
        <w:trPr>
          <w:trHeight w:hRule="exact" w:val="1205"/>
        </w:trPr>
        <w:tc>
          <w:tcPr>
            <w:tcW w:w="2188" w:type="pct"/>
            <w:tcBorders>
              <w:top w:val="single" w:sz="4" w:space="0" w:color="000000"/>
              <w:left w:val="single" w:sz="4" w:space="0" w:color="000000"/>
              <w:bottom w:val="single" w:sz="4" w:space="0" w:color="000000"/>
              <w:right w:val="single" w:sz="4" w:space="0" w:color="auto"/>
            </w:tcBorders>
          </w:tcPr>
          <w:p w:rsidR="004C7FED" w:rsidRPr="00A21791" w:rsidRDefault="004C7FED" w:rsidP="00A21791">
            <w:pPr>
              <w:widowControl w:val="0"/>
              <w:autoSpaceDE w:val="0"/>
              <w:autoSpaceDN w:val="0"/>
              <w:adjustRightInd w:val="0"/>
              <w:spacing w:after="0" w:line="360" w:lineRule="auto"/>
              <w:ind w:left="11"/>
              <w:rPr>
                <w:rFonts w:ascii="Palatino Linotype" w:hAnsi="Palatino Linotype" w:cs="Times New Roman"/>
                <w:b/>
                <w:sz w:val="24"/>
                <w:szCs w:val="24"/>
              </w:rPr>
            </w:pPr>
            <w:r w:rsidRPr="00A21791">
              <w:rPr>
                <w:rFonts w:ascii="Palatino Linotype" w:hAnsi="Palatino Linotype" w:cs="Times New Roman"/>
                <w:b/>
                <w:sz w:val="24"/>
                <w:szCs w:val="24"/>
              </w:rPr>
              <w:t>b.  With the merchant of the other</w:t>
            </w:r>
          </w:p>
          <w:p w:rsidR="004C7FED" w:rsidRPr="00A21791" w:rsidRDefault="004C7FED" w:rsidP="00A21791">
            <w:pPr>
              <w:widowControl w:val="0"/>
              <w:autoSpaceDE w:val="0"/>
              <w:autoSpaceDN w:val="0"/>
              <w:adjustRightInd w:val="0"/>
              <w:spacing w:after="0" w:line="360" w:lineRule="auto"/>
              <w:ind w:left="373"/>
              <w:rPr>
                <w:rFonts w:ascii="Palatino Linotype" w:hAnsi="Palatino Linotype" w:cs="Times New Roman"/>
                <w:b/>
                <w:sz w:val="24"/>
                <w:szCs w:val="24"/>
              </w:rPr>
            </w:pPr>
            <w:proofErr w:type="gramStart"/>
            <w:r w:rsidRPr="00A21791">
              <w:rPr>
                <w:rFonts w:ascii="Palatino Linotype" w:hAnsi="Palatino Linotype" w:cs="Times New Roman"/>
                <w:b/>
                <w:sz w:val="24"/>
                <w:szCs w:val="24"/>
              </w:rPr>
              <w:t>tribe/community</w:t>
            </w:r>
            <w:proofErr w:type="gramEnd"/>
            <w:r w:rsidRPr="00A21791">
              <w:rPr>
                <w:rFonts w:ascii="Palatino Linotype" w:hAnsi="Palatino Linotype" w:cs="Times New Roman"/>
                <w:b/>
                <w:sz w:val="24"/>
                <w:szCs w:val="24"/>
              </w:rPr>
              <w:t>?</w:t>
            </w:r>
          </w:p>
        </w:tc>
        <w:tc>
          <w:tcPr>
            <w:tcW w:w="353" w:type="pct"/>
            <w:tcBorders>
              <w:top w:val="single" w:sz="4" w:space="0" w:color="000000"/>
              <w:left w:val="single" w:sz="4" w:space="0" w:color="auto"/>
              <w:bottom w:val="single" w:sz="4" w:space="0" w:color="000000"/>
              <w:right w:val="single" w:sz="4" w:space="0" w:color="000000"/>
            </w:tcBorders>
          </w:tcPr>
          <w:p w:rsidR="00A46657" w:rsidRDefault="00A46657" w:rsidP="00A46657">
            <w:pPr>
              <w:rPr>
                <w:rFonts w:ascii="Palatino Linotype" w:hAnsi="Palatino Linotype" w:cs="Times New Roman"/>
                <w:b/>
                <w:sz w:val="24"/>
                <w:szCs w:val="24"/>
              </w:rPr>
            </w:pPr>
            <w:r>
              <w:rPr>
                <w:rFonts w:ascii="Palatino Linotype" w:hAnsi="Palatino Linotype" w:cs="Times New Roman"/>
                <w:b/>
                <w:sz w:val="24"/>
                <w:szCs w:val="24"/>
              </w:rPr>
              <w:t>20</w:t>
            </w:r>
          </w:p>
          <w:p w:rsidR="004C7FED" w:rsidRDefault="004C7FED">
            <w:pPr>
              <w:rPr>
                <w:rFonts w:ascii="Palatino Linotype" w:hAnsi="Palatino Linotype" w:cs="Times New Roman"/>
                <w:b/>
                <w:sz w:val="24"/>
                <w:szCs w:val="24"/>
              </w:rPr>
            </w:pPr>
          </w:p>
          <w:p w:rsidR="004C7FED" w:rsidRPr="00A21791" w:rsidRDefault="004C7FED" w:rsidP="004C7FED">
            <w:pPr>
              <w:widowControl w:val="0"/>
              <w:autoSpaceDE w:val="0"/>
              <w:autoSpaceDN w:val="0"/>
              <w:adjustRightInd w:val="0"/>
              <w:spacing w:after="0" w:line="360" w:lineRule="auto"/>
              <w:rPr>
                <w:rFonts w:ascii="Palatino Linotype" w:hAnsi="Palatino Linotype" w:cs="Times New Roman"/>
                <w:b/>
                <w:sz w:val="24"/>
                <w:szCs w:val="24"/>
              </w:rPr>
            </w:pPr>
          </w:p>
        </w:tc>
        <w:tc>
          <w:tcPr>
            <w:tcW w:w="356" w:type="pct"/>
            <w:tcBorders>
              <w:top w:val="single" w:sz="4" w:space="0" w:color="000000"/>
              <w:left w:val="single" w:sz="4" w:space="0" w:color="000000"/>
              <w:bottom w:val="single" w:sz="4" w:space="0" w:color="000000"/>
              <w:right w:val="single" w:sz="4" w:space="0" w:color="auto"/>
            </w:tcBorders>
          </w:tcPr>
          <w:p w:rsidR="004C7FED" w:rsidRPr="00A21791" w:rsidRDefault="00A136C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w:t>
            </w:r>
          </w:p>
        </w:tc>
        <w:tc>
          <w:tcPr>
            <w:tcW w:w="497" w:type="pct"/>
            <w:tcBorders>
              <w:top w:val="single" w:sz="4" w:space="0" w:color="000000"/>
              <w:left w:val="single" w:sz="4" w:space="0" w:color="auto"/>
              <w:bottom w:val="single" w:sz="4" w:space="0" w:color="000000"/>
              <w:right w:val="single" w:sz="4" w:space="0" w:color="000000"/>
            </w:tcBorders>
          </w:tcPr>
          <w:p w:rsidR="004C7FED" w:rsidRPr="00A21791" w:rsidRDefault="006548B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10</w:t>
            </w:r>
          </w:p>
        </w:tc>
        <w:tc>
          <w:tcPr>
            <w:tcW w:w="382" w:type="pct"/>
            <w:tcBorders>
              <w:top w:val="single" w:sz="4" w:space="0" w:color="000000"/>
              <w:left w:val="single" w:sz="4" w:space="0" w:color="000000"/>
              <w:bottom w:val="single" w:sz="4" w:space="0" w:color="000000"/>
              <w:right w:val="single" w:sz="4" w:space="0" w:color="auto"/>
            </w:tcBorders>
          </w:tcPr>
          <w:p w:rsidR="004C7FED" w:rsidRPr="00A21791" w:rsidRDefault="00A136C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17</w:t>
            </w:r>
          </w:p>
        </w:tc>
        <w:tc>
          <w:tcPr>
            <w:tcW w:w="458" w:type="pct"/>
            <w:tcBorders>
              <w:top w:val="single" w:sz="4" w:space="0" w:color="000000"/>
              <w:left w:val="single" w:sz="4" w:space="0" w:color="auto"/>
              <w:bottom w:val="single" w:sz="4" w:space="0" w:color="000000"/>
              <w:right w:val="single" w:sz="4" w:space="0" w:color="000000"/>
            </w:tcBorders>
          </w:tcPr>
          <w:p w:rsidR="004C7FED" w:rsidRPr="00A21791" w:rsidRDefault="006548B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75</w:t>
            </w:r>
          </w:p>
        </w:tc>
        <w:tc>
          <w:tcPr>
            <w:tcW w:w="348" w:type="pct"/>
            <w:tcBorders>
              <w:top w:val="single" w:sz="4" w:space="0" w:color="000000"/>
              <w:left w:val="single" w:sz="4" w:space="0" w:color="000000"/>
              <w:bottom w:val="single" w:sz="4" w:space="0" w:color="000000"/>
              <w:right w:val="single" w:sz="4" w:space="0" w:color="auto"/>
            </w:tcBorders>
          </w:tcPr>
          <w:p w:rsidR="004C7FED" w:rsidRPr="00A21791" w:rsidRDefault="00A136C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w:t>
            </w:r>
          </w:p>
        </w:tc>
        <w:tc>
          <w:tcPr>
            <w:tcW w:w="418" w:type="pct"/>
            <w:tcBorders>
              <w:top w:val="single" w:sz="4" w:space="0" w:color="000000"/>
              <w:left w:val="single" w:sz="4" w:space="0" w:color="auto"/>
              <w:bottom w:val="single" w:sz="4" w:space="0" w:color="000000"/>
              <w:right w:val="single" w:sz="4" w:space="0" w:color="000000"/>
            </w:tcBorders>
          </w:tcPr>
          <w:p w:rsidR="004C7FED" w:rsidRPr="00A21791" w:rsidRDefault="006548B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5</w:t>
            </w:r>
          </w:p>
        </w:tc>
      </w:tr>
      <w:tr w:rsidR="004C7FED" w:rsidRPr="00A21791" w:rsidTr="00946F71">
        <w:trPr>
          <w:trHeight w:hRule="exact" w:val="698"/>
        </w:trPr>
        <w:tc>
          <w:tcPr>
            <w:tcW w:w="2188" w:type="pct"/>
            <w:tcBorders>
              <w:top w:val="single" w:sz="4" w:space="0" w:color="000000"/>
              <w:left w:val="single" w:sz="4" w:space="0" w:color="000000"/>
              <w:bottom w:val="single" w:sz="4" w:space="0" w:color="000000"/>
              <w:right w:val="single" w:sz="4" w:space="0" w:color="auto"/>
            </w:tcBorders>
          </w:tcPr>
          <w:p w:rsidR="004C7FED" w:rsidRPr="00A21791" w:rsidRDefault="004C7FED" w:rsidP="00A21791">
            <w:pPr>
              <w:widowControl w:val="0"/>
              <w:autoSpaceDE w:val="0"/>
              <w:autoSpaceDN w:val="0"/>
              <w:adjustRightInd w:val="0"/>
              <w:spacing w:after="0" w:line="360" w:lineRule="auto"/>
              <w:ind w:left="11"/>
              <w:rPr>
                <w:rFonts w:ascii="Palatino Linotype" w:hAnsi="Palatino Linotype" w:cs="Times New Roman"/>
                <w:b/>
                <w:sz w:val="24"/>
                <w:szCs w:val="24"/>
              </w:rPr>
            </w:pPr>
            <w:proofErr w:type="gramStart"/>
            <w:r w:rsidRPr="00A21791">
              <w:rPr>
                <w:rFonts w:ascii="Palatino Linotype" w:hAnsi="Palatino Linotype" w:cs="Times New Roman"/>
                <w:b/>
                <w:sz w:val="24"/>
                <w:szCs w:val="24"/>
              </w:rPr>
              <w:t>c</w:t>
            </w:r>
            <w:proofErr w:type="gramEnd"/>
            <w:r w:rsidRPr="00A21791">
              <w:rPr>
                <w:rFonts w:ascii="Palatino Linotype" w:hAnsi="Palatino Linotype" w:cs="Times New Roman"/>
                <w:b/>
                <w:sz w:val="24"/>
                <w:szCs w:val="24"/>
              </w:rPr>
              <w:t>.   With an acquaintance?</w:t>
            </w:r>
          </w:p>
        </w:tc>
        <w:tc>
          <w:tcPr>
            <w:tcW w:w="353" w:type="pct"/>
            <w:tcBorders>
              <w:top w:val="single" w:sz="4" w:space="0" w:color="000000"/>
              <w:left w:val="single" w:sz="4" w:space="0" w:color="auto"/>
              <w:bottom w:val="single" w:sz="4" w:space="0" w:color="000000"/>
              <w:right w:val="single" w:sz="4" w:space="0" w:color="000000"/>
            </w:tcBorders>
          </w:tcPr>
          <w:p w:rsidR="00A46657" w:rsidRDefault="00A46657" w:rsidP="00A46657">
            <w:pPr>
              <w:rPr>
                <w:rFonts w:ascii="Palatino Linotype" w:hAnsi="Palatino Linotype" w:cs="Times New Roman"/>
                <w:b/>
                <w:sz w:val="24"/>
                <w:szCs w:val="24"/>
              </w:rPr>
            </w:pPr>
            <w:r>
              <w:rPr>
                <w:rFonts w:ascii="Palatino Linotype" w:hAnsi="Palatino Linotype" w:cs="Times New Roman"/>
                <w:b/>
                <w:sz w:val="24"/>
                <w:szCs w:val="24"/>
              </w:rPr>
              <w:t>20</w:t>
            </w:r>
          </w:p>
          <w:p w:rsidR="004C7FED" w:rsidRPr="00A21791" w:rsidRDefault="004C7FED" w:rsidP="004C7FED">
            <w:pPr>
              <w:widowControl w:val="0"/>
              <w:autoSpaceDE w:val="0"/>
              <w:autoSpaceDN w:val="0"/>
              <w:adjustRightInd w:val="0"/>
              <w:spacing w:after="0" w:line="360" w:lineRule="auto"/>
              <w:rPr>
                <w:rFonts w:ascii="Palatino Linotype" w:hAnsi="Palatino Linotype" w:cs="Times New Roman"/>
                <w:b/>
                <w:sz w:val="24"/>
                <w:szCs w:val="24"/>
              </w:rPr>
            </w:pPr>
          </w:p>
        </w:tc>
        <w:tc>
          <w:tcPr>
            <w:tcW w:w="356" w:type="pct"/>
            <w:tcBorders>
              <w:top w:val="single" w:sz="4" w:space="0" w:color="000000"/>
              <w:left w:val="single" w:sz="4" w:space="0" w:color="000000"/>
              <w:bottom w:val="single" w:sz="4" w:space="0" w:color="000000"/>
              <w:right w:val="single" w:sz="4" w:space="0" w:color="auto"/>
            </w:tcBorders>
          </w:tcPr>
          <w:p w:rsidR="004C7FED" w:rsidRPr="00A21791" w:rsidRDefault="00CB5288"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w:t>
            </w:r>
          </w:p>
        </w:tc>
        <w:tc>
          <w:tcPr>
            <w:tcW w:w="497" w:type="pct"/>
            <w:tcBorders>
              <w:top w:val="single" w:sz="4" w:space="0" w:color="000000"/>
              <w:left w:val="single" w:sz="4" w:space="0" w:color="auto"/>
              <w:bottom w:val="single" w:sz="4" w:space="0" w:color="000000"/>
              <w:right w:val="single" w:sz="4" w:space="0" w:color="000000"/>
            </w:tcBorders>
          </w:tcPr>
          <w:p w:rsidR="004C7FED" w:rsidRPr="00A21791" w:rsidRDefault="00CB5288"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5</w:t>
            </w:r>
          </w:p>
        </w:tc>
        <w:tc>
          <w:tcPr>
            <w:tcW w:w="382" w:type="pct"/>
            <w:tcBorders>
              <w:top w:val="single" w:sz="4" w:space="0" w:color="000000"/>
              <w:left w:val="single" w:sz="4" w:space="0" w:color="000000"/>
              <w:bottom w:val="single" w:sz="4" w:space="0" w:color="000000"/>
              <w:right w:val="single" w:sz="4" w:space="0" w:color="auto"/>
            </w:tcBorders>
          </w:tcPr>
          <w:p w:rsidR="004C7FED" w:rsidRPr="00A21791" w:rsidRDefault="00DE0C0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w:t>
            </w:r>
            <w:r w:rsidR="00CB5288">
              <w:rPr>
                <w:rFonts w:ascii="Palatino Linotype" w:hAnsi="Palatino Linotype" w:cs="Times New Roman"/>
                <w:b/>
                <w:sz w:val="24"/>
                <w:szCs w:val="24"/>
              </w:rPr>
              <w:t>8</w:t>
            </w:r>
          </w:p>
        </w:tc>
        <w:tc>
          <w:tcPr>
            <w:tcW w:w="458" w:type="pct"/>
            <w:tcBorders>
              <w:top w:val="single" w:sz="4" w:space="0" w:color="000000"/>
              <w:left w:val="single" w:sz="4" w:space="0" w:color="auto"/>
              <w:bottom w:val="single" w:sz="4" w:space="0" w:color="000000"/>
              <w:right w:val="single" w:sz="4" w:space="0" w:color="000000"/>
            </w:tcBorders>
          </w:tcPr>
          <w:p w:rsidR="004C7FED" w:rsidRPr="00A21791" w:rsidRDefault="00CB5288"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80</w:t>
            </w:r>
          </w:p>
        </w:tc>
        <w:tc>
          <w:tcPr>
            <w:tcW w:w="348" w:type="pct"/>
            <w:tcBorders>
              <w:top w:val="single" w:sz="4" w:space="0" w:color="000000"/>
              <w:left w:val="single" w:sz="4" w:space="0" w:color="000000"/>
              <w:bottom w:val="single" w:sz="4" w:space="0" w:color="000000"/>
              <w:right w:val="single" w:sz="4" w:space="0" w:color="auto"/>
            </w:tcBorders>
          </w:tcPr>
          <w:p w:rsidR="004C7FED" w:rsidRPr="00A21791" w:rsidRDefault="00DE0C0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w:t>
            </w:r>
          </w:p>
        </w:tc>
        <w:tc>
          <w:tcPr>
            <w:tcW w:w="418" w:type="pct"/>
            <w:tcBorders>
              <w:top w:val="single" w:sz="4" w:space="0" w:color="000000"/>
              <w:left w:val="single" w:sz="4" w:space="0" w:color="auto"/>
              <w:bottom w:val="single" w:sz="4" w:space="0" w:color="000000"/>
              <w:right w:val="single" w:sz="4" w:space="0" w:color="000000"/>
            </w:tcBorders>
          </w:tcPr>
          <w:p w:rsidR="004C7FED" w:rsidRPr="00A21791" w:rsidRDefault="006548B6"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5</w:t>
            </w:r>
          </w:p>
        </w:tc>
      </w:tr>
    </w:tbl>
    <w:p w:rsidR="00D47B56" w:rsidRDefault="00D47B56" w:rsidP="00A21791">
      <w:pPr>
        <w:widowControl w:val="0"/>
        <w:autoSpaceDE w:val="0"/>
        <w:autoSpaceDN w:val="0"/>
        <w:adjustRightInd w:val="0"/>
        <w:spacing w:before="3" w:after="0" w:line="360" w:lineRule="auto"/>
        <w:rPr>
          <w:rFonts w:ascii="Palatino Linotype" w:hAnsi="Palatino Linotype" w:cs="Times New Roman"/>
          <w:b/>
          <w:sz w:val="24"/>
          <w:szCs w:val="24"/>
        </w:rPr>
      </w:pPr>
    </w:p>
    <w:p w:rsidR="008F7A67" w:rsidRDefault="008F7A67" w:rsidP="00EF684A">
      <w:pPr>
        <w:widowControl w:val="0"/>
        <w:autoSpaceDE w:val="0"/>
        <w:autoSpaceDN w:val="0"/>
        <w:adjustRightInd w:val="0"/>
        <w:spacing w:before="3" w:after="0" w:line="360" w:lineRule="auto"/>
        <w:jc w:val="both"/>
        <w:rPr>
          <w:rFonts w:ascii="Palatino Linotype" w:hAnsi="Palatino Linotype" w:cs="Times New Roman"/>
          <w:sz w:val="28"/>
          <w:szCs w:val="28"/>
        </w:rPr>
      </w:pPr>
      <w:r w:rsidRPr="00463171">
        <w:rPr>
          <w:rFonts w:ascii="Palatino Linotype" w:hAnsi="Palatino Linotype" w:cs="Times New Roman"/>
          <w:sz w:val="28"/>
          <w:szCs w:val="28"/>
        </w:rPr>
        <w:t>The Paddari language is used with the merchants of the same tribe/community</w:t>
      </w:r>
      <w:r w:rsidR="00463171">
        <w:rPr>
          <w:rFonts w:ascii="Palatino Linotype" w:hAnsi="Palatino Linotype" w:cs="Times New Roman"/>
          <w:sz w:val="28"/>
          <w:szCs w:val="28"/>
        </w:rPr>
        <w:t>,</w:t>
      </w:r>
      <w:r w:rsidR="00E7705D" w:rsidRPr="00463171">
        <w:rPr>
          <w:rFonts w:ascii="Palatino Linotype" w:hAnsi="Palatino Linotype" w:cs="Times New Roman"/>
          <w:sz w:val="28"/>
          <w:szCs w:val="28"/>
        </w:rPr>
        <w:t xml:space="preserve"> reported the informants</w:t>
      </w:r>
      <w:r w:rsidR="00463171" w:rsidRPr="00463171">
        <w:rPr>
          <w:rFonts w:ascii="Palatino Linotype" w:hAnsi="Palatino Linotype" w:cs="Times New Roman"/>
          <w:sz w:val="28"/>
          <w:szCs w:val="28"/>
        </w:rPr>
        <w:t>.</w:t>
      </w:r>
      <w:r w:rsidR="00463171">
        <w:rPr>
          <w:rFonts w:ascii="Palatino Linotype" w:hAnsi="Palatino Linotype" w:cs="Times New Roman"/>
          <w:sz w:val="28"/>
          <w:szCs w:val="28"/>
        </w:rPr>
        <w:t xml:space="preserve"> It is depicted by the table above that </w:t>
      </w:r>
      <w:r w:rsidR="00514A72">
        <w:rPr>
          <w:rFonts w:ascii="Palatino Linotype" w:hAnsi="Palatino Linotype" w:cs="Times New Roman"/>
          <w:sz w:val="28"/>
          <w:szCs w:val="28"/>
        </w:rPr>
        <w:t>80</w:t>
      </w:r>
      <w:r w:rsidR="00463171">
        <w:rPr>
          <w:rFonts w:ascii="Palatino Linotype" w:hAnsi="Palatino Linotype" w:cs="Times New Roman"/>
          <w:sz w:val="28"/>
          <w:szCs w:val="28"/>
        </w:rPr>
        <w:t>% people use Paddari in market for buying/selling things.</w:t>
      </w:r>
      <w:r w:rsidR="009D38F9">
        <w:rPr>
          <w:rFonts w:ascii="Palatino Linotype" w:hAnsi="Palatino Linotype" w:cs="Times New Roman"/>
          <w:sz w:val="28"/>
          <w:szCs w:val="28"/>
        </w:rPr>
        <w:t xml:space="preserve"> Only </w:t>
      </w:r>
      <w:r w:rsidR="00514A72">
        <w:rPr>
          <w:rFonts w:ascii="Palatino Linotype" w:hAnsi="Palatino Linotype" w:cs="Times New Roman"/>
          <w:sz w:val="28"/>
          <w:szCs w:val="28"/>
        </w:rPr>
        <w:t>5</w:t>
      </w:r>
      <w:r w:rsidR="009D38F9">
        <w:rPr>
          <w:rFonts w:ascii="Palatino Linotype" w:hAnsi="Palatino Linotype" w:cs="Times New Roman"/>
          <w:sz w:val="28"/>
          <w:szCs w:val="28"/>
        </w:rPr>
        <w:t>% converse in dominant language with the merchants of the same tribe/community</w:t>
      </w:r>
      <w:r w:rsidR="00514A72">
        <w:rPr>
          <w:rFonts w:ascii="Palatino Linotype" w:hAnsi="Palatino Linotype" w:cs="Times New Roman"/>
          <w:sz w:val="28"/>
          <w:szCs w:val="28"/>
        </w:rPr>
        <w:t xml:space="preserve"> and 5% converse in other languages. In the same way, 75% converse in Hindi/Urdu with the merchants of the other community/tribe. The investigator here means other tribe/community- the people who are proficient in the Paddari.10% of the informants believe that communication takes place </w:t>
      </w:r>
      <w:r w:rsidR="00934D1A">
        <w:rPr>
          <w:rFonts w:ascii="Palatino Linotype" w:hAnsi="Palatino Linotype" w:cs="Times New Roman"/>
          <w:sz w:val="28"/>
          <w:szCs w:val="28"/>
        </w:rPr>
        <w:t xml:space="preserve">Paddari; it is not fully Paddari but Paddari with </w:t>
      </w:r>
      <w:r w:rsidR="00CB5288">
        <w:rPr>
          <w:rFonts w:ascii="Palatino Linotype" w:hAnsi="Palatino Linotype" w:cs="Times New Roman"/>
          <w:sz w:val="28"/>
          <w:szCs w:val="28"/>
        </w:rPr>
        <w:t>Hindi.(insufficient design of questionnaire). It reported that 80% use dominant language with acquaintance in the market for trade etc.</w:t>
      </w:r>
      <w:r w:rsidR="00EF684A">
        <w:rPr>
          <w:rFonts w:ascii="Palatino Linotype" w:hAnsi="Palatino Linotype" w:cs="Times New Roman"/>
          <w:sz w:val="28"/>
          <w:szCs w:val="28"/>
        </w:rPr>
        <w:t xml:space="preserve"> while 5% communicate in </w:t>
      </w:r>
      <w:r w:rsidR="00EF684A">
        <w:rPr>
          <w:rFonts w:ascii="Palatino Linotype" w:hAnsi="Palatino Linotype" w:cs="Times New Roman"/>
          <w:sz w:val="28"/>
          <w:szCs w:val="28"/>
        </w:rPr>
        <w:lastRenderedPageBreak/>
        <w:t>Paddari.</w:t>
      </w:r>
    </w:p>
    <w:p w:rsidR="00C72C17" w:rsidRDefault="00EF684A" w:rsidP="00052ECD">
      <w:pPr>
        <w:widowControl w:val="0"/>
        <w:autoSpaceDE w:val="0"/>
        <w:autoSpaceDN w:val="0"/>
        <w:adjustRightInd w:val="0"/>
        <w:spacing w:before="3" w:after="0" w:line="360" w:lineRule="auto"/>
        <w:jc w:val="both"/>
        <w:rPr>
          <w:rFonts w:ascii="Palatino Linotype" w:hAnsi="Palatino Linotype" w:cs="Times New Roman"/>
          <w:b/>
          <w:sz w:val="24"/>
          <w:szCs w:val="24"/>
        </w:rPr>
      </w:pPr>
      <w:r>
        <w:rPr>
          <w:rFonts w:ascii="Palatino Linotype" w:hAnsi="Palatino Linotype" w:cs="Times New Roman"/>
          <w:sz w:val="28"/>
          <w:szCs w:val="28"/>
        </w:rPr>
        <w:t xml:space="preserve">The personal </w:t>
      </w:r>
      <w:r w:rsidR="006D44D4">
        <w:rPr>
          <w:rFonts w:ascii="Palatino Linotype" w:hAnsi="Palatino Linotype" w:cs="Times New Roman"/>
          <w:sz w:val="28"/>
          <w:szCs w:val="28"/>
        </w:rPr>
        <w:t xml:space="preserve">observations of the investigators regarding the market domain are that, the use of Paddari is dominant but use of the other languages can’t be ruled out. The investigator found that switching between the languages is common phenomena. No single language is purely used. The people who visit the market use a sort of sign language for performing business activities.    </w:t>
      </w:r>
      <w:r>
        <w:rPr>
          <w:rFonts w:ascii="Palatino Linotype" w:hAnsi="Palatino Linotype" w:cs="Times New Roman"/>
          <w:sz w:val="28"/>
          <w:szCs w:val="28"/>
        </w:rPr>
        <w:t xml:space="preserve"> </w:t>
      </w:r>
    </w:p>
    <w:p w:rsidR="00C72C17" w:rsidRDefault="00C72C17" w:rsidP="00A21791">
      <w:pPr>
        <w:widowControl w:val="0"/>
        <w:autoSpaceDE w:val="0"/>
        <w:autoSpaceDN w:val="0"/>
        <w:adjustRightInd w:val="0"/>
        <w:spacing w:after="0" w:line="360" w:lineRule="auto"/>
        <w:ind w:left="100"/>
        <w:rPr>
          <w:rFonts w:ascii="Palatino Linotype" w:hAnsi="Palatino Linotype" w:cs="Times New Roman"/>
          <w:b/>
          <w:sz w:val="24"/>
          <w:szCs w:val="24"/>
        </w:rPr>
      </w:pPr>
    </w:p>
    <w:p w:rsidR="00D47B56" w:rsidRPr="00A21791" w:rsidRDefault="00D47B56" w:rsidP="00A21791">
      <w:pPr>
        <w:widowControl w:val="0"/>
        <w:autoSpaceDE w:val="0"/>
        <w:autoSpaceDN w:val="0"/>
        <w:adjustRightInd w:val="0"/>
        <w:spacing w:after="0" w:line="360" w:lineRule="auto"/>
        <w:ind w:left="100"/>
        <w:rPr>
          <w:rFonts w:ascii="Palatino Linotype" w:hAnsi="Palatino Linotype" w:cs="Times New Roman"/>
          <w:b/>
          <w:sz w:val="24"/>
          <w:szCs w:val="24"/>
        </w:rPr>
      </w:pPr>
      <w:r w:rsidRPr="00A21791">
        <w:rPr>
          <w:rFonts w:ascii="Palatino Linotype" w:hAnsi="Palatino Linotype" w:cs="Times New Roman"/>
          <w:b/>
          <w:sz w:val="24"/>
          <w:szCs w:val="24"/>
        </w:rPr>
        <w:t>4.  What language do you speak at a place of worship?</w:t>
      </w:r>
    </w:p>
    <w:p w:rsidR="00D47B56" w:rsidRPr="00A21791" w:rsidRDefault="00D47B56" w:rsidP="00A21791">
      <w:pPr>
        <w:widowControl w:val="0"/>
        <w:autoSpaceDE w:val="0"/>
        <w:autoSpaceDN w:val="0"/>
        <w:adjustRightInd w:val="0"/>
        <w:spacing w:before="5" w:after="0" w:line="360" w:lineRule="auto"/>
        <w:rPr>
          <w:rFonts w:ascii="Palatino Linotype" w:hAnsi="Palatino Linotype" w:cs="Times New Roman"/>
          <w:b/>
          <w:sz w:val="24"/>
          <w:szCs w:val="24"/>
        </w:rPr>
      </w:pPr>
    </w:p>
    <w:tbl>
      <w:tblPr>
        <w:tblW w:w="8892" w:type="dxa"/>
        <w:tblLayout w:type="fixed"/>
        <w:tblCellMar>
          <w:left w:w="0" w:type="dxa"/>
          <w:right w:w="0" w:type="dxa"/>
        </w:tblCellMar>
        <w:tblLook w:val="0000"/>
      </w:tblPr>
      <w:tblGrid>
        <w:gridCol w:w="4866"/>
        <w:gridCol w:w="1125"/>
        <w:gridCol w:w="1545"/>
        <w:gridCol w:w="1356"/>
      </w:tblGrid>
      <w:tr w:rsidR="0024178E" w:rsidRPr="00A21791" w:rsidTr="00E54EA5">
        <w:trPr>
          <w:trHeight w:hRule="exact" w:val="908"/>
        </w:trPr>
        <w:tc>
          <w:tcPr>
            <w:tcW w:w="4866" w:type="dxa"/>
            <w:vMerge w:val="restart"/>
            <w:tcBorders>
              <w:top w:val="single" w:sz="4" w:space="0" w:color="000000"/>
              <w:left w:val="single" w:sz="4" w:space="0" w:color="000000"/>
              <w:right w:val="single" w:sz="4" w:space="0" w:color="auto"/>
            </w:tcBorders>
          </w:tcPr>
          <w:p w:rsidR="0024178E" w:rsidRPr="00A21791" w:rsidRDefault="0024178E" w:rsidP="00A21791">
            <w:pPr>
              <w:widowControl w:val="0"/>
              <w:autoSpaceDE w:val="0"/>
              <w:autoSpaceDN w:val="0"/>
              <w:adjustRightInd w:val="0"/>
              <w:spacing w:after="0" w:line="360" w:lineRule="auto"/>
              <w:rPr>
                <w:rFonts w:ascii="Palatino Linotype" w:hAnsi="Palatino Linotype" w:cs="Times New Roman"/>
                <w:b/>
                <w:sz w:val="24"/>
                <w:szCs w:val="24"/>
              </w:rPr>
            </w:pPr>
          </w:p>
        </w:tc>
        <w:tc>
          <w:tcPr>
            <w:tcW w:w="1125" w:type="dxa"/>
            <w:tcBorders>
              <w:top w:val="single" w:sz="4" w:space="0" w:color="000000"/>
              <w:left w:val="single" w:sz="4" w:space="0" w:color="000000"/>
              <w:bottom w:val="single" w:sz="4" w:space="0" w:color="auto"/>
              <w:right w:val="single" w:sz="4" w:space="0" w:color="000000"/>
            </w:tcBorders>
          </w:tcPr>
          <w:p w:rsidR="0024178E" w:rsidRPr="00A21791" w:rsidRDefault="0024178E" w:rsidP="0034742A">
            <w:pPr>
              <w:widowControl w:val="0"/>
              <w:autoSpaceDE w:val="0"/>
              <w:autoSpaceDN w:val="0"/>
              <w:adjustRightInd w:val="0"/>
              <w:spacing w:after="0" w:line="360" w:lineRule="auto"/>
              <w:ind w:left="100"/>
              <w:rPr>
                <w:rFonts w:ascii="Palatino Linotype" w:hAnsi="Palatino Linotype" w:cs="Times New Roman"/>
                <w:b/>
                <w:sz w:val="24"/>
                <w:szCs w:val="24"/>
              </w:rPr>
            </w:pPr>
            <w:r>
              <w:rPr>
                <w:rFonts w:ascii="Palatino Linotype" w:hAnsi="Palatino Linotype" w:cs="Times New Roman"/>
                <w:b/>
                <w:sz w:val="24"/>
                <w:szCs w:val="24"/>
              </w:rPr>
              <w:t>Paddari</w:t>
            </w:r>
          </w:p>
        </w:tc>
        <w:tc>
          <w:tcPr>
            <w:tcW w:w="1545" w:type="dxa"/>
            <w:tcBorders>
              <w:top w:val="single" w:sz="4" w:space="0" w:color="000000"/>
              <w:left w:val="single" w:sz="4" w:space="0" w:color="000000"/>
              <w:bottom w:val="single" w:sz="4" w:space="0" w:color="auto"/>
              <w:right w:val="single" w:sz="4" w:space="0" w:color="000000"/>
            </w:tcBorders>
          </w:tcPr>
          <w:p w:rsidR="0024178E" w:rsidRPr="00A21791" w:rsidRDefault="0024178E" w:rsidP="0034742A">
            <w:pPr>
              <w:widowControl w:val="0"/>
              <w:autoSpaceDE w:val="0"/>
              <w:autoSpaceDN w:val="0"/>
              <w:adjustRightInd w:val="0"/>
              <w:spacing w:after="0" w:line="360" w:lineRule="auto"/>
              <w:ind w:left="100"/>
              <w:rPr>
                <w:rFonts w:ascii="Palatino Linotype" w:hAnsi="Palatino Linotype" w:cs="Times New Roman"/>
                <w:b/>
                <w:sz w:val="24"/>
                <w:szCs w:val="24"/>
              </w:rPr>
            </w:pPr>
            <w:r>
              <w:rPr>
                <w:rFonts w:ascii="Palatino Linotype" w:hAnsi="Palatino Linotype" w:cs="Times New Roman"/>
                <w:b/>
                <w:sz w:val="24"/>
                <w:szCs w:val="24"/>
              </w:rPr>
              <w:t xml:space="preserve">Hindi/Urdu </w:t>
            </w:r>
          </w:p>
        </w:tc>
        <w:tc>
          <w:tcPr>
            <w:tcW w:w="1356" w:type="dxa"/>
            <w:tcBorders>
              <w:top w:val="single" w:sz="4" w:space="0" w:color="000000"/>
              <w:left w:val="single" w:sz="4" w:space="0" w:color="000000"/>
              <w:bottom w:val="single" w:sz="4" w:space="0" w:color="auto"/>
              <w:right w:val="single" w:sz="4" w:space="0" w:color="000000"/>
            </w:tcBorders>
          </w:tcPr>
          <w:p w:rsidR="0024178E" w:rsidRPr="00A21791" w:rsidRDefault="0024178E" w:rsidP="0034742A">
            <w:pPr>
              <w:widowControl w:val="0"/>
              <w:autoSpaceDE w:val="0"/>
              <w:autoSpaceDN w:val="0"/>
              <w:adjustRightInd w:val="0"/>
              <w:spacing w:after="0" w:line="360" w:lineRule="auto"/>
              <w:ind w:left="100"/>
              <w:rPr>
                <w:rFonts w:ascii="Palatino Linotype" w:hAnsi="Palatino Linotype" w:cs="Times New Roman"/>
                <w:b/>
                <w:sz w:val="24"/>
                <w:szCs w:val="24"/>
              </w:rPr>
            </w:pPr>
            <w:r w:rsidRPr="00A21791">
              <w:rPr>
                <w:rFonts w:ascii="Palatino Linotype" w:hAnsi="Palatino Linotype" w:cs="Times New Roman"/>
                <w:b/>
                <w:sz w:val="24"/>
                <w:szCs w:val="24"/>
              </w:rPr>
              <w:t>Other</w:t>
            </w:r>
            <w:r>
              <w:rPr>
                <w:rFonts w:ascii="Palatino Linotype" w:hAnsi="Palatino Linotype" w:cs="Times New Roman"/>
                <w:b/>
                <w:sz w:val="24"/>
                <w:szCs w:val="24"/>
              </w:rPr>
              <w:t xml:space="preserve"> </w:t>
            </w:r>
            <w:proofErr w:type="spellStart"/>
            <w:r>
              <w:rPr>
                <w:rFonts w:ascii="Palatino Linotype" w:hAnsi="Palatino Linotype" w:cs="Times New Roman"/>
                <w:b/>
                <w:sz w:val="24"/>
                <w:szCs w:val="24"/>
              </w:rPr>
              <w:t>Lg</w:t>
            </w:r>
            <w:proofErr w:type="spellEnd"/>
          </w:p>
          <w:p w:rsidR="0024178E" w:rsidRPr="00A21791" w:rsidRDefault="0024178E" w:rsidP="0034742A">
            <w:pPr>
              <w:widowControl w:val="0"/>
              <w:autoSpaceDE w:val="0"/>
              <w:autoSpaceDN w:val="0"/>
              <w:adjustRightInd w:val="0"/>
              <w:spacing w:after="0" w:line="360" w:lineRule="auto"/>
              <w:ind w:left="100"/>
              <w:rPr>
                <w:rFonts w:ascii="Palatino Linotype" w:hAnsi="Palatino Linotype" w:cs="Times New Roman"/>
                <w:b/>
                <w:sz w:val="24"/>
                <w:szCs w:val="24"/>
              </w:rPr>
            </w:pPr>
          </w:p>
        </w:tc>
      </w:tr>
      <w:tr w:rsidR="001C21EE" w:rsidRPr="00A21791" w:rsidTr="00E54EA5">
        <w:trPr>
          <w:trHeight w:hRule="exact" w:val="621"/>
        </w:trPr>
        <w:tc>
          <w:tcPr>
            <w:tcW w:w="4866" w:type="dxa"/>
            <w:vMerge/>
            <w:tcBorders>
              <w:left w:val="single" w:sz="4" w:space="0" w:color="000000"/>
              <w:bottom w:val="single" w:sz="4" w:space="0" w:color="000000"/>
              <w:right w:val="single" w:sz="4" w:space="0" w:color="auto"/>
            </w:tcBorders>
          </w:tcPr>
          <w:p w:rsidR="001C21EE" w:rsidRPr="00A21791" w:rsidRDefault="001C21EE" w:rsidP="00A21791">
            <w:pPr>
              <w:widowControl w:val="0"/>
              <w:autoSpaceDE w:val="0"/>
              <w:autoSpaceDN w:val="0"/>
              <w:adjustRightInd w:val="0"/>
              <w:spacing w:after="0" w:line="360" w:lineRule="auto"/>
              <w:rPr>
                <w:rFonts w:ascii="Palatino Linotype" w:hAnsi="Palatino Linotype" w:cs="Times New Roman"/>
                <w:b/>
                <w:sz w:val="24"/>
                <w:szCs w:val="24"/>
              </w:rPr>
            </w:pPr>
          </w:p>
        </w:tc>
        <w:tc>
          <w:tcPr>
            <w:tcW w:w="1125" w:type="dxa"/>
            <w:tcBorders>
              <w:top w:val="single" w:sz="4" w:space="0" w:color="auto"/>
              <w:left w:val="single" w:sz="4" w:space="0" w:color="000000"/>
              <w:bottom w:val="single" w:sz="4" w:space="0" w:color="000000"/>
              <w:right w:val="single" w:sz="4" w:space="0" w:color="000000"/>
            </w:tcBorders>
          </w:tcPr>
          <w:p w:rsidR="001C21EE" w:rsidRPr="00A21791" w:rsidRDefault="001C21EE" w:rsidP="0034742A">
            <w:pPr>
              <w:widowControl w:val="0"/>
              <w:autoSpaceDE w:val="0"/>
              <w:autoSpaceDN w:val="0"/>
              <w:adjustRightInd w:val="0"/>
              <w:spacing w:after="0" w:line="360" w:lineRule="auto"/>
              <w:ind w:left="100"/>
              <w:rPr>
                <w:rFonts w:ascii="Palatino Linotype" w:hAnsi="Palatino Linotype" w:cs="Times New Roman"/>
                <w:b/>
                <w:sz w:val="24"/>
                <w:szCs w:val="24"/>
              </w:rPr>
            </w:pPr>
            <w:r>
              <w:rPr>
                <w:rFonts w:ascii="Palatino Linotype" w:hAnsi="Palatino Linotype" w:cs="Times New Roman"/>
                <w:b/>
                <w:sz w:val="24"/>
                <w:szCs w:val="24"/>
              </w:rPr>
              <w:t>%</w:t>
            </w:r>
          </w:p>
        </w:tc>
        <w:tc>
          <w:tcPr>
            <w:tcW w:w="1545" w:type="dxa"/>
            <w:tcBorders>
              <w:top w:val="single" w:sz="4" w:space="0" w:color="auto"/>
              <w:left w:val="single" w:sz="4" w:space="0" w:color="000000"/>
              <w:bottom w:val="single" w:sz="4" w:space="0" w:color="000000"/>
              <w:right w:val="single" w:sz="4" w:space="0" w:color="000000"/>
            </w:tcBorders>
          </w:tcPr>
          <w:p w:rsidR="001C21EE" w:rsidRPr="00A21791" w:rsidRDefault="001C21EE" w:rsidP="0034742A">
            <w:pPr>
              <w:widowControl w:val="0"/>
              <w:autoSpaceDE w:val="0"/>
              <w:autoSpaceDN w:val="0"/>
              <w:adjustRightInd w:val="0"/>
              <w:spacing w:after="0" w:line="360" w:lineRule="auto"/>
              <w:ind w:left="100"/>
              <w:rPr>
                <w:rFonts w:ascii="Palatino Linotype" w:hAnsi="Palatino Linotype" w:cs="Times New Roman"/>
                <w:b/>
                <w:sz w:val="24"/>
                <w:szCs w:val="24"/>
              </w:rPr>
            </w:pPr>
            <w:r>
              <w:rPr>
                <w:rFonts w:ascii="Palatino Linotype" w:hAnsi="Palatino Linotype" w:cs="Times New Roman"/>
                <w:b/>
                <w:sz w:val="24"/>
                <w:szCs w:val="24"/>
              </w:rPr>
              <w:t>%</w:t>
            </w:r>
          </w:p>
        </w:tc>
        <w:tc>
          <w:tcPr>
            <w:tcW w:w="1356" w:type="dxa"/>
            <w:tcBorders>
              <w:top w:val="single" w:sz="4" w:space="0" w:color="auto"/>
              <w:left w:val="single" w:sz="4" w:space="0" w:color="000000"/>
              <w:bottom w:val="single" w:sz="4" w:space="0" w:color="000000"/>
              <w:right w:val="single" w:sz="4" w:space="0" w:color="000000"/>
            </w:tcBorders>
          </w:tcPr>
          <w:p w:rsidR="001C21EE" w:rsidRPr="00A21791" w:rsidRDefault="001C21EE" w:rsidP="0034742A">
            <w:pPr>
              <w:widowControl w:val="0"/>
              <w:autoSpaceDE w:val="0"/>
              <w:autoSpaceDN w:val="0"/>
              <w:adjustRightInd w:val="0"/>
              <w:spacing w:after="0" w:line="360" w:lineRule="auto"/>
              <w:ind w:left="100"/>
              <w:rPr>
                <w:rFonts w:ascii="Palatino Linotype" w:hAnsi="Palatino Linotype" w:cs="Times New Roman"/>
                <w:b/>
                <w:sz w:val="24"/>
                <w:szCs w:val="24"/>
              </w:rPr>
            </w:pPr>
            <w:r>
              <w:rPr>
                <w:rFonts w:ascii="Palatino Linotype" w:hAnsi="Palatino Linotype" w:cs="Times New Roman"/>
                <w:b/>
                <w:sz w:val="24"/>
                <w:szCs w:val="24"/>
              </w:rPr>
              <w:t>%</w:t>
            </w:r>
          </w:p>
        </w:tc>
      </w:tr>
      <w:tr w:rsidR="001C21EE" w:rsidRPr="00A21791" w:rsidTr="00E54EA5">
        <w:trPr>
          <w:trHeight w:hRule="exact" w:val="787"/>
        </w:trPr>
        <w:tc>
          <w:tcPr>
            <w:tcW w:w="4866" w:type="dxa"/>
            <w:tcBorders>
              <w:top w:val="single" w:sz="4" w:space="0" w:color="000000"/>
              <w:left w:val="single" w:sz="4" w:space="0" w:color="000000"/>
              <w:bottom w:val="single" w:sz="4" w:space="0" w:color="000000"/>
              <w:right w:val="single" w:sz="4" w:space="0" w:color="auto"/>
            </w:tcBorders>
          </w:tcPr>
          <w:p w:rsidR="001C21EE" w:rsidRPr="00A21791" w:rsidRDefault="001C21EE" w:rsidP="004C7FED">
            <w:pPr>
              <w:widowControl w:val="0"/>
              <w:autoSpaceDE w:val="0"/>
              <w:autoSpaceDN w:val="0"/>
              <w:adjustRightInd w:val="0"/>
              <w:spacing w:after="0" w:line="360" w:lineRule="auto"/>
              <w:rPr>
                <w:rFonts w:ascii="Palatino Linotype" w:hAnsi="Palatino Linotype" w:cs="Times New Roman"/>
                <w:b/>
                <w:sz w:val="24"/>
                <w:szCs w:val="24"/>
              </w:rPr>
            </w:pPr>
            <w:proofErr w:type="gramStart"/>
            <w:r w:rsidRPr="00A21791">
              <w:rPr>
                <w:rFonts w:ascii="Palatino Linotype" w:hAnsi="Palatino Linotype" w:cs="Times New Roman"/>
                <w:b/>
                <w:sz w:val="24"/>
                <w:szCs w:val="24"/>
              </w:rPr>
              <w:t>a.  Praying</w:t>
            </w:r>
            <w:proofErr w:type="gramEnd"/>
            <w:r w:rsidRPr="00A21791">
              <w:rPr>
                <w:rFonts w:ascii="Palatino Linotype" w:hAnsi="Palatino Linotype" w:cs="Times New Roman"/>
                <w:b/>
                <w:sz w:val="24"/>
                <w:szCs w:val="24"/>
              </w:rPr>
              <w:t xml:space="preserve"> to gods?</w:t>
            </w:r>
          </w:p>
        </w:tc>
        <w:tc>
          <w:tcPr>
            <w:tcW w:w="1125" w:type="dxa"/>
            <w:tcBorders>
              <w:top w:val="single" w:sz="4" w:space="0" w:color="000000"/>
              <w:left w:val="single" w:sz="4" w:space="0" w:color="000000"/>
              <w:bottom w:val="single" w:sz="4" w:space="0" w:color="000000"/>
              <w:right w:val="single" w:sz="4" w:space="0" w:color="000000"/>
            </w:tcBorders>
          </w:tcPr>
          <w:p w:rsidR="001C21EE" w:rsidRPr="00A21791" w:rsidRDefault="00E54EA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10</w:t>
            </w:r>
          </w:p>
        </w:tc>
        <w:tc>
          <w:tcPr>
            <w:tcW w:w="1545" w:type="dxa"/>
            <w:tcBorders>
              <w:top w:val="single" w:sz="4" w:space="0" w:color="000000"/>
              <w:left w:val="single" w:sz="4" w:space="0" w:color="000000"/>
              <w:bottom w:val="single" w:sz="4" w:space="0" w:color="000000"/>
              <w:right w:val="single" w:sz="4" w:space="0" w:color="000000"/>
            </w:tcBorders>
          </w:tcPr>
          <w:p w:rsidR="001C21EE" w:rsidRPr="00A21791" w:rsidRDefault="00E54EA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85</w:t>
            </w:r>
          </w:p>
        </w:tc>
        <w:tc>
          <w:tcPr>
            <w:tcW w:w="1356" w:type="dxa"/>
            <w:tcBorders>
              <w:top w:val="single" w:sz="4" w:space="0" w:color="000000"/>
              <w:left w:val="single" w:sz="4" w:space="0" w:color="000000"/>
              <w:bottom w:val="single" w:sz="4" w:space="0" w:color="000000"/>
              <w:right w:val="single" w:sz="4" w:space="0" w:color="000000"/>
            </w:tcBorders>
          </w:tcPr>
          <w:p w:rsidR="001C21EE" w:rsidRPr="00A21791" w:rsidRDefault="00E54EA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5</w:t>
            </w:r>
          </w:p>
        </w:tc>
      </w:tr>
      <w:tr w:rsidR="001C21EE" w:rsidRPr="00A21791" w:rsidTr="00E54EA5">
        <w:trPr>
          <w:trHeight w:hRule="exact" w:val="793"/>
        </w:trPr>
        <w:tc>
          <w:tcPr>
            <w:tcW w:w="4866" w:type="dxa"/>
            <w:tcBorders>
              <w:top w:val="single" w:sz="4" w:space="0" w:color="000000"/>
              <w:left w:val="single" w:sz="4" w:space="0" w:color="000000"/>
              <w:bottom w:val="single" w:sz="4" w:space="0" w:color="000000"/>
              <w:right w:val="single" w:sz="4" w:space="0" w:color="auto"/>
            </w:tcBorders>
          </w:tcPr>
          <w:p w:rsidR="001C21EE" w:rsidRPr="00A21791" w:rsidRDefault="001C21EE" w:rsidP="00A21791">
            <w:pPr>
              <w:widowControl w:val="0"/>
              <w:autoSpaceDE w:val="0"/>
              <w:autoSpaceDN w:val="0"/>
              <w:adjustRightInd w:val="0"/>
              <w:spacing w:after="0" w:line="360" w:lineRule="auto"/>
              <w:ind w:left="11"/>
              <w:rPr>
                <w:rFonts w:ascii="Palatino Linotype" w:hAnsi="Palatino Linotype" w:cs="Times New Roman"/>
                <w:b/>
                <w:sz w:val="24"/>
                <w:szCs w:val="24"/>
              </w:rPr>
            </w:pPr>
            <w:proofErr w:type="gramStart"/>
            <w:r w:rsidRPr="00A21791">
              <w:rPr>
                <w:rFonts w:ascii="Palatino Linotype" w:hAnsi="Palatino Linotype" w:cs="Times New Roman"/>
                <w:b/>
                <w:sz w:val="24"/>
                <w:szCs w:val="24"/>
              </w:rPr>
              <w:t>b.  Reciting</w:t>
            </w:r>
            <w:proofErr w:type="gramEnd"/>
            <w:r w:rsidRPr="00A21791">
              <w:rPr>
                <w:rFonts w:ascii="Palatino Linotype" w:hAnsi="Palatino Linotype" w:cs="Times New Roman"/>
                <w:b/>
                <w:sz w:val="24"/>
                <w:szCs w:val="24"/>
              </w:rPr>
              <w:t xml:space="preserve"> or performing rituals?</w:t>
            </w:r>
          </w:p>
        </w:tc>
        <w:tc>
          <w:tcPr>
            <w:tcW w:w="1125" w:type="dxa"/>
            <w:tcBorders>
              <w:top w:val="single" w:sz="4" w:space="0" w:color="000000"/>
              <w:left w:val="single" w:sz="4" w:space="0" w:color="000000"/>
              <w:bottom w:val="single" w:sz="4" w:space="0" w:color="000000"/>
              <w:right w:val="single" w:sz="4" w:space="0" w:color="000000"/>
            </w:tcBorders>
          </w:tcPr>
          <w:p w:rsidR="001C21EE" w:rsidRPr="00A21791" w:rsidRDefault="006765F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5</w:t>
            </w:r>
          </w:p>
        </w:tc>
        <w:tc>
          <w:tcPr>
            <w:tcW w:w="1545" w:type="dxa"/>
            <w:tcBorders>
              <w:top w:val="single" w:sz="4" w:space="0" w:color="000000"/>
              <w:left w:val="single" w:sz="4" w:space="0" w:color="000000"/>
              <w:bottom w:val="single" w:sz="4" w:space="0" w:color="000000"/>
              <w:right w:val="single" w:sz="4" w:space="0" w:color="000000"/>
            </w:tcBorders>
          </w:tcPr>
          <w:p w:rsidR="001C21EE" w:rsidRPr="00A21791" w:rsidRDefault="006765F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5</w:t>
            </w:r>
          </w:p>
        </w:tc>
        <w:tc>
          <w:tcPr>
            <w:tcW w:w="1356" w:type="dxa"/>
            <w:tcBorders>
              <w:top w:val="single" w:sz="4" w:space="0" w:color="000000"/>
              <w:left w:val="single" w:sz="4" w:space="0" w:color="000000"/>
              <w:bottom w:val="single" w:sz="4" w:space="0" w:color="000000"/>
              <w:right w:val="single" w:sz="4" w:space="0" w:color="000000"/>
            </w:tcBorders>
          </w:tcPr>
          <w:p w:rsidR="001C21EE" w:rsidRPr="00A21791" w:rsidRDefault="00E54EA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90/Sanskrit</w:t>
            </w:r>
          </w:p>
        </w:tc>
      </w:tr>
      <w:tr w:rsidR="001C21EE" w:rsidRPr="00A21791" w:rsidTr="00E54EA5">
        <w:trPr>
          <w:trHeight w:hRule="exact" w:val="787"/>
        </w:trPr>
        <w:tc>
          <w:tcPr>
            <w:tcW w:w="4866" w:type="dxa"/>
            <w:tcBorders>
              <w:top w:val="single" w:sz="4" w:space="0" w:color="000000"/>
              <w:left w:val="single" w:sz="4" w:space="0" w:color="000000"/>
              <w:bottom w:val="single" w:sz="4" w:space="0" w:color="000000"/>
              <w:right w:val="single" w:sz="4" w:space="0" w:color="auto"/>
            </w:tcBorders>
          </w:tcPr>
          <w:p w:rsidR="001C21EE" w:rsidRPr="00A21791" w:rsidRDefault="001C21EE" w:rsidP="004C7FED">
            <w:pPr>
              <w:widowControl w:val="0"/>
              <w:autoSpaceDE w:val="0"/>
              <w:autoSpaceDN w:val="0"/>
              <w:adjustRightInd w:val="0"/>
              <w:spacing w:after="0" w:line="360" w:lineRule="auto"/>
              <w:rPr>
                <w:rFonts w:ascii="Palatino Linotype" w:hAnsi="Palatino Linotype" w:cs="Times New Roman"/>
                <w:b/>
                <w:sz w:val="24"/>
                <w:szCs w:val="24"/>
              </w:rPr>
            </w:pPr>
            <w:r w:rsidRPr="00A21791">
              <w:rPr>
                <w:rFonts w:ascii="Palatino Linotype" w:hAnsi="Palatino Linotype" w:cs="Times New Roman"/>
                <w:b/>
                <w:sz w:val="24"/>
                <w:szCs w:val="24"/>
              </w:rPr>
              <w:t>c.   Singing religious songs?</w:t>
            </w:r>
          </w:p>
        </w:tc>
        <w:tc>
          <w:tcPr>
            <w:tcW w:w="1125" w:type="dxa"/>
            <w:tcBorders>
              <w:top w:val="single" w:sz="4" w:space="0" w:color="000000"/>
              <w:left w:val="single" w:sz="4" w:space="0" w:color="000000"/>
              <w:bottom w:val="single" w:sz="4" w:space="0" w:color="000000"/>
              <w:right w:val="single" w:sz="4" w:space="0" w:color="000000"/>
            </w:tcBorders>
          </w:tcPr>
          <w:p w:rsidR="001C21EE" w:rsidRPr="00A21791" w:rsidRDefault="006765F5" w:rsidP="0035709E">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7</w:t>
            </w:r>
            <w:r w:rsidR="0035709E">
              <w:rPr>
                <w:rFonts w:ascii="Palatino Linotype" w:hAnsi="Palatino Linotype" w:cs="Times New Roman"/>
                <w:b/>
                <w:sz w:val="24"/>
                <w:szCs w:val="24"/>
              </w:rPr>
              <w:t>0</w:t>
            </w:r>
          </w:p>
        </w:tc>
        <w:tc>
          <w:tcPr>
            <w:tcW w:w="1545" w:type="dxa"/>
            <w:tcBorders>
              <w:top w:val="single" w:sz="4" w:space="0" w:color="000000"/>
              <w:left w:val="single" w:sz="4" w:space="0" w:color="000000"/>
              <w:bottom w:val="single" w:sz="4" w:space="0" w:color="000000"/>
              <w:right w:val="single" w:sz="4" w:space="0" w:color="000000"/>
            </w:tcBorders>
          </w:tcPr>
          <w:p w:rsidR="001C21EE" w:rsidRPr="00A21791" w:rsidRDefault="0035709E"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20</w:t>
            </w:r>
          </w:p>
        </w:tc>
        <w:tc>
          <w:tcPr>
            <w:tcW w:w="1356" w:type="dxa"/>
            <w:tcBorders>
              <w:top w:val="single" w:sz="4" w:space="0" w:color="000000"/>
              <w:left w:val="single" w:sz="4" w:space="0" w:color="000000"/>
              <w:bottom w:val="single" w:sz="4" w:space="0" w:color="000000"/>
              <w:right w:val="single" w:sz="4" w:space="0" w:color="000000"/>
            </w:tcBorders>
          </w:tcPr>
          <w:p w:rsidR="001C21EE" w:rsidRPr="00A21791" w:rsidRDefault="006765F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10</w:t>
            </w:r>
          </w:p>
        </w:tc>
      </w:tr>
      <w:tr w:rsidR="001C21EE" w:rsidRPr="00A21791" w:rsidTr="00E54EA5">
        <w:trPr>
          <w:trHeight w:hRule="exact" w:val="787"/>
        </w:trPr>
        <w:tc>
          <w:tcPr>
            <w:tcW w:w="4866" w:type="dxa"/>
            <w:tcBorders>
              <w:top w:val="single" w:sz="4" w:space="0" w:color="000000"/>
              <w:left w:val="single" w:sz="4" w:space="0" w:color="000000"/>
              <w:bottom w:val="single" w:sz="4" w:space="0" w:color="000000"/>
              <w:right w:val="single" w:sz="4" w:space="0" w:color="auto"/>
            </w:tcBorders>
          </w:tcPr>
          <w:p w:rsidR="001C21EE" w:rsidRPr="00A21791" w:rsidRDefault="001C21EE" w:rsidP="004C7FED">
            <w:pPr>
              <w:widowControl w:val="0"/>
              <w:autoSpaceDE w:val="0"/>
              <w:autoSpaceDN w:val="0"/>
              <w:adjustRightInd w:val="0"/>
              <w:spacing w:after="0" w:line="360" w:lineRule="auto"/>
              <w:rPr>
                <w:rFonts w:ascii="Palatino Linotype" w:hAnsi="Palatino Linotype" w:cs="Times New Roman"/>
                <w:b/>
                <w:sz w:val="24"/>
                <w:szCs w:val="24"/>
              </w:rPr>
            </w:pPr>
            <w:proofErr w:type="gramStart"/>
            <w:r w:rsidRPr="00A21791">
              <w:rPr>
                <w:rFonts w:ascii="Palatino Linotype" w:hAnsi="Palatino Linotype" w:cs="Times New Roman"/>
                <w:b/>
                <w:sz w:val="24"/>
                <w:szCs w:val="24"/>
              </w:rPr>
              <w:t>d.  When</w:t>
            </w:r>
            <w:proofErr w:type="gramEnd"/>
            <w:r w:rsidRPr="00A21791">
              <w:rPr>
                <w:rFonts w:ascii="Palatino Linotype" w:hAnsi="Palatino Linotype" w:cs="Times New Roman"/>
                <w:b/>
                <w:sz w:val="24"/>
                <w:szCs w:val="24"/>
              </w:rPr>
              <w:t xml:space="preserve"> get possessed?</w:t>
            </w:r>
          </w:p>
        </w:tc>
        <w:tc>
          <w:tcPr>
            <w:tcW w:w="1125" w:type="dxa"/>
            <w:tcBorders>
              <w:top w:val="single" w:sz="4" w:space="0" w:color="000000"/>
              <w:left w:val="single" w:sz="4" w:space="0" w:color="000000"/>
              <w:bottom w:val="single" w:sz="4" w:space="0" w:color="000000"/>
              <w:right w:val="single" w:sz="4" w:space="0" w:color="000000"/>
            </w:tcBorders>
          </w:tcPr>
          <w:p w:rsidR="001C21EE" w:rsidRPr="00A21791" w:rsidRDefault="001C21EE" w:rsidP="00A21791">
            <w:pPr>
              <w:widowControl w:val="0"/>
              <w:autoSpaceDE w:val="0"/>
              <w:autoSpaceDN w:val="0"/>
              <w:adjustRightInd w:val="0"/>
              <w:spacing w:after="0" w:line="360" w:lineRule="auto"/>
              <w:rPr>
                <w:rFonts w:ascii="Palatino Linotype" w:hAnsi="Palatino Linotype" w:cs="Times New Roman"/>
                <w:b/>
                <w:sz w:val="24"/>
                <w:szCs w:val="24"/>
              </w:rPr>
            </w:pPr>
          </w:p>
        </w:tc>
        <w:tc>
          <w:tcPr>
            <w:tcW w:w="1545" w:type="dxa"/>
            <w:tcBorders>
              <w:top w:val="single" w:sz="4" w:space="0" w:color="000000"/>
              <w:left w:val="single" w:sz="4" w:space="0" w:color="000000"/>
              <w:bottom w:val="single" w:sz="4" w:space="0" w:color="000000"/>
              <w:right w:val="single" w:sz="4" w:space="0" w:color="000000"/>
            </w:tcBorders>
          </w:tcPr>
          <w:p w:rsidR="001C21EE" w:rsidRPr="00A21791" w:rsidRDefault="001C21EE" w:rsidP="00A21791">
            <w:pPr>
              <w:widowControl w:val="0"/>
              <w:autoSpaceDE w:val="0"/>
              <w:autoSpaceDN w:val="0"/>
              <w:adjustRightInd w:val="0"/>
              <w:spacing w:after="0" w:line="360" w:lineRule="auto"/>
              <w:rPr>
                <w:rFonts w:ascii="Palatino Linotype" w:hAnsi="Palatino Linotype" w:cs="Times New Roman"/>
                <w:b/>
                <w:sz w:val="24"/>
                <w:szCs w:val="24"/>
              </w:rPr>
            </w:pPr>
          </w:p>
        </w:tc>
        <w:tc>
          <w:tcPr>
            <w:tcW w:w="1356" w:type="dxa"/>
            <w:tcBorders>
              <w:top w:val="single" w:sz="4" w:space="0" w:color="000000"/>
              <w:left w:val="single" w:sz="4" w:space="0" w:color="000000"/>
              <w:bottom w:val="single" w:sz="4" w:space="0" w:color="000000"/>
              <w:right w:val="single" w:sz="4" w:space="0" w:color="000000"/>
            </w:tcBorders>
          </w:tcPr>
          <w:p w:rsidR="001C21EE" w:rsidRPr="00A21791" w:rsidRDefault="001C21EE" w:rsidP="00A21791">
            <w:pPr>
              <w:widowControl w:val="0"/>
              <w:autoSpaceDE w:val="0"/>
              <w:autoSpaceDN w:val="0"/>
              <w:adjustRightInd w:val="0"/>
              <w:spacing w:after="0" w:line="360" w:lineRule="auto"/>
              <w:rPr>
                <w:rFonts w:ascii="Palatino Linotype" w:hAnsi="Palatino Linotype" w:cs="Times New Roman"/>
                <w:b/>
                <w:sz w:val="24"/>
                <w:szCs w:val="24"/>
              </w:rPr>
            </w:pPr>
          </w:p>
        </w:tc>
      </w:tr>
      <w:tr w:rsidR="001C21EE" w:rsidRPr="00A21791" w:rsidTr="00E54EA5">
        <w:trPr>
          <w:trHeight w:hRule="exact" w:val="787"/>
        </w:trPr>
        <w:tc>
          <w:tcPr>
            <w:tcW w:w="4866" w:type="dxa"/>
            <w:tcBorders>
              <w:top w:val="single" w:sz="4" w:space="0" w:color="000000"/>
              <w:left w:val="single" w:sz="4" w:space="0" w:color="000000"/>
              <w:bottom w:val="single" w:sz="4" w:space="0" w:color="000000"/>
              <w:right w:val="single" w:sz="4" w:space="0" w:color="auto"/>
            </w:tcBorders>
          </w:tcPr>
          <w:p w:rsidR="001C21EE" w:rsidRPr="00A21791" w:rsidRDefault="001C21EE" w:rsidP="00A21791">
            <w:pPr>
              <w:widowControl w:val="0"/>
              <w:autoSpaceDE w:val="0"/>
              <w:autoSpaceDN w:val="0"/>
              <w:adjustRightInd w:val="0"/>
              <w:spacing w:after="0" w:line="360" w:lineRule="auto"/>
              <w:ind w:left="11"/>
              <w:rPr>
                <w:rFonts w:ascii="Palatino Linotype" w:hAnsi="Palatino Linotype" w:cs="Times New Roman"/>
                <w:b/>
                <w:sz w:val="24"/>
                <w:szCs w:val="24"/>
              </w:rPr>
            </w:pPr>
            <w:r w:rsidRPr="00A21791">
              <w:rPr>
                <w:rFonts w:ascii="Palatino Linotype" w:hAnsi="Palatino Linotype" w:cs="Times New Roman"/>
                <w:b/>
                <w:sz w:val="24"/>
                <w:szCs w:val="24"/>
              </w:rPr>
              <w:t>e.   Talking with other worshippers?</w:t>
            </w:r>
          </w:p>
        </w:tc>
        <w:tc>
          <w:tcPr>
            <w:tcW w:w="1125" w:type="dxa"/>
            <w:tcBorders>
              <w:top w:val="single" w:sz="4" w:space="0" w:color="000000"/>
              <w:left w:val="single" w:sz="4" w:space="0" w:color="000000"/>
              <w:bottom w:val="single" w:sz="4" w:space="0" w:color="000000"/>
              <w:right w:val="single" w:sz="4" w:space="0" w:color="000000"/>
            </w:tcBorders>
          </w:tcPr>
          <w:p w:rsidR="001C21EE" w:rsidRPr="00A21791" w:rsidRDefault="006765F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60</w:t>
            </w:r>
          </w:p>
        </w:tc>
        <w:tc>
          <w:tcPr>
            <w:tcW w:w="1545" w:type="dxa"/>
            <w:tcBorders>
              <w:top w:val="single" w:sz="4" w:space="0" w:color="000000"/>
              <w:left w:val="single" w:sz="4" w:space="0" w:color="000000"/>
              <w:bottom w:val="single" w:sz="4" w:space="0" w:color="000000"/>
              <w:right w:val="single" w:sz="4" w:space="0" w:color="000000"/>
            </w:tcBorders>
          </w:tcPr>
          <w:p w:rsidR="001C21EE" w:rsidRPr="00A21791" w:rsidRDefault="006765F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40</w:t>
            </w:r>
          </w:p>
        </w:tc>
        <w:tc>
          <w:tcPr>
            <w:tcW w:w="1356" w:type="dxa"/>
            <w:tcBorders>
              <w:top w:val="single" w:sz="4" w:space="0" w:color="000000"/>
              <w:left w:val="single" w:sz="4" w:space="0" w:color="000000"/>
              <w:bottom w:val="single" w:sz="4" w:space="0" w:color="000000"/>
              <w:right w:val="single" w:sz="4" w:space="0" w:color="000000"/>
            </w:tcBorders>
          </w:tcPr>
          <w:p w:rsidR="001C21EE" w:rsidRPr="00A21791" w:rsidRDefault="001C21EE" w:rsidP="00A21791">
            <w:pPr>
              <w:widowControl w:val="0"/>
              <w:autoSpaceDE w:val="0"/>
              <w:autoSpaceDN w:val="0"/>
              <w:adjustRightInd w:val="0"/>
              <w:spacing w:after="0" w:line="360" w:lineRule="auto"/>
              <w:rPr>
                <w:rFonts w:ascii="Palatino Linotype" w:hAnsi="Palatino Linotype" w:cs="Times New Roman"/>
                <w:b/>
                <w:sz w:val="24"/>
                <w:szCs w:val="24"/>
              </w:rPr>
            </w:pPr>
          </w:p>
        </w:tc>
      </w:tr>
      <w:tr w:rsidR="001C21EE" w:rsidRPr="00A21791" w:rsidTr="006765F5">
        <w:trPr>
          <w:trHeight w:hRule="exact" w:val="1108"/>
        </w:trPr>
        <w:tc>
          <w:tcPr>
            <w:tcW w:w="4866" w:type="dxa"/>
            <w:tcBorders>
              <w:top w:val="single" w:sz="4" w:space="0" w:color="000000"/>
              <w:left w:val="single" w:sz="4" w:space="0" w:color="000000"/>
              <w:bottom w:val="single" w:sz="4" w:space="0" w:color="000000"/>
              <w:right w:val="single" w:sz="4" w:space="0" w:color="auto"/>
            </w:tcBorders>
          </w:tcPr>
          <w:p w:rsidR="001C21EE" w:rsidRPr="00A21791" w:rsidRDefault="001C21EE" w:rsidP="00C72C17">
            <w:pPr>
              <w:widowControl w:val="0"/>
              <w:tabs>
                <w:tab w:val="left" w:pos="360"/>
              </w:tabs>
              <w:autoSpaceDE w:val="0"/>
              <w:autoSpaceDN w:val="0"/>
              <w:adjustRightInd w:val="0"/>
              <w:spacing w:after="0" w:line="360" w:lineRule="auto"/>
              <w:ind w:left="11"/>
              <w:rPr>
                <w:rFonts w:ascii="Palatino Linotype" w:hAnsi="Palatino Linotype" w:cs="Times New Roman"/>
                <w:b/>
                <w:sz w:val="24"/>
                <w:szCs w:val="24"/>
              </w:rPr>
            </w:pPr>
            <w:proofErr w:type="gramStart"/>
            <w:r w:rsidRPr="00A21791">
              <w:rPr>
                <w:rFonts w:ascii="Palatino Linotype" w:hAnsi="Palatino Linotype" w:cs="Times New Roman"/>
                <w:b/>
                <w:sz w:val="24"/>
                <w:szCs w:val="24"/>
              </w:rPr>
              <w:t>f</w:t>
            </w:r>
            <w:proofErr w:type="gramEnd"/>
            <w:r w:rsidRPr="00A21791">
              <w:rPr>
                <w:rFonts w:ascii="Palatino Linotype" w:hAnsi="Palatino Linotype" w:cs="Times New Roman"/>
                <w:b/>
                <w:sz w:val="24"/>
                <w:szCs w:val="24"/>
              </w:rPr>
              <w:t>.</w:t>
            </w:r>
            <w:r w:rsidRPr="00A21791">
              <w:rPr>
                <w:rFonts w:ascii="Palatino Linotype" w:hAnsi="Palatino Linotype" w:cs="Times New Roman"/>
                <w:b/>
                <w:sz w:val="24"/>
                <w:szCs w:val="24"/>
              </w:rPr>
              <w:tab/>
              <w:t xml:space="preserve">For religious discussions at the </w:t>
            </w:r>
            <w:r>
              <w:rPr>
                <w:rFonts w:ascii="Palatino Linotype" w:hAnsi="Palatino Linotype" w:cs="Times New Roman"/>
                <w:b/>
                <w:sz w:val="24"/>
                <w:szCs w:val="24"/>
              </w:rPr>
              <w:t xml:space="preserve">     </w:t>
            </w:r>
            <w:r w:rsidRPr="00A21791">
              <w:rPr>
                <w:rFonts w:ascii="Palatino Linotype" w:hAnsi="Palatino Linotype" w:cs="Times New Roman"/>
                <w:b/>
                <w:sz w:val="24"/>
                <w:szCs w:val="24"/>
              </w:rPr>
              <w:t>place of</w:t>
            </w:r>
            <w:r>
              <w:rPr>
                <w:rFonts w:ascii="Palatino Linotype" w:hAnsi="Palatino Linotype" w:cs="Times New Roman"/>
                <w:b/>
                <w:sz w:val="24"/>
                <w:szCs w:val="24"/>
              </w:rPr>
              <w:t xml:space="preserve"> </w:t>
            </w:r>
            <w:r w:rsidRPr="00A21791">
              <w:rPr>
                <w:rFonts w:ascii="Palatino Linotype" w:hAnsi="Palatino Linotype" w:cs="Times New Roman"/>
                <w:b/>
                <w:sz w:val="24"/>
                <w:szCs w:val="24"/>
              </w:rPr>
              <w:t>worship?</w:t>
            </w:r>
          </w:p>
        </w:tc>
        <w:tc>
          <w:tcPr>
            <w:tcW w:w="1125" w:type="dxa"/>
            <w:tcBorders>
              <w:top w:val="single" w:sz="4" w:space="0" w:color="000000"/>
              <w:left w:val="single" w:sz="4" w:space="0" w:color="000000"/>
              <w:bottom w:val="single" w:sz="4" w:space="0" w:color="000000"/>
              <w:right w:val="single" w:sz="4" w:space="0" w:color="000000"/>
            </w:tcBorders>
          </w:tcPr>
          <w:p w:rsidR="001C21EE" w:rsidRPr="00A21791" w:rsidRDefault="006765F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60</w:t>
            </w:r>
          </w:p>
        </w:tc>
        <w:tc>
          <w:tcPr>
            <w:tcW w:w="1545" w:type="dxa"/>
            <w:tcBorders>
              <w:top w:val="single" w:sz="4" w:space="0" w:color="000000"/>
              <w:left w:val="single" w:sz="4" w:space="0" w:color="000000"/>
              <w:bottom w:val="single" w:sz="4" w:space="0" w:color="000000"/>
              <w:right w:val="single" w:sz="4" w:space="0" w:color="000000"/>
            </w:tcBorders>
          </w:tcPr>
          <w:p w:rsidR="001C21EE" w:rsidRPr="00A21791" w:rsidRDefault="006765F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35</w:t>
            </w:r>
          </w:p>
        </w:tc>
        <w:tc>
          <w:tcPr>
            <w:tcW w:w="1356" w:type="dxa"/>
            <w:tcBorders>
              <w:top w:val="single" w:sz="4" w:space="0" w:color="000000"/>
              <w:left w:val="single" w:sz="4" w:space="0" w:color="000000"/>
              <w:bottom w:val="single" w:sz="4" w:space="0" w:color="000000"/>
              <w:right w:val="single" w:sz="4" w:space="0" w:color="000000"/>
            </w:tcBorders>
          </w:tcPr>
          <w:p w:rsidR="001C21EE" w:rsidRPr="00A21791" w:rsidRDefault="006765F5" w:rsidP="00A21791">
            <w:pPr>
              <w:widowControl w:val="0"/>
              <w:autoSpaceDE w:val="0"/>
              <w:autoSpaceDN w:val="0"/>
              <w:adjustRightInd w:val="0"/>
              <w:spacing w:after="0" w:line="360" w:lineRule="auto"/>
              <w:rPr>
                <w:rFonts w:ascii="Palatino Linotype" w:hAnsi="Palatino Linotype" w:cs="Times New Roman"/>
                <w:b/>
                <w:sz w:val="24"/>
                <w:szCs w:val="24"/>
              </w:rPr>
            </w:pPr>
            <w:r>
              <w:rPr>
                <w:rFonts w:ascii="Palatino Linotype" w:hAnsi="Palatino Linotype" w:cs="Times New Roman"/>
                <w:b/>
                <w:sz w:val="24"/>
                <w:szCs w:val="24"/>
              </w:rPr>
              <w:t>5</w:t>
            </w:r>
          </w:p>
        </w:tc>
      </w:tr>
    </w:tbl>
    <w:p w:rsidR="004E1D49" w:rsidRDefault="004E1D49" w:rsidP="004E1D49">
      <w:pPr>
        <w:tabs>
          <w:tab w:val="left" w:pos="6940"/>
        </w:tabs>
        <w:spacing w:line="360" w:lineRule="auto"/>
        <w:rPr>
          <w:rFonts w:ascii="Times New Roman" w:hAnsi="Times New Roman" w:cs="Times New Roman"/>
          <w:b/>
          <w:sz w:val="36"/>
          <w:szCs w:val="36"/>
        </w:rPr>
      </w:pPr>
      <w:r>
        <w:rPr>
          <w:rFonts w:ascii="Times New Roman" w:hAnsi="Times New Roman" w:cs="Times New Roman"/>
          <w:b/>
          <w:sz w:val="36"/>
          <w:szCs w:val="36"/>
        </w:rPr>
        <w:t xml:space="preserve">                           </w:t>
      </w:r>
    </w:p>
    <w:p w:rsidR="007C3C0B" w:rsidRDefault="006765F5" w:rsidP="006765F5">
      <w:pPr>
        <w:spacing w:line="360" w:lineRule="auto"/>
        <w:jc w:val="both"/>
        <w:rPr>
          <w:rFonts w:ascii="Palatino Linotype" w:hAnsi="Palatino Linotype" w:cs="Times New Roman"/>
          <w:sz w:val="28"/>
          <w:szCs w:val="28"/>
        </w:rPr>
      </w:pPr>
      <w:r w:rsidRPr="006765F5">
        <w:rPr>
          <w:rFonts w:ascii="Palatino Linotype" w:hAnsi="Palatino Linotype" w:cs="Times New Roman"/>
          <w:sz w:val="28"/>
          <w:szCs w:val="28"/>
        </w:rPr>
        <w:lastRenderedPageBreak/>
        <w:t>Regarding the religion domain, no single language is used. Although Paddari is dominant language used for religious purposes but Hindi language can’t be ignored.</w:t>
      </w:r>
      <w:r w:rsidR="00384DF1">
        <w:rPr>
          <w:rFonts w:ascii="Palatino Linotype" w:hAnsi="Palatino Linotype" w:cs="Times New Roman"/>
          <w:sz w:val="28"/>
          <w:szCs w:val="28"/>
        </w:rPr>
        <w:t xml:space="preserve"> A few informants said the religion that the Paddari people practice today is not original one but a mixture of the religions </w:t>
      </w:r>
      <w:r w:rsidR="00AD037A">
        <w:rPr>
          <w:rFonts w:ascii="Palatino Linotype" w:hAnsi="Palatino Linotype" w:cs="Times New Roman"/>
          <w:sz w:val="28"/>
          <w:szCs w:val="28"/>
        </w:rPr>
        <w:t xml:space="preserve">their forefathers practice. Thus there is no single language used for religious domain. However, on the analysis of the data, it is </w:t>
      </w:r>
      <w:r w:rsidR="00FA16AD">
        <w:rPr>
          <w:rFonts w:ascii="Palatino Linotype" w:hAnsi="Palatino Linotype" w:cs="Times New Roman"/>
          <w:sz w:val="28"/>
          <w:szCs w:val="28"/>
        </w:rPr>
        <w:t xml:space="preserve">quite </w:t>
      </w:r>
      <w:r w:rsidR="00AD037A">
        <w:rPr>
          <w:rFonts w:ascii="Palatino Linotype" w:hAnsi="Palatino Linotype" w:cs="Times New Roman"/>
          <w:sz w:val="28"/>
          <w:szCs w:val="28"/>
        </w:rPr>
        <w:t xml:space="preserve">clear that for praying to gods </w:t>
      </w:r>
      <w:r w:rsidR="00FA16AD">
        <w:rPr>
          <w:rFonts w:ascii="Palatino Linotype" w:hAnsi="Palatino Linotype" w:cs="Times New Roman"/>
          <w:sz w:val="28"/>
          <w:szCs w:val="28"/>
        </w:rPr>
        <w:t>85% praying takes place in the dominant language (Hindi), 10% in Paddari while only 5% in other languages. Some informants stated that</w:t>
      </w:r>
      <w:r w:rsidR="00B070B3">
        <w:rPr>
          <w:rFonts w:ascii="Palatino Linotype" w:hAnsi="Palatino Linotype" w:cs="Times New Roman"/>
          <w:sz w:val="28"/>
          <w:szCs w:val="28"/>
        </w:rPr>
        <w:t xml:space="preserve"> the Paddari</w:t>
      </w:r>
      <w:r w:rsidR="00FA16AD">
        <w:rPr>
          <w:rFonts w:ascii="Palatino Linotype" w:hAnsi="Palatino Linotype" w:cs="Times New Roman"/>
          <w:sz w:val="28"/>
          <w:szCs w:val="28"/>
        </w:rPr>
        <w:t xml:space="preserve"> praying have</w:t>
      </w:r>
      <w:r w:rsidR="006E1B3E">
        <w:rPr>
          <w:rFonts w:ascii="Palatino Linotype" w:hAnsi="Palatino Linotype" w:cs="Times New Roman"/>
          <w:sz w:val="28"/>
          <w:szCs w:val="28"/>
        </w:rPr>
        <w:t xml:space="preserve"> been</w:t>
      </w:r>
      <w:r w:rsidR="00FA16AD">
        <w:rPr>
          <w:rFonts w:ascii="Palatino Linotype" w:hAnsi="Palatino Linotype" w:cs="Times New Roman"/>
          <w:sz w:val="28"/>
          <w:szCs w:val="28"/>
        </w:rPr>
        <w:t xml:space="preserve"> produce</w:t>
      </w:r>
      <w:r w:rsidR="006E1B3E">
        <w:rPr>
          <w:rFonts w:ascii="Palatino Linotype" w:hAnsi="Palatino Linotype" w:cs="Times New Roman"/>
          <w:sz w:val="28"/>
          <w:szCs w:val="28"/>
        </w:rPr>
        <w:t>d</w:t>
      </w:r>
      <w:r w:rsidR="00FA16AD">
        <w:rPr>
          <w:rFonts w:ascii="Palatino Linotype" w:hAnsi="Palatino Linotype" w:cs="Times New Roman"/>
          <w:sz w:val="28"/>
          <w:szCs w:val="28"/>
        </w:rPr>
        <w:t xml:space="preserve"> by some religious persons and have been transmitted to other generations orally.</w:t>
      </w:r>
      <w:r w:rsidR="000732C5">
        <w:rPr>
          <w:rFonts w:ascii="Palatino Linotype" w:hAnsi="Palatino Linotype" w:cs="Times New Roman"/>
          <w:sz w:val="28"/>
          <w:szCs w:val="28"/>
        </w:rPr>
        <w:t xml:space="preserve">  Sanskrit is the</w:t>
      </w:r>
      <w:r w:rsidR="006E1B3E">
        <w:rPr>
          <w:rFonts w:ascii="Palatino Linotype" w:hAnsi="Palatino Linotype" w:cs="Times New Roman"/>
          <w:sz w:val="28"/>
          <w:szCs w:val="28"/>
        </w:rPr>
        <w:t xml:space="preserve"> main</w:t>
      </w:r>
      <w:r w:rsidR="000732C5">
        <w:rPr>
          <w:rFonts w:ascii="Palatino Linotype" w:hAnsi="Palatino Linotype" w:cs="Times New Roman"/>
          <w:sz w:val="28"/>
          <w:szCs w:val="28"/>
        </w:rPr>
        <w:t xml:space="preserve"> language which is used for reciting or performing rituals. Since Sanskrit is known to </w:t>
      </w:r>
      <w:r w:rsidR="006E1B3E">
        <w:rPr>
          <w:rFonts w:ascii="Palatino Linotype" w:hAnsi="Palatino Linotype" w:cs="Times New Roman"/>
          <w:sz w:val="28"/>
          <w:szCs w:val="28"/>
        </w:rPr>
        <w:t>a few</w:t>
      </w:r>
      <w:r w:rsidR="000732C5">
        <w:rPr>
          <w:rFonts w:ascii="Palatino Linotype" w:hAnsi="Palatino Linotype" w:cs="Times New Roman"/>
          <w:sz w:val="28"/>
          <w:szCs w:val="28"/>
        </w:rPr>
        <w:t xml:space="preserve"> religious persons only therefore everyone can’t recite</w:t>
      </w:r>
      <w:r w:rsidR="00815656">
        <w:rPr>
          <w:rFonts w:ascii="Palatino Linotype" w:hAnsi="Palatino Linotype" w:cs="Times New Roman"/>
          <w:sz w:val="28"/>
          <w:szCs w:val="28"/>
        </w:rPr>
        <w:t xml:space="preserve"> </w:t>
      </w:r>
      <w:r w:rsidR="0085375B">
        <w:rPr>
          <w:rFonts w:ascii="Palatino Linotype" w:hAnsi="Palatino Linotype" w:cs="Times New Roman"/>
          <w:sz w:val="28"/>
          <w:szCs w:val="28"/>
        </w:rPr>
        <w:t xml:space="preserve">by it. </w:t>
      </w:r>
      <w:r w:rsidR="0085375B" w:rsidRPr="0085375B">
        <w:rPr>
          <w:rFonts w:ascii="Palatino Linotype" w:hAnsi="Palatino Linotype" w:cs="Times New Roman"/>
          <w:sz w:val="28"/>
          <w:szCs w:val="28"/>
        </w:rPr>
        <w:t>Sanskrit is restricted only to recitations of religious texts during rituals. Generally, people are not acquainted with it and the select</w:t>
      </w:r>
      <w:r w:rsidR="0085375B">
        <w:rPr>
          <w:rFonts w:ascii="Palatino Linotype" w:hAnsi="Palatino Linotype" w:cs="Times New Roman"/>
          <w:sz w:val="28"/>
          <w:szCs w:val="28"/>
        </w:rPr>
        <w:t>ed</w:t>
      </w:r>
      <w:r w:rsidR="0085375B" w:rsidRPr="0085375B">
        <w:rPr>
          <w:rFonts w:ascii="Palatino Linotype" w:hAnsi="Palatino Linotype" w:cs="Times New Roman"/>
          <w:sz w:val="28"/>
          <w:szCs w:val="28"/>
        </w:rPr>
        <w:t xml:space="preserve"> few (priests</w:t>
      </w:r>
      <w:r w:rsidR="0085375B">
        <w:rPr>
          <w:rFonts w:ascii="Palatino Linotype" w:hAnsi="Palatino Linotype" w:cs="Times New Roman"/>
          <w:sz w:val="28"/>
          <w:szCs w:val="28"/>
        </w:rPr>
        <w:t>) who k</w:t>
      </w:r>
      <w:r w:rsidR="0085375B" w:rsidRPr="0085375B">
        <w:rPr>
          <w:rFonts w:ascii="Palatino Linotype" w:hAnsi="Palatino Linotype" w:cs="Times New Roman"/>
          <w:sz w:val="28"/>
          <w:szCs w:val="28"/>
        </w:rPr>
        <w:t>now</w:t>
      </w:r>
      <w:r w:rsidR="0085375B">
        <w:rPr>
          <w:rFonts w:ascii="Palatino Linotype" w:hAnsi="Palatino Linotype" w:cs="Times New Roman"/>
          <w:sz w:val="28"/>
          <w:szCs w:val="28"/>
        </w:rPr>
        <w:t xml:space="preserve"> it,</w:t>
      </w:r>
      <w:r w:rsidR="0085375B" w:rsidRPr="0085375B">
        <w:rPr>
          <w:rFonts w:ascii="Palatino Linotype" w:hAnsi="Palatino Linotype" w:cs="Times New Roman"/>
          <w:sz w:val="28"/>
          <w:szCs w:val="28"/>
        </w:rPr>
        <w:t xml:space="preserve"> only to pronounce it.</w:t>
      </w:r>
      <w:r w:rsidR="0085375B">
        <w:rPr>
          <w:rFonts w:ascii="Palatino Linotype" w:hAnsi="Palatino Linotype" w:cs="Times New Roman"/>
          <w:sz w:val="28"/>
          <w:szCs w:val="28"/>
        </w:rPr>
        <w:t xml:space="preserve"> </w:t>
      </w:r>
      <w:r w:rsidR="000732C5">
        <w:rPr>
          <w:rFonts w:ascii="Palatino Linotype" w:hAnsi="Palatino Linotype" w:cs="Times New Roman"/>
          <w:sz w:val="28"/>
          <w:szCs w:val="28"/>
        </w:rPr>
        <w:t xml:space="preserve">90% recitation at religious places </w:t>
      </w:r>
      <w:r w:rsidR="00815656">
        <w:rPr>
          <w:rFonts w:ascii="Palatino Linotype" w:hAnsi="Palatino Linotype" w:cs="Times New Roman"/>
          <w:sz w:val="28"/>
          <w:szCs w:val="28"/>
        </w:rPr>
        <w:t xml:space="preserve">takes </w:t>
      </w:r>
      <w:r w:rsidR="000732C5">
        <w:rPr>
          <w:rFonts w:ascii="Palatino Linotype" w:hAnsi="Palatino Linotype" w:cs="Times New Roman"/>
          <w:sz w:val="28"/>
          <w:szCs w:val="28"/>
        </w:rPr>
        <w:t>place in Sanskrit alone.</w:t>
      </w:r>
      <w:r w:rsidR="00815656">
        <w:rPr>
          <w:rFonts w:ascii="Palatino Linotype" w:hAnsi="Palatino Linotype" w:cs="Times New Roman"/>
          <w:sz w:val="28"/>
          <w:szCs w:val="28"/>
        </w:rPr>
        <w:t xml:space="preserve">  According to, most of the informants’ religious songs are area dependent i.e. the language which is prominent in the area. In the paddar, Paddari is the prominent language therefore most of the religious songs are in Paddari. Informants reported that 75% singing of religious songs take place in Paddari, 15% in Hindi and 10% in other languages.</w:t>
      </w:r>
      <w:r w:rsidR="0035709E">
        <w:rPr>
          <w:rFonts w:ascii="Palatino Linotype" w:hAnsi="Palatino Linotype" w:cs="Times New Roman"/>
          <w:sz w:val="28"/>
          <w:szCs w:val="28"/>
        </w:rPr>
        <w:t xml:space="preserve"> The Hindi </w:t>
      </w:r>
      <w:r w:rsidR="00AC29D2">
        <w:rPr>
          <w:rFonts w:ascii="Palatino Linotype" w:hAnsi="Palatino Linotype" w:cs="Times New Roman"/>
          <w:sz w:val="28"/>
          <w:szCs w:val="28"/>
        </w:rPr>
        <w:t xml:space="preserve">religious songs are obtained from other place by means of </w:t>
      </w:r>
      <w:r w:rsidR="00AC29D2">
        <w:rPr>
          <w:rFonts w:ascii="Palatino Linotype" w:hAnsi="Palatino Linotype" w:cs="Times New Roman"/>
          <w:sz w:val="28"/>
          <w:szCs w:val="28"/>
        </w:rPr>
        <w:lastRenderedPageBreak/>
        <w:t xml:space="preserve">audio </w:t>
      </w:r>
      <w:r w:rsidR="008F4326">
        <w:rPr>
          <w:rFonts w:ascii="Palatino Linotype" w:hAnsi="Palatino Linotype" w:cs="Times New Roman"/>
          <w:sz w:val="28"/>
          <w:szCs w:val="28"/>
        </w:rPr>
        <w:t>cassettes, radio etc.  At the place of worship, different people communicate in different languages, however if people know one another, they speak in their mother tongue. Unknown ones usually speak in Hindi usually. It</w:t>
      </w:r>
      <w:r w:rsidR="00531846">
        <w:rPr>
          <w:rFonts w:ascii="Palatino Linotype" w:hAnsi="Palatino Linotype" w:cs="Times New Roman"/>
          <w:sz w:val="28"/>
          <w:szCs w:val="28"/>
        </w:rPr>
        <w:t xml:space="preserve"> was found that 60% talking at religious places takes place in Paddari and 40% in Hindi.</w:t>
      </w:r>
      <w:r w:rsidR="00C76571">
        <w:rPr>
          <w:rFonts w:ascii="Palatino Linotype" w:hAnsi="Palatino Linotype" w:cs="Times New Roman"/>
          <w:sz w:val="28"/>
          <w:szCs w:val="28"/>
        </w:rPr>
        <w:t xml:space="preserve"> The informants reported that for discussions on religious matters 60% discussions takes place in Paddari, 35% in Hindi and 5% in other languages. However, it was observed that discussions on religious places depend on the gathering of people. If the gathering </w:t>
      </w:r>
      <w:r w:rsidR="00092BEB">
        <w:rPr>
          <w:rFonts w:ascii="Palatino Linotype" w:hAnsi="Palatino Linotype" w:cs="Times New Roman"/>
          <w:sz w:val="28"/>
          <w:szCs w:val="28"/>
        </w:rPr>
        <w:t>constitutes of local people only then Paddari is the main langue used</w:t>
      </w:r>
      <w:r w:rsidR="00C76571">
        <w:rPr>
          <w:rFonts w:ascii="Palatino Linotype" w:hAnsi="Palatino Linotype" w:cs="Times New Roman"/>
          <w:sz w:val="28"/>
          <w:szCs w:val="28"/>
        </w:rPr>
        <w:t xml:space="preserve"> </w:t>
      </w:r>
      <w:r w:rsidR="00DB770C">
        <w:rPr>
          <w:rFonts w:ascii="Palatino Linotype" w:hAnsi="Palatino Linotype" w:cs="Times New Roman"/>
          <w:sz w:val="28"/>
          <w:szCs w:val="28"/>
        </w:rPr>
        <w:t>for discussion.</w:t>
      </w:r>
      <w:r w:rsidR="007C3C0B">
        <w:rPr>
          <w:rFonts w:ascii="Palatino Linotype" w:hAnsi="Palatino Linotype" w:cs="Times New Roman"/>
          <w:sz w:val="28"/>
          <w:szCs w:val="28"/>
        </w:rPr>
        <w:t xml:space="preserve"> But if people of different community &amp; different area gather, then discussions on religious matters take place in Hindi mainly.</w:t>
      </w:r>
      <w:r w:rsidR="00642E9C">
        <w:rPr>
          <w:rFonts w:ascii="Palatino Linotype" w:hAnsi="Palatino Linotype" w:cs="Times New Roman"/>
          <w:sz w:val="28"/>
          <w:szCs w:val="28"/>
        </w:rPr>
        <w:t xml:space="preserve"> It is also reported, that religious leaders quote some hymns which are in Sanskrit. Thus, no single language is used for discussing religious matters. </w:t>
      </w:r>
    </w:p>
    <w:p w:rsidR="00942240" w:rsidRPr="00CD6721" w:rsidRDefault="00942240" w:rsidP="00942240">
      <w:pPr>
        <w:spacing w:line="360" w:lineRule="auto"/>
        <w:jc w:val="both"/>
        <w:rPr>
          <w:rFonts w:ascii="Palatino Linotype" w:hAnsi="Palatino Linotype" w:cs="Times New Roman"/>
          <w:b/>
          <w:sz w:val="24"/>
          <w:szCs w:val="24"/>
        </w:rPr>
      </w:pPr>
      <w:r w:rsidRPr="00CD6721">
        <w:rPr>
          <w:rFonts w:ascii="Palatino Linotype" w:hAnsi="Palatino Linotype" w:cs="Times New Roman"/>
          <w:b/>
          <w:bCs/>
          <w:sz w:val="24"/>
          <w:szCs w:val="24"/>
        </w:rPr>
        <w:t xml:space="preserve">5. </w:t>
      </w:r>
      <w:r w:rsidRPr="00CD6721">
        <w:rPr>
          <w:rFonts w:ascii="Palatino Linotype" w:hAnsi="Palatino Linotype" w:cs="Times New Roman"/>
          <w:b/>
          <w:sz w:val="24"/>
          <w:szCs w:val="24"/>
        </w:rPr>
        <w:t xml:space="preserve">What language do you speak at community meetings? </w:t>
      </w:r>
    </w:p>
    <w:p w:rsidR="00942240" w:rsidRDefault="008A130D" w:rsidP="00942240">
      <w:pPr>
        <w:spacing w:line="360" w:lineRule="auto"/>
        <w:jc w:val="both"/>
        <w:rPr>
          <w:rFonts w:ascii="Palatino Linotype" w:hAnsi="Palatino Linotype" w:cs="Times New Roman"/>
          <w:sz w:val="28"/>
          <w:szCs w:val="28"/>
        </w:rPr>
      </w:pPr>
      <w:r>
        <w:rPr>
          <w:rFonts w:ascii="Palatino Linotype" w:hAnsi="Palatino Linotype" w:cs="Times New Roman"/>
          <w:sz w:val="28"/>
          <w:szCs w:val="28"/>
        </w:rPr>
        <w:t>When asked, “</w:t>
      </w:r>
      <w:r w:rsidRPr="008A130D">
        <w:rPr>
          <w:rFonts w:ascii="Palatino Linotype" w:hAnsi="Palatino Linotype" w:cs="Times New Roman"/>
          <w:sz w:val="28"/>
          <w:szCs w:val="28"/>
        </w:rPr>
        <w:t>What language do you speak at community meetings</w:t>
      </w:r>
      <w:r>
        <w:rPr>
          <w:rFonts w:ascii="Palatino Linotype" w:hAnsi="Palatino Linotype" w:cs="Times New Roman"/>
          <w:sz w:val="28"/>
          <w:szCs w:val="28"/>
        </w:rPr>
        <w:t>?</w:t>
      </w:r>
      <w:r w:rsidRPr="008A130D">
        <w:rPr>
          <w:rFonts w:ascii="Palatino Linotype" w:hAnsi="Palatino Linotype" w:cs="Times New Roman"/>
          <w:sz w:val="28"/>
          <w:szCs w:val="28"/>
        </w:rPr>
        <w:t>”</w:t>
      </w:r>
      <w:r>
        <w:rPr>
          <w:rFonts w:ascii="Palatino Linotype" w:hAnsi="Palatino Linotype" w:cs="Times New Roman"/>
          <w:sz w:val="28"/>
          <w:szCs w:val="28"/>
        </w:rPr>
        <w:t xml:space="preserve"> Most of the informants reported that community meetings are held in Paddari. More than 95% conversation happens in it but sometimes Hindi is also used. Communication in Hindi takes place when some people don’t understand Paddari fully.</w:t>
      </w:r>
      <w:r w:rsidR="00811F39">
        <w:rPr>
          <w:rFonts w:ascii="Palatino Linotype" w:hAnsi="Palatino Linotype" w:cs="Times New Roman"/>
          <w:sz w:val="28"/>
          <w:szCs w:val="28"/>
        </w:rPr>
        <w:t xml:space="preserve"> As already stated some people speak other languages </w:t>
      </w:r>
      <w:r w:rsidR="00811F39" w:rsidRPr="00811F39">
        <w:rPr>
          <w:rFonts w:ascii="Palatino Linotype" w:hAnsi="Palatino Linotype" w:cs="Times New Roman"/>
          <w:sz w:val="28"/>
          <w:szCs w:val="28"/>
        </w:rPr>
        <w:t xml:space="preserve">like </w:t>
      </w:r>
      <w:proofErr w:type="spellStart"/>
      <w:r w:rsidR="00811F39" w:rsidRPr="00811F39">
        <w:rPr>
          <w:rFonts w:ascii="Palatino Linotype" w:hAnsi="Palatino Linotype" w:cs="Times New Roman"/>
          <w:sz w:val="28"/>
          <w:szCs w:val="28"/>
        </w:rPr>
        <w:t>Pahari</w:t>
      </w:r>
      <w:proofErr w:type="spellEnd"/>
      <w:r w:rsidR="00811F39" w:rsidRPr="00811F39">
        <w:rPr>
          <w:rFonts w:ascii="Palatino Linotype" w:hAnsi="Palatino Linotype" w:cs="Times New Roman"/>
          <w:sz w:val="28"/>
          <w:szCs w:val="28"/>
        </w:rPr>
        <w:t xml:space="preserve">, Bhaderwahi, </w:t>
      </w:r>
      <w:proofErr w:type="spellStart"/>
      <w:r w:rsidR="00811F39" w:rsidRPr="00811F39">
        <w:rPr>
          <w:rFonts w:ascii="Palatino Linotype" w:hAnsi="Palatino Linotype" w:cs="Times New Roman"/>
          <w:sz w:val="28"/>
          <w:szCs w:val="28"/>
        </w:rPr>
        <w:lastRenderedPageBreak/>
        <w:t>Lahauli</w:t>
      </w:r>
      <w:proofErr w:type="spellEnd"/>
      <w:r w:rsidR="00811F39" w:rsidRPr="00811F39">
        <w:rPr>
          <w:rFonts w:ascii="Palatino Linotype" w:hAnsi="Palatino Linotype" w:cs="Times New Roman"/>
          <w:sz w:val="28"/>
          <w:szCs w:val="28"/>
        </w:rPr>
        <w:t xml:space="preserve"> and Ladakhi etc.</w:t>
      </w:r>
      <w:r w:rsidR="00811F39">
        <w:rPr>
          <w:rFonts w:ascii="Palatino Linotype" w:hAnsi="Palatino Linotype" w:cs="Times New Roman"/>
          <w:sz w:val="28"/>
          <w:szCs w:val="28"/>
        </w:rPr>
        <w:t xml:space="preserve"> In such a situation, Paddari alone can’t be used for conversation.</w:t>
      </w:r>
      <w:r w:rsidR="00223F9D">
        <w:rPr>
          <w:rFonts w:ascii="Palatino Linotype" w:hAnsi="Palatino Linotype" w:cs="Times New Roman"/>
          <w:sz w:val="28"/>
          <w:szCs w:val="28"/>
        </w:rPr>
        <w:t xml:space="preserve"> </w:t>
      </w:r>
    </w:p>
    <w:p w:rsidR="006D2D9B" w:rsidRPr="008A130D" w:rsidRDefault="006D2D9B" w:rsidP="00942240">
      <w:pPr>
        <w:spacing w:line="360" w:lineRule="auto"/>
        <w:jc w:val="both"/>
        <w:rPr>
          <w:rFonts w:ascii="Palatino Linotype" w:hAnsi="Palatino Linotype" w:cs="Times New Roman"/>
          <w:sz w:val="28"/>
          <w:szCs w:val="28"/>
        </w:rPr>
      </w:pPr>
    </w:p>
    <w:p w:rsidR="00942240" w:rsidRPr="00CD6721" w:rsidRDefault="00942240" w:rsidP="00942240">
      <w:pPr>
        <w:spacing w:line="360" w:lineRule="auto"/>
        <w:jc w:val="both"/>
        <w:rPr>
          <w:rFonts w:ascii="Palatino Linotype" w:hAnsi="Palatino Linotype" w:cs="Times New Roman"/>
          <w:b/>
          <w:sz w:val="24"/>
          <w:szCs w:val="24"/>
        </w:rPr>
      </w:pPr>
      <w:r w:rsidRPr="00CD6721">
        <w:rPr>
          <w:rFonts w:ascii="Palatino Linotype" w:hAnsi="Palatino Linotype" w:cs="Times New Roman"/>
          <w:b/>
          <w:bCs/>
          <w:sz w:val="24"/>
          <w:szCs w:val="24"/>
        </w:rPr>
        <w:t xml:space="preserve">6. </w:t>
      </w:r>
      <w:r w:rsidRPr="00CD6721">
        <w:rPr>
          <w:rFonts w:ascii="Palatino Linotype" w:hAnsi="Palatino Linotype" w:cs="Times New Roman"/>
          <w:b/>
          <w:sz w:val="24"/>
          <w:szCs w:val="24"/>
        </w:rPr>
        <w:t>What language do you speak to a stranger?</w:t>
      </w:r>
    </w:p>
    <w:p w:rsidR="00942240" w:rsidRPr="00223F9D" w:rsidRDefault="00223F9D" w:rsidP="00942240">
      <w:pPr>
        <w:spacing w:line="360" w:lineRule="auto"/>
        <w:jc w:val="both"/>
        <w:rPr>
          <w:rFonts w:ascii="Palatino Linotype" w:hAnsi="Palatino Linotype" w:cs="Times New Roman"/>
          <w:sz w:val="28"/>
          <w:szCs w:val="28"/>
        </w:rPr>
      </w:pPr>
      <w:r w:rsidRPr="00223F9D">
        <w:rPr>
          <w:rFonts w:ascii="Palatino Linotype" w:hAnsi="Palatino Linotype" w:cs="Times New Roman"/>
          <w:sz w:val="28"/>
          <w:szCs w:val="28"/>
        </w:rPr>
        <w:t>The informants replied that conversation generally</w:t>
      </w:r>
      <w:r w:rsidR="005961DB">
        <w:rPr>
          <w:rFonts w:ascii="Palatino Linotype" w:hAnsi="Palatino Linotype" w:cs="Times New Roman"/>
          <w:sz w:val="28"/>
          <w:szCs w:val="28"/>
        </w:rPr>
        <w:t xml:space="preserve"> </w:t>
      </w:r>
      <w:r w:rsidRPr="00223F9D">
        <w:rPr>
          <w:rFonts w:ascii="Palatino Linotype" w:hAnsi="Palatino Linotype" w:cs="Times New Roman"/>
          <w:sz w:val="28"/>
          <w:szCs w:val="28"/>
        </w:rPr>
        <w:t>begins with Hindi. If the strangers are proficient in Hindi, then they mostly communicate in Hindi.</w:t>
      </w:r>
      <w:r w:rsidR="005961DB">
        <w:rPr>
          <w:rFonts w:ascii="Palatino Linotype" w:hAnsi="Palatino Linotype" w:cs="Times New Roman"/>
          <w:sz w:val="28"/>
          <w:szCs w:val="28"/>
        </w:rPr>
        <w:t xml:space="preserve"> But if they are not so proficient they converse in bilingual i.e. </w:t>
      </w:r>
      <w:proofErr w:type="spellStart"/>
      <w:r w:rsidR="005961DB">
        <w:rPr>
          <w:rFonts w:ascii="Palatino Linotype" w:hAnsi="Palatino Linotype" w:cs="Times New Roman"/>
          <w:sz w:val="28"/>
          <w:szCs w:val="28"/>
        </w:rPr>
        <w:t>Hindi+Paddari</w:t>
      </w:r>
      <w:proofErr w:type="spellEnd"/>
      <w:r w:rsidR="005961DB">
        <w:rPr>
          <w:rFonts w:ascii="Palatino Linotype" w:hAnsi="Palatino Linotype" w:cs="Times New Roman"/>
          <w:sz w:val="28"/>
          <w:szCs w:val="28"/>
        </w:rPr>
        <w:t xml:space="preserve">. Similarly, if one of them </w:t>
      </w:r>
      <w:r w:rsidR="0052270F">
        <w:rPr>
          <w:rFonts w:ascii="Palatino Linotype" w:hAnsi="Palatino Linotype" w:cs="Times New Roman"/>
          <w:sz w:val="28"/>
          <w:szCs w:val="28"/>
        </w:rPr>
        <w:t>does</w:t>
      </w:r>
      <w:r w:rsidR="005961DB">
        <w:rPr>
          <w:rFonts w:ascii="Palatino Linotype" w:hAnsi="Palatino Linotype" w:cs="Times New Roman"/>
          <w:sz w:val="28"/>
          <w:szCs w:val="28"/>
        </w:rPr>
        <w:t xml:space="preserve"> not know Hindi, they converse in Paddari. Thus, it depends upon the knowledge of language.  Beside it, some variables</w:t>
      </w:r>
      <w:r w:rsidR="0052270F">
        <w:rPr>
          <w:rFonts w:ascii="Palatino Linotype" w:hAnsi="Palatino Linotype" w:cs="Times New Roman"/>
          <w:sz w:val="28"/>
          <w:szCs w:val="28"/>
        </w:rPr>
        <w:t xml:space="preserve"> education, gender, age</w:t>
      </w:r>
      <w:r w:rsidR="005961DB">
        <w:rPr>
          <w:rFonts w:ascii="Palatino Linotype" w:hAnsi="Palatino Linotype" w:cs="Times New Roman"/>
          <w:sz w:val="28"/>
          <w:szCs w:val="28"/>
        </w:rPr>
        <w:t xml:space="preserve"> also influence the communication with the strangers. </w:t>
      </w:r>
      <w:r w:rsidR="0052270F">
        <w:rPr>
          <w:rFonts w:ascii="Palatino Linotype" w:hAnsi="Palatino Linotype" w:cs="Times New Roman"/>
          <w:sz w:val="28"/>
          <w:szCs w:val="28"/>
        </w:rPr>
        <w:t>Young e</w:t>
      </w:r>
      <w:r w:rsidR="005961DB">
        <w:rPr>
          <w:rFonts w:ascii="Palatino Linotype" w:hAnsi="Palatino Linotype" w:cs="Times New Roman"/>
          <w:sz w:val="28"/>
          <w:szCs w:val="28"/>
        </w:rPr>
        <w:t>ducated women commonly prefer to converse in Hindi</w:t>
      </w:r>
      <w:r w:rsidR="00D17352">
        <w:rPr>
          <w:rFonts w:ascii="Palatino Linotype" w:hAnsi="Palatino Linotype" w:cs="Times New Roman"/>
          <w:sz w:val="28"/>
          <w:szCs w:val="28"/>
        </w:rPr>
        <w:t xml:space="preserve"> while</w:t>
      </w:r>
      <w:r w:rsidR="0052270F">
        <w:rPr>
          <w:rFonts w:ascii="Palatino Linotype" w:hAnsi="Palatino Linotype" w:cs="Times New Roman"/>
          <w:sz w:val="28"/>
          <w:szCs w:val="28"/>
        </w:rPr>
        <w:t xml:space="preserve"> Older </w:t>
      </w:r>
      <w:r w:rsidR="00D17352">
        <w:rPr>
          <w:rFonts w:ascii="Palatino Linotype" w:hAnsi="Palatino Linotype" w:cs="Times New Roman"/>
          <w:sz w:val="28"/>
          <w:szCs w:val="28"/>
        </w:rPr>
        <w:t>ones in Paddari. It is observed that men communicate in bilingual although mother tongue is preferred.</w:t>
      </w:r>
      <w:r w:rsidR="00003299">
        <w:rPr>
          <w:rFonts w:ascii="Palatino Linotype" w:hAnsi="Palatino Linotype" w:cs="Times New Roman"/>
          <w:sz w:val="28"/>
          <w:szCs w:val="28"/>
        </w:rPr>
        <w:t xml:space="preserve"> Briefly, 60-75% communicate with Hindi to the strangers and rest use others languages.</w:t>
      </w:r>
    </w:p>
    <w:p w:rsidR="00942240" w:rsidRPr="00CD6721" w:rsidRDefault="00942240" w:rsidP="00942240">
      <w:pPr>
        <w:spacing w:line="360" w:lineRule="auto"/>
        <w:jc w:val="both"/>
        <w:rPr>
          <w:rFonts w:ascii="Palatino Linotype" w:hAnsi="Palatino Linotype" w:cs="Times New Roman"/>
          <w:b/>
          <w:sz w:val="24"/>
          <w:szCs w:val="24"/>
        </w:rPr>
      </w:pPr>
      <w:r w:rsidRPr="00CD6721">
        <w:rPr>
          <w:rFonts w:ascii="Palatino Linotype" w:hAnsi="Palatino Linotype" w:cs="Times New Roman"/>
          <w:b/>
          <w:bCs/>
          <w:sz w:val="24"/>
          <w:szCs w:val="24"/>
        </w:rPr>
        <w:t xml:space="preserve">7. </w:t>
      </w:r>
      <w:r w:rsidRPr="00CD6721">
        <w:rPr>
          <w:rFonts w:ascii="Palatino Linotype" w:hAnsi="Palatino Linotype" w:cs="Times New Roman"/>
          <w:b/>
          <w:sz w:val="24"/>
          <w:szCs w:val="24"/>
        </w:rPr>
        <w:t>What language do you speak to the healer/native doctor?</w:t>
      </w:r>
    </w:p>
    <w:p w:rsidR="00942240" w:rsidRDefault="00003299" w:rsidP="00942240">
      <w:pPr>
        <w:spacing w:line="360" w:lineRule="auto"/>
        <w:jc w:val="both"/>
        <w:rPr>
          <w:rFonts w:ascii="Palatino Linotype" w:hAnsi="Palatino Linotype" w:cs="Times New Roman"/>
          <w:sz w:val="28"/>
          <w:szCs w:val="28"/>
        </w:rPr>
      </w:pPr>
      <w:r w:rsidRPr="008704E1">
        <w:rPr>
          <w:rFonts w:ascii="Palatino Linotype" w:hAnsi="Palatino Linotype" w:cs="Times New Roman"/>
          <w:sz w:val="28"/>
          <w:szCs w:val="28"/>
        </w:rPr>
        <w:t xml:space="preserve">Informants claimed </w:t>
      </w:r>
      <w:r w:rsidR="00987647" w:rsidRPr="008704E1">
        <w:rPr>
          <w:rFonts w:ascii="Palatino Linotype" w:hAnsi="Palatino Linotype" w:cs="Times New Roman"/>
          <w:sz w:val="28"/>
          <w:szCs w:val="28"/>
        </w:rPr>
        <w:t xml:space="preserve">that they usually, speak Paddari to healer/native doctor. But, it is not necessary to communicate in Paddari always. If the healer speaks in Paddari then “we also speak Paddari”. </w:t>
      </w:r>
      <w:r w:rsidR="008704E1" w:rsidRPr="008704E1">
        <w:rPr>
          <w:rFonts w:ascii="Palatino Linotype" w:hAnsi="Palatino Linotype" w:cs="Times New Roman"/>
          <w:sz w:val="28"/>
          <w:szCs w:val="28"/>
        </w:rPr>
        <w:t xml:space="preserve">It is found that girls often speak in Hindi to the native </w:t>
      </w:r>
      <w:r w:rsidR="007A13DD" w:rsidRPr="008704E1">
        <w:rPr>
          <w:rFonts w:ascii="Palatino Linotype" w:hAnsi="Palatino Linotype" w:cs="Times New Roman"/>
          <w:sz w:val="28"/>
          <w:szCs w:val="28"/>
        </w:rPr>
        <w:t>doctor</w:t>
      </w:r>
      <w:r w:rsidR="007A13DD">
        <w:rPr>
          <w:rFonts w:ascii="Palatino Linotype" w:hAnsi="Palatino Linotype" w:cs="Times New Roman"/>
          <w:sz w:val="28"/>
          <w:szCs w:val="28"/>
        </w:rPr>
        <w:t xml:space="preserve"> (usually </w:t>
      </w:r>
      <w:r w:rsidR="007A13DD">
        <w:rPr>
          <w:rFonts w:ascii="Palatino Linotype" w:hAnsi="Palatino Linotype" w:cs="Times New Roman"/>
          <w:sz w:val="28"/>
          <w:szCs w:val="28"/>
        </w:rPr>
        <w:lastRenderedPageBreak/>
        <w:t>educated himself)</w:t>
      </w:r>
      <w:r w:rsidR="008704E1">
        <w:rPr>
          <w:rFonts w:ascii="Palatino Linotype" w:hAnsi="Palatino Linotype" w:cs="Times New Roman"/>
          <w:sz w:val="28"/>
          <w:szCs w:val="28"/>
        </w:rPr>
        <w:t xml:space="preserve"> than in Paddari</w:t>
      </w:r>
      <w:r w:rsidR="008704E1" w:rsidRPr="008704E1">
        <w:rPr>
          <w:rFonts w:ascii="Palatino Linotype" w:hAnsi="Palatino Linotype" w:cs="Times New Roman"/>
          <w:sz w:val="28"/>
          <w:szCs w:val="28"/>
        </w:rPr>
        <w:t>.</w:t>
      </w:r>
      <w:r w:rsidR="007A13DD">
        <w:rPr>
          <w:rFonts w:ascii="Palatino Linotype" w:hAnsi="Palatino Linotype" w:cs="Times New Roman"/>
          <w:sz w:val="28"/>
          <w:szCs w:val="28"/>
        </w:rPr>
        <w:t xml:space="preserve"> Not less than 85% </w:t>
      </w:r>
      <w:r w:rsidR="004642A6">
        <w:rPr>
          <w:rFonts w:ascii="Palatino Linotype" w:hAnsi="Palatino Linotype" w:cs="Times New Roman"/>
          <w:sz w:val="28"/>
          <w:szCs w:val="28"/>
        </w:rPr>
        <w:t>conversation takes place in Paddari</w:t>
      </w:r>
      <w:r w:rsidR="007615F1">
        <w:rPr>
          <w:rFonts w:ascii="Palatino Linotype" w:hAnsi="Palatino Linotype" w:cs="Times New Roman"/>
          <w:sz w:val="28"/>
          <w:szCs w:val="28"/>
        </w:rPr>
        <w:t xml:space="preserve"> reveals, the data analyzed.</w:t>
      </w:r>
    </w:p>
    <w:p w:rsidR="00A60B00" w:rsidRDefault="00A60B00" w:rsidP="00A60B00">
      <w:pPr>
        <w:widowControl w:val="0"/>
        <w:autoSpaceDE w:val="0"/>
        <w:autoSpaceDN w:val="0"/>
        <w:adjustRightInd w:val="0"/>
        <w:spacing w:after="0" w:line="240" w:lineRule="auto"/>
        <w:ind w:left="120"/>
        <w:rPr>
          <w:rFonts w:ascii="Constantia" w:hAnsi="Constantia"/>
          <w:b/>
          <w:bCs/>
          <w:sz w:val="40"/>
          <w:szCs w:val="40"/>
        </w:rPr>
      </w:pPr>
      <w:r w:rsidRPr="00A21791">
        <w:rPr>
          <w:rFonts w:ascii="Constantia" w:hAnsi="Constantia"/>
          <w:b/>
          <w:bCs/>
          <w:sz w:val="40"/>
          <w:szCs w:val="40"/>
        </w:rPr>
        <w:t>D</w:t>
      </w:r>
      <w:r w:rsidRPr="00A21791">
        <w:rPr>
          <w:rFonts w:ascii="Constantia" w:hAnsi="Constantia"/>
          <w:b/>
          <w:bCs/>
          <w:spacing w:val="3"/>
          <w:sz w:val="40"/>
          <w:szCs w:val="40"/>
        </w:rPr>
        <w:t>o</w:t>
      </w:r>
      <w:r w:rsidRPr="00A21791">
        <w:rPr>
          <w:rFonts w:ascii="Constantia" w:hAnsi="Constantia"/>
          <w:b/>
          <w:bCs/>
          <w:spacing w:val="-3"/>
          <w:sz w:val="40"/>
          <w:szCs w:val="40"/>
        </w:rPr>
        <w:t>m</w:t>
      </w:r>
      <w:r w:rsidRPr="00A21791">
        <w:rPr>
          <w:rFonts w:ascii="Constantia" w:hAnsi="Constantia"/>
          <w:b/>
          <w:bCs/>
          <w:sz w:val="40"/>
          <w:szCs w:val="40"/>
        </w:rPr>
        <w:t>a</w:t>
      </w:r>
      <w:r w:rsidRPr="00A21791">
        <w:rPr>
          <w:rFonts w:ascii="Constantia" w:hAnsi="Constantia"/>
          <w:b/>
          <w:bCs/>
          <w:spacing w:val="1"/>
          <w:sz w:val="40"/>
          <w:szCs w:val="40"/>
        </w:rPr>
        <w:t>in</w:t>
      </w:r>
      <w:r w:rsidRPr="00A21791">
        <w:rPr>
          <w:rFonts w:ascii="Constantia" w:hAnsi="Constantia"/>
          <w:b/>
          <w:bCs/>
          <w:sz w:val="40"/>
          <w:szCs w:val="40"/>
        </w:rPr>
        <w:t>s</w:t>
      </w:r>
      <w:r w:rsidRPr="00A21791">
        <w:rPr>
          <w:rFonts w:ascii="Constantia" w:hAnsi="Constantia"/>
          <w:b/>
          <w:bCs/>
          <w:spacing w:val="-3"/>
          <w:sz w:val="40"/>
          <w:szCs w:val="40"/>
        </w:rPr>
        <w:t xml:space="preserve"> </w:t>
      </w:r>
      <w:r w:rsidRPr="00A21791">
        <w:rPr>
          <w:rFonts w:ascii="Constantia" w:hAnsi="Constantia"/>
          <w:b/>
          <w:bCs/>
          <w:sz w:val="40"/>
          <w:szCs w:val="40"/>
        </w:rPr>
        <w:t xml:space="preserve">of </w:t>
      </w:r>
      <w:r w:rsidRPr="00A60B00">
        <w:rPr>
          <w:rFonts w:ascii="Constantia" w:hAnsi="Constantia"/>
          <w:b/>
          <w:bCs/>
          <w:sz w:val="40"/>
          <w:szCs w:val="40"/>
        </w:rPr>
        <w:t>Language Identification</w:t>
      </w:r>
    </w:p>
    <w:p w:rsidR="006E57D5" w:rsidRDefault="006E57D5" w:rsidP="00A60B00">
      <w:pPr>
        <w:widowControl w:val="0"/>
        <w:autoSpaceDE w:val="0"/>
        <w:autoSpaceDN w:val="0"/>
        <w:adjustRightInd w:val="0"/>
        <w:spacing w:after="0" w:line="240" w:lineRule="auto"/>
        <w:ind w:left="120"/>
        <w:rPr>
          <w:rFonts w:ascii="Constantia" w:hAnsi="Constantia"/>
          <w:b/>
          <w:bCs/>
          <w:sz w:val="40"/>
          <w:szCs w:val="40"/>
        </w:rPr>
      </w:pPr>
    </w:p>
    <w:p w:rsidR="00DA366A" w:rsidRDefault="00DA366A" w:rsidP="00762BE8">
      <w:pPr>
        <w:spacing w:line="360" w:lineRule="auto"/>
        <w:jc w:val="both"/>
        <w:rPr>
          <w:rFonts w:ascii="Palatino Linotype" w:hAnsi="Palatino Linotype" w:cs="Times New Roman"/>
          <w:sz w:val="28"/>
          <w:szCs w:val="28"/>
        </w:rPr>
      </w:pPr>
      <w:r w:rsidRPr="00DA366A">
        <w:rPr>
          <w:rFonts w:ascii="Palatino Linotype" w:hAnsi="Palatino Linotype" w:cs="Times New Roman"/>
          <w:sz w:val="28"/>
          <w:szCs w:val="28"/>
        </w:rPr>
        <w:t xml:space="preserve">People </w:t>
      </w:r>
      <w:r w:rsidR="00673018">
        <w:rPr>
          <w:rFonts w:ascii="Palatino Linotype" w:hAnsi="Palatino Linotype" w:cs="Times New Roman"/>
          <w:sz w:val="28"/>
          <w:szCs w:val="28"/>
        </w:rPr>
        <w:t xml:space="preserve">of paddar called their language Paddari. </w:t>
      </w:r>
      <w:proofErr w:type="gramStart"/>
      <w:r w:rsidR="00A1654E">
        <w:rPr>
          <w:rFonts w:ascii="Palatino Linotype" w:hAnsi="Palatino Linotype" w:cs="Times New Roman"/>
          <w:sz w:val="28"/>
          <w:szCs w:val="28"/>
        </w:rPr>
        <w:t>Although, it</w:t>
      </w:r>
      <w:r w:rsidR="00673018">
        <w:rPr>
          <w:rFonts w:ascii="Palatino Linotype" w:hAnsi="Palatino Linotype" w:cs="Times New Roman"/>
          <w:sz w:val="28"/>
          <w:szCs w:val="28"/>
        </w:rPr>
        <w:t xml:space="preserve"> resembles with the </w:t>
      </w:r>
      <w:proofErr w:type="spellStart"/>
      <w:r w:rsidR="001C5A35">
        <w:rPr>
          <w:rFonts w:ascii="Palatino Linotype" w:hAnsi="Palatino Linotype" w:cs="Times New Roman"/>
          <w:sz w:val="28"/>
          <w:szCs w:val="28"/>
        </w:rPr>
        <w:t>pahari</w:t>
      </w:r>
      <w:proofErr w:type="spellEnd"/>
      <w:r w:rsidR="001C5A35">
        <w:rPr>
          <w:rFonts w:ascii="Palatino Linotype" w:hAnsi="Palatino Linotype" w:cs="Times New Roman"/>
          <w:sz w:val="28"/>
          <w:szCs w:val="28"/>
        </w:rPr>
        <w:t xml:space="preserve"> but</w:t>
      </w:r>
      <w:r w:rsidR="00CD5A68">
        <w:rPr>
          <w:rFonts w:ascii="Palatino Linotype" w:hAnsi="Palatino Linotype" w:cs="Times New Roman"/>
          <w:sz w:val="28"/>
          <w:szCs w:val="28"/>
        </w:rPr>
        <w:t xml:space="preserve"> is significantly different from </w:t>
      </w:r>
      <w:r w:rsidR="003C4DEB">
        <w:rPr>
          <w:rFonts w:ascii="Palatino Linotype" w:hAnsi="Palatino Linotype" w:cs="Times New Roman"/>
          <w:sz w:val="28"/>
          <w:szCs w:val="28"/>
        </w:rPr>
        <w:t>it (</w:t>
      </w:r>
      <w:proofErr w:type="spellStart"/>
      <w:r w:rsidR="003C4DEB">
        <w:rPr>
          <w:rFonts w:ascii="Palatino Linotype" w:hAnsi="Palatino Linotype" w:cs="Times New Roman"/>
          <w:sz w:val="28"/>
          <w:szCs w:val="28"/>
        </w:rPr>
        <w:t>Pahari</w:t>
      </w:r>
      <w:proofErr w:type="spellEnd"/>
      <w:r w:rsidR="003C4DEB">
        <w:rPr>
          <w:rFonts w:ascii="Palatino Linotype" w:hAnsi="Palatino Linotype" w:cs="Times New Roman"/>
          <w:sz w:val="28"/>
          <w:szCs w:val="28"/>
        </w:rPr>
        <w:t>)</w:t>
      </w:r>
      <w:r w:rsidR="001B69EA">
        <w:rPr>
          <w:rFonts w:ascii="Palatino Linotype" w:hAnsi="Palatino Linotype" w:cs="Times New Roman"/>
          <w:sz w:val="28"/>
          <w:szCs w:val="28"/>
        </w:rPr>
        <w:t xml:space="preserve"> to</w:t>
      </w:r>
      <w:r w:rsidR="003C4DEB">
        <w:rPr>
          <w:rFonts w:ascii="Palatino Linotype" w:hAnsi="Palatino Linotype" w:cs="Times New Roman"/>
          <w:sz w:val="28"/>
          <w:szCs w:val="28"/>
        </w:rPr>
        <w:t xml:space="preserve"> call a </w:t>
      </w:r>
      <w:r w:rsidR="00CA5925">
        <w:rPr>
          <w:rFonts w:ascii="Palatino Linotype" w:hAnsi="Palatino Linotype" w:cs="Times New Roman"/>
          <w:sz w:val="28"/>
          <w:szCs w:val="28"/>
        </w:rPr>
        <w:t>different</w:t>
      </w:r>
      <w:r w:rsidR="001B69EA">
        <w:rPr>
          <w:rFonts w:ascii="Palatino Linotype" w:hAnsi="Palatino Linotype" w:cs="Times New Roman"/>
          <w:sz w:val="28"/>
          <w:szCs w:val="28"/>
        </w:rPr>
        <w:t xml:space="preserve"> language.</w:t>
      </w:r>
      <w:proofErr w:type="gramEnd"/>
      <w:r w:rsidR="001B69EA">
        <w:rPr>
          <w:rFonts w:ascii="Palatino Linotype" w:hAnsi="Palatino Linotype" w:cs="Times New Roman"/>
          <w:sz w:val="28"/>
          <w:szCs w:val="28"/>
        </w:rPr>
        <w:t xml:space="preserve"> According to informants, there </w:t>
      </w:r>
      <w:r w:rsidR="000C43E0">
        <w:rPr>
          <w:rFonts w:ascii="Palatino Linotype" w:hAnsi="Palatino Linotype" w:cs="Times New Roman"/>
          <w:sz w:val="28"/>
          <w:szCs w:val="28"/>
        </w:rPr>
        <w:t>is no other name for Paddari.</w:t>
      </w:r>
      <w:r w:rsidR="003C4DEB">
        <w:rPr>
          <w:rFonts w:ascii="Palatino Linotype" w:hAnsi="Palatino Linotype" w:cs="Times New Roman"/>
          <w:sz w:val="28"/>
          <w:szCs w:val="28"/>
        </w:rPr>
        <w:t xml:space="preserve"> All the inhabitant call it with single name i.e. Paddari.  </w:t>
      </w:r>
      <w:r w:rsidR="00361F8F">
        <w:rPr>
          <w:rFonts w:ascii="Palatino Linotype" w:hAnsi="Palatino Linotype" w:cs="Times New Roman"/>
          <w:sz w:val="28"/>
          <w:szCs w:val="28"/>
        </w:rPr>
        <w:t xml:space="preserve"> Paddari has got</w:t>
      </w:r>
      <w:r w:rsidR="00CD5A68">
        <w:rPr>
          <w:rFonts w:ascii="Palatino Linotype" w:hAnsi="Palatino Linotype" w:cs="Times New Roman"/>
          <w:sz w:val="28"/>
          <w:szCs w:val="28"/>
        </w:rPr>
        <w:t xml:space="preserve"> </w:t>
      </w:r>
      <w:r w:rsidR="00361F8F">
        <w:rPr>
          <w:rFonts w:ascii="Palatino Linotype" w:hAnsi="Palatino Linotype" w:cs="Times New Roman"/>
          <w:sz w:val="28"/>
          <w:szCs w:val="28"/>
        </w:rPr>
        <w:t>no written system. It has no script of its own. People usually use Hindi script for writing in any sector including education, trade, etc. Since there no script available in Paddari, no book or magazine is published in it.</w:t>
      </w:r>
      <w:r w:rsidR="006E57D5">
        <w:rPr>
          <w:rFonts w:ascii="Palatino Linotype" w:hAnsi="Palatino Linotype" w:cs="Times New Roman"/>
          <w:sz w:val="28"/>
          <w:szCs w:val="28"/>
        </w:rPr>
        <w:t xml:space="preserve"> Informants stated that there is no language /cultural organization in paddar area.</w:t>
      </w:r>
    </w:p>
    <w:p w:rsidR="00D65BFF" w:rsidRDefault="00D65BFF" w:rsidP="00762BE8">
      <w:pPr>
        <w:spacing w:line="360" w:lineRule="auto"/>
        <w:jc w:val="both"/>
        <w:rPr>
          <w:rFonts w:ascii="Palatino Linotype" w:hAnsi="Palatino Linotype" w:cs="Times New Roman"/>
          <w:sz w:val="28"/>
          <w:szCs w:val="28"/>
        </w:rPr>
      </w:pPr>
      <w:r>
        <w:rPr>
          <w:rFonts w:ascii="Palatino Linotype" w:hAnsi="Palatino Linotype" w:cs="Times New Roman"/>
          <w:sz w:val="28"/>
          <w:szCs w:val="28"/>
        </w:rPr>
        <w:t>So far as other language</w:t>
      </w:r>
      <w:r w:rsidR="00041060">
        <w:rPr>
          <w:rFonts w:ascii="Palatino Linotype" w:hAnsi="Palatino Linotype" w:cs="Times New Roman"/>
          <w:sz w:val="28"/>
          <w:szCs w:val="28"/>
        </w:rPr>
        <w:t>s</w:t>
      </w:r>
      <w:r>
        <w:rPr>
          <w:rFonts w:ascii="Palatino Linotype" w:hAnsi="Palatino Linotype" w:cs="Times New Roman"/>
          <w:sz w:val="28"/>
          <w:szCs w:val="28"/>
        </w:rPr>
        <w:t xml:space="preserve"> which paddar people know are concerned, following data has been got from informants.</w:t>
      </w:r>
    </w:p>
    <w:tbl>
      <w:tblPr>
        <w:tblW w:w="5000" w:type="pct"/>
        <w:tblCellMar>
          <w:left w:w="0" w:type="dxa"/>
          <w:right w:w="0" w:type="dxa"/>
        </w:tblCellMar>
        <w:tblLook w:val="0000"/>
      </w:tblPr>
      <w:tblGrid>
        <w:gridCol w:w="1900"/>
        <w:gridCol w:w="1086"/>
        <w:gridCol w:w="1486"/>
        <w:gridCol w:w="1533"/>
        <w:gridCol w:w="1232"/>
        <w:gridCol w:w="1413"/>
      </w:tblGrid>
      <w:tr w:rsidR="00DF38C7" w:rsidRPr="007916AB" w:rsidTr="00DF38C7">
        <w:trPr>
          <w:trHeight w:hRule="exact" w:val="827"/>
        </w:trPr>
        <w:tc>
          <w:tcPr>
            <w:tcW w:w="1098" w:type="pct"/>
            <w:tcBorders>
              <w:top w:val="single" w:sz="4" w:space="0" w:color="000000"/>
              <w:left w:val="single" w:sz="4" w:space="0" w:color="000000"/>
              <w:bottom w:val="single" w:sz="4" w:space="0" w:color="000000"/>
              <w:right w:val="single" w:sz="4" w:space="0" w:color="auto"/>
            </w:tcBorders>
          </w:tcPr>
          <w:p w:rsidR="00DF38C7" w:rsidRPr="007916AB" w:rsidRDefault="00DF38C7" w:rsidP="0036411C">
            <w:pPr>
              <w:widowControl w:val="0"/>
              <w:autoSpaceDE w:val="0"/>
              <w:autoSpaceDN w:val="0"/>
              <w:adjustRightInd w:val="0"/>
              <w:spacing w:after="0" w:line="269" w:lineRule="exact"/>
              <w:ind w:left="102"/>
              <w:rPr>
                <w:rFonts w:ascii="Times New Roman" w:hAnsi="Times New Roman"/>
                <w:sz w:val="24"/>
                <w:szCs w:val="24"/>
              </w:rPr>
            </w:pPr>
            <w:r w:rsidRPr="007916AB">
              <w:rPr>
                <w:rFonts w:ascii="Times New Roman" w:hAnsi="Times New Roman"/>
                <w:spacing w:val="-2"/>
                <w:sz w:val="24"/>
                <w:szCs w:val="24"/>
              </w:rPr>
              <w:t>L</w:t>
            </w:r>
            <w:r w:rsidRPr="007916AB">
              <w:rPr>
                <w:rFonts w:ascii="Times New Roman" w:hAnsi="Times New Roman"/>
                <w:spacing w:val="-1"/>
                <w:sz w:val="24"/>
                <w:szCs w:val="24"/>
              </w:rPr>
              <w:t>a</w:t>
            </w:r>
            <w:r w:rsidRPr="007916AB">
              <w:rPr>
                <w:rFonts w:ascii="Times New Roman" w:hAnsi="Times New Roman"/>
                <w:spacing w:val="3"/>
                <w:sz w:val="24"/>
                <w:szCs w:val="24"/>
              </w:rPr>
              <w:t>n</w:t>
            </w:r>
            <w:r w:rsidRPr="007916AB">
              <w:rPr>
                <w:rFonts w:ascii="Times New Roman" w:hAnsi="Times New Roman"/>
                <w:spacing w:val="-2"/>
                <w:sz w:val="24"/>
                <w:szCs w:val="24"/>
              </w:rPr>
              <w:t>g</w:t>
            </w:r>
            <w:r w:rsidRPr="007916AB">
              <w:rPr>
                <w:rFonts w:ascii="Times New Roman" w:hAnsi="Times New Roman"/>
                <w:spacing w:val="3"/>
                <w:sz w:val="24"/>
                <w:szCs w:val="24"/>
              </w:rPr>
              <w:t>u</w:t>
            </w:r>
            <w:r w:rsidRPr="007916AB">
              <w:rPr>
                <w:rFonts w:ascii="Times New Roman" w:hAnsi="Times New Roman"/>
                <w:spacing w:val="2"/>
                <w:sz w:val="24"/>
                <w:szCs w:val="24"/>
              </w:rPr>
              <w:t>a</w:t>
            </w:r>
            <w:r w:rsidRPr="007916AB">
              <w:rPr>
                <w:rFonts w:ascii="Times New Roman" w:hAnsi="Times New Roman"/>
                <w:spacing w:val="-2"/>
                <w:sz w:val="24"/>
                <w:szCs w:val="24"/>
              </w:rPr>
              <w:t>g</w:t>
            </w:r>
            <w:r w:rsidRPr="007916AB">
              <w:rPr>
                <w:rFonts w:ascii="Times New Roman" w:hAnsi="Times New Roman"/>
                <w:sz w:val="24"/>
                <w:szCs w:val="24"/>
              </w:rPr>
              <w:t>e</w:t>
            </w:r>
          </w:p>
          <w:p w:rsidR="00DF38C7" w:rsidRPr="007916AB" w:rsidRDefault="00DF38C7" w:rsidP="0036411C">
            <w:pPr>
              <w:widowControl w:val="0"/>
              <w:autoSpaceDE w:val="0"/>
              <w:autoSpaceDN w:val="0"/>
              <w:adjustRightInd w:val="0"/>
              <w:spacing w:after="0" w:line="274" w:lineRule="exact"/>
              <w:ind w:left="102"/>
              <w:rPr>
                <w:rFonts w:ascii="Times New Roman" w:hAnsi="Times New Roman"/>
                <w:sz w:val="24"/>
                <w:szCs w:val="24"/>
              </w:rPr>
            </w:pPr>
            <w:r w:rsidRPr="007916AB">
              <w:rPr>
                <w:rFonts w:ascii="Times New Roman" w:hAnsi="Times New Roman"/>
                <w:sz w:val="24"/>
                <w:szCs w:val="24"/>
              </w:rPr>
              <w:t>N</w:t>
            </w:r>
            <w:r w:rsidRPr="007916AB">
              <w:rPr>
                <w:rFonts w:ascii="Times New Roman" w:hAnsi="Times New Roman"/>
                <w:spacing w:val="-1"/>
                <w:sz w:val="24"/>
                <w:szCs w:val="24"/>
              </w:rPr>
              <w:t>a</w:t>
            </w:r>
            <w:r w:rsidRPr="007916AB">
              <w:rPr>
                <w:rFonts w:ascii="Times New Roman" w:hAnsi="Times New Roman"/>
                <w:spacing w:val="1"/>
                <w:sz w:val="24"/>
                <w:szCs w:val="24"/>
              </w:rPr>
              <w:t>m</w:t>
            </w:r>
            <w:r w:rsidRPr="007916AB">
              <w:rPr>
                <w:rFonts w:ascii="Times New Roman" w:hAnsi="Times New Roman"/>
                <w:sz w:val="24"/>
                <w:szCs w:val="24"/>
              </w:rPr>
              <w:t>e</w:t>
            </w:r>
          </w:p>
        </w:tc>
        <w:tc>
          <w:tcPr>
            <w:tcW w:w="628" w:type="pct"/>
            <w:tcBorders>
              <w:top w:val="single" w:sz="4" w:space="0" w:color="000000"/>
              <w:left w:val="single" w:sz="4" w:space="0" w:color="auto"/>
              <w:bottom w:val="single" w:sz="4" w:space="0" w:color="000000"/>
              <w:right w:val="single" w:sz="4" w:space="0" w:color="000000"/>
            </w:tcBorders>
          </w:tcPr>
          <w:p w:rsidR="00DF38C7" w:rsidRDefault="00DF38C7">
            <w:pPr>
              <w:rPr>
                <w:rFonts w:ascii="Times New Roman" w:hAnsi="Times New Roman"/>
                <w:sz w:val="24"/>
                <w:szCs w:val="24"/>
              </w:rPr>
            </w:pPr>
          </w:p>
          <w:p w:rsidR="00DF38C7" w:rsidRPr="007916AB" w:rsidRDefault="00DF38C7" w:rsidP="00DF38C7">
            <w:pPr>
              <w:widowControl w:val="0"/>
              <w:autoSpaceDE w:val="0"/>
              <w:autoSpaceDN w:val="0"/>
              <w:adjustRightInd w:val="0"/>
              <w:spacing w:after="0" w:line="274" w:lineRule="exact"/>
              <w:rPr>
                <w:rFonts w:ascii="Times New Roman" w:hAnsi="Times New Roman"/>
                <w:sz w:val="24"/>
                <w:szCs w:val="24"/>
              </w:rPr>
            </w:pPr>
            <w:r>
              <w:rPr>
                <w:rFonts w:ascii="Times New Roman" w:hAnsi="Times New Roman"/>
                <w:sz w:val="24"/>
                <w:szCs w:val="24"/>
              </w:rPr>
              <w:t>n</w:t>
            </w:r>
          </w:p>
        </w:tc>
        <w:tc>
          <w:tcPr>
            <w:tcW w:w="859"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69" w:lineRule="exact"/>
              <w:ind w:left="102"/>
              <w:rPr>
                <w:rFonts w:ascii="Times New Roman" w:hAnsi="Times New Roman"/>
                <w:sz w:val="24"/>
                <w:szCs w:val="24"/>
              </w:rPr>
            </w:pPr>
            <w:r w:rsidRPr="007916AB">
              <w:rPr>
                <w:rFonts w:ascii="Times New Roman" w:hAnsi="Times New Roman"/>
                <w:sz w:val="24"/>
                <w:szCs w:val="24"/>
              </w:rPr>
              <w:t>L</w:t>
            </w:r>
          </w:p>
        </w:tc>
        <w:tc>
          <w:tcPr>
            <w:tcW w:w="886"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69" w:lineRule="exact"/>
              <w:ind w:left="102"/>
              <w:rPr>
                <w:rFonts w:ascii="Times New Roman" w:hAnsi="Times New Roman"/>
                <w:sz w:val="24"/>
                <w:szCs w:val="24"/>
              </w:rPr>
            </w:pPr>
            <w:r w:rsidRPr="007916AB">
              <w:rPr>
                <w:rFonts w:ascii="Times New Roman" w:hAnsi="Times New Roman"/>
                <w:sz w:val="24"/>
                <w:szCs w:val="24"/>
              </w:rPr>
              <w:t>S</w:t>
            </w:r>
          </w:p>
        </w:tc>
        <w:tc>
          <w:tcPr>
            <w:tcW w:w="712"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69" w:lineRule="exact"/>
              <w:ind w:left="102"/>
              <w:rPr>
                <w:rFonts w:ascii="Times New Roman" w:hAnsi="Times New Roman"/>
                <w:sz w:val="24"/>
                <w:szCs w:val="24"/>
              </w:rPr>
            </w:pPr>
            <w:r w:rsidRPr="007916AB">
              <w:rPr>
                <w:rFonts w:ascii="Times New Roman" w:hAnsi="Times New Roman"/>
                <w:sz w:val="24"/>
                <w:szCs w:val="24"/>
              </w:rPr>
              <w:t>R</w:t>
            </w:r>
          </w:p>
        </w:tc>
        <w:tc>
          <w:tcPr>
            <w:tcW w:w="817"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69" w:lineRule="exact"/>
              <w:ind w:left="102"/>
              <w:rPr>
                <w:rFonts w:ascii="Times New Roman" w:hAnsi="Times New Roman"/>
                <w:sz w:val="24"/>
                <w:szCs w:val="24"/>
              </w:rPr>
            </w:pPr>
            <w:r w:rsidRPr="007916AB">
              <w:rPr>
                <w:rFonts w:ascii="Times New Roman" w:hAnsi="Times New Roman"/>
                <w:sz w:val="24"/>
                <w:szCs w:val="24"/>
              </w:rPr>
              <w:t>W</w:t>
            </w:r>
          </w:p>
        </w:tc>
      </w:tr>
      <w:tr w:rsidR="00DF38C7" w:rsidRPr="007916AB" w:rsidTr="00DF38C7">
        <w:trPr>
          <w:trHeight w:hRule="exact" w:val="812"/>
        </w:trPr>
        <w:tc>
          <w:tcPr>
            <w:tcW w:w="1098" w:type="pct"/>
            <w:tcBorders>
              <w:top w:val="single" w:sz="4" w:space="0" w:color="000000"/>
              <w:left w:val="single" w:sz="4" w:space="0" w:color="000000"/>
              <w:bottom w:val="single" w:sz="4" w:space="0" w:color="000000"/>
              <w:right w:val="single" w:sz="4" w:space="0" w:color="auto"/>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Hindi /Urdu</w:t>
            </w:r>
          </w:p>
        </w:tc>
        <w:tc>
          <w:tcPr>
            <w:tcW w:w="628" w:type="pct"/>
            <w:tcBorders>
              <w:top w:val="single" w:sz="4" w:space="0" w:color="000000"/>
              <w:left w:val="single" w:sz="4" w:space="0" w:color="auto"/>
              <w:bottom w:val="single" w:sz="4" w:space="0" w:color="000000"/>
              <w:right w:val="single" w:sz="4" w:space="0" w:color="000000"/>
            </w:tcBorders>
          </w:tcPr>
          <w:p w:rsidR="00DF38C7" w:rsidRPr="007916AB" w:rsidRDefault="00DF38C7" w:rsidP="00DF38C7">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20</w:t>
            </w:r>
          </w:p>
        </w:tc>
        <w:tc>
          <w:tcPr>
            <w:tcW w:w="859"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10%</w:t>
            </w:r>
          </w:p>
        </w:tc>
        <w:tc>
          <w:tcPr>
            <w:tcW w:w="886"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70%</w:t>
            </w:r>
          </w:p>
        </w:tc>
        <w:tc>
          <w:tcPr>
            <w:tcW w:w="712" w:type="pct"/>
            <w:tcBorders>
              <w:top w:val="single" w:sz="4" w:space="0" w:color="000000"/>
              <w:left w:val="single" w:sz="4" w:space="0" w:color="000000"/>
              <w:bottom w:val="single" w:sz="4" w:space="0" w:color="000000"/>
              <w:right w:val="single" w:sz="4" w:space="0" w:color="000000"/>
            </w:tcBorders>
          </w:tcPr>
          <w:p w:rsidR="00DF38C7" w:rsidRPr="007916AB" w:rsidRDefault="00DF38C7" w:rsidP="00CE6331">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10%</w:t>
            </w:r>
          </w:p>
        </w:tc>
        <w:tc>
          <w:tcPr>
            <w:tcW w:w="817" w:type="pct"/>
            <w:tcBorders>
              <w:top w:val="single" w:sz="4" w:space="0" w:color="000000"/>
              <w:left w:val="single" w:sz="4" w:space="0" w:color="000000"/>
              <w:bottom w:val="single" w:sz="4" w:space="0" w:color="000000"/>
              <w:right w:val="single" w:sz="4" w:space="0" w:color="000000"/>
            </w:tcBorders>
          </w:tcPr>
          <w:p w:rsidR="00DF38C7" w:rsidRPr="007916AB" w:rsidRDefault="00DF38C7" w:rsidP="00CE6331">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10%</w:t>
            </w:r>
          </w:p>
        </w:tc>
      </w:tr>
      <w:tr w:rsidR="00DF38C7" w:rsidRPr="007916AB" w:rsidTr="00DF38C7">
        <w:trPr>
          <w:trHeight w:hRule="exact" w:val="721"/>
        </w:trPr>
        <w:tc>
          <w:tcPr>
            <w:tcW w:w="1098" w:type="pct"/>
            <w:tcBorders>
              <w:top w:val="single" w:sz="4" w:space="0" w:color="000000"/>
              <w:left w:val="single" w:sz="4" w:space="0" w:color="000000"/>
              <w:bottom w:val="single" w:sz="4" w:space="0" w:color="000000"/>
              <w:right w:val="single" w:sz="4" w:space="0" w:color="auto"/>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English</w:t>
            </w:r>
          </w:p>
        </w:tc>
        <w:tc>
          <w:tcPr>
            <w:tcW w:w="628" w:type="pct"/>
            <w:tcBorders>
              <w:top w:val="single" w:sz="4" w:space="0" w:color="000000"/>
              <w:left w:val="single" w:sz="4" w:space="0" w:color="auto"/>
              <w:bottom w:val="single" w:sz="4" w:space="0" w:color="000000"/>
              <w:right w:val="single" w:sz="4" w:space="0" w:color="000000"/>
            </w:tcBorders>
          </w:tcPr>
          <w:p w:rsidR="00DF38C7" w:rsidRPr="007916AB" w:rsidRDefault="00DF38C7" w:rsidP="00DF38C7">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20</w:t>
            </w:r>
          </w:p>
        </w:tc>
        <w:tc>
          <w:tcPr>
            <w:tcW w:w="859"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5%</w:t>
            </w:r>
          </w:p>
        </w:tc>
        <w:tc>
          <w:tcPr>
            <w:tcW w:w="886"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5%</w:t>
            </w:r>
          </w:p>
        </w:tc>
        <w:tc>
          <w:tcPr>
            <w:tcW w:w="712"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5%</w:t>
            </w:r>
          </w:p>
        </w:tc>
        <w:tc>
          <w:tcPr>
            <w:tcW w:w="817"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5%</w:t>
            </w:r>
          </w:p>
        </w:tc>
      </w:tr>
      <w:tr w:rsidR="00DF38C7" w:rsidRPr="007916AB" w:rsidTr="00DF38C7">
        <w:trPr>
          <w:trHeight w:hRule="exact" w:val="802"/>
        </w:trPr>
        <w:tc>
          <w:tcPr>
            <w:tcW w:w="1098" w:type="pct"/>
            <w:tcBorders>
              <w:top w:val="single" w:sz="4" w:space="0" w:color="000000"/>
              <w:left w:val="single" w:sz="4" w:space="0" w:color="000000"/>
              <w:bottom w:val="single" w:sz="4" w:space="0" w:color="000000"/>
              <w:right w:val="single" w:sz="4" w:space="0" w:color="auto"/>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Kashmiri</w:t>
            </w:r>
          </w:p>
        </w:tc>
        <w:tc>
          <w:tcPr>
            <w:tcW w:w="628" w:type="pct"/>
            <w:tcBorders>
              <w:top w:val="single" w:sz="4" w:space="0" w:color="000000"/>
              <w:left w:val="single" w:sz="4" w:space="0" w:color="auto"/>
              <w:bottom w:val="single" w:sz="4" w:space="0" w:color="000000"/>
              <w:right w:val="single" w:sz="4" w:space="0" w:color="000000"/>
            </w:tcBorders>
          </w:tcPr>
          <w:p w:rsidR="00DF38C7" w:rsidRPr="007916AB" w:rsidRDefault="00DF38C7" w:rsidP="00DF38C7">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20</w:t>
            </w:r>
          </w:p>
        </w:tc>
        <w:tc>
          <w:tcPr>
            <w:tcW w:w="859"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3%</w:t>
            </w:r>
          </w:p>
        </w:tc>
        <w:tc>
          <w:tcPr>
            <w:tcW w:w="886"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4%</w:t>
            </w:r>
          </w:p>
        </w:tc>
        <w:tc>
          <w:tcPr>
            <w:tcW w:w="712"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w:t>
            </w:r>
          </w:p>
        </w:tc>
        <w:tc>
          <w:tcPr>
            <w:tcW w:w="817"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w:t>
            </w:r>
          </w:p>
        </w:tc>
      </w:tr>
      <w:tr w:rsidR="00DF38C7" w:rsidRPr="007916AB" w:rsidTr="00DF38C7">
        <w:trPr>
          <w:trHeight w:hRule="exact" w:val="721"/>
        </w:trPr>
        <w:tc>
          <w:tcPr>
            <w:tcW w:w="1098" w:type="pct"/>
            <w:tcBorders>
              <w:top w:val="single" w:sz="4" w:space="0" w:color="000000"/>
              <w:left w:val="single" w:sz="4" w:space="0" w:color="000000"/>
              <w:bottom w:val="single" w:sz="4" w:space="0" w:color="000000"/>
              <w:right w:val="single" w:sz="4" w:space="0" w:color="auto"/>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proofErr w:type="spellStart"/>
            <w:r>
              <w:rPr>
                <w:rFonts w:ascii="Times New Roman" w:hAnsi="Times New Roman"/>
                <w:sz w:val="24"/>
                <w:szCs w:val="24"/>
              </w:rPr>
              <w:t>pahari</w:t>
            </w:r>
            <w:proofErr w:type="spellEnd"/>
          </w:p>
        </w:tc>
        <w:tc>
          <w:tcPr>
            <w:tcW w:w="628" w:type="pct"/>
            <w:tcBorders>
              <w:top w:val="single" w:sz="4" w:space="0" w:color="000000"/>
              <w:left w:val="single" w:sz="4" w:space="0" w:color="auto"/>
              <w:bottom w:val="single" w:sz="4" w:space="0" w:color="000000"/>
              <w:right w:val="single" w:sz="4" w:space="0" w:color="000000"/>
            </w:tcBorders>
          </w:tcPr>
          <w:p w:rsidR="00DF38C7" w:rsidRPr="007916AB" w:rsidRDefault="00DF38C7" w:rsidP="00DF38C7">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20</w:t>
            </w:r>
          </w:p>
        </w:tc>
        <w:tc>
          <w:tcPr>
            <w:tcW w:w="859"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w:t>
            </w:r>
          </w:p>
        </w:tc>
        <w:tc>
          <w:tcPr>
            <w:tcW w:w="886"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12%</w:t>
            </w:r>
          </w:p>
        </w:tc>
        <w:tc>
          <w:tcPr>
            <w:tcW w:w="712"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w:t>
            </w:r>
          </w:p>
        </w:tc>
        <w:tc>
          <w:tcPr>
            <w:tcW w:w="817" w:type="pct"/>
            <w:tcBorders>
              <w:top w:val="single" w:sz="4" w:space="0" w:color="000000"/>
              <w:left w:val="single" w:sz="4" w:space="0" w:color="000000"/>
              <w:bottom w:val="single" w:sz="4" w:space="0" w:color="000000"/>
              <w:right w:val="single" w:sz="4" w:space="0" w:color="000000"/>
            </w:tcBorders>
          </w:tcPr>
          <w:p w:rsidR="00DF38C7" w:rsidRPr="007916AB" w:rsidRDefault="00DF38C7" w:rsidP="0036411C">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w:t>
            </w:r>
          </w:p>
        </w:tc>
      </w:tr>
    </w:tbl>
    <w:p w:rsidR="00D65BFF" w:rsidRDefault="00DF38C7" w:rsidP="006E57D5">
      <w:pPr>
        <w:widowControl w:val="0"/>
        <w:autoSpaceDE w:val="0"/>
        <w:autoSpaceDN w:val="0"/>
        <w:adjustRightInd w:val="0"/>
        <w:spacing w:after="0" w:line="360" w:lineRule="auto"/>
        <w:ind w:left="120"/>
        <w:jc w:val="both"/>
        <w:rPr>
          <w:rFonts w:ascii="Times New Roman" w:hAnsi="Times New Roman"/>
          <w:sz w:val="24"/>
          <w:szCs w:val="24"/>
        </w:rPr>
      </w:pPr>
      <w:r>
        <w:rPr>
          <w:rFonts w:ascii="Times New Roman" w:hAnsi="Times New Roman"/>
          <w:sz w:val="24"/>
          <w:szCs w:val="24"/>
        </w:rPr>
        <w:lastRenderedPageBreak/>
        <w:t>n = No of informants taken.</w:t>
      </w:r>
    </w:p>
    <w:p w:rsidR="00A60B00" w:rsidRDefault="001C2379" w:rsidP="00942240">
      <w:pPr>
        <w:spacing w:line="360" w:lineRule="auto"/>
        <w:jc w:val="both"/>
        <w:rPr>
          <w:rFonts w:ascii="Times New Roman" w:hAnsi="Times New Roman"/>
          <w:bCs/>
          <w:sz w:val="28"/>
          <w:szCs w:val="28"/>
        </w:rPr>
      </w:pPr>
      <w:r w:rsidRPr="00762BE8">
        <w:rPr>
          <w:rFonts w:ascii="Palatino Linotype" w:hAnsi="Palatino Linotype" w:cs="Times New Roman"/>
          <w:sz w:val="28"/>
          <w:szCs w:val="28"/>
        </w:rPr>
        <w:t>It was found that beside Paddari, some other languages are used in paddar at home or religious gatherings. Hindi, Urdu, English, kashmiri</w:t>
      </w:r>
      <w:r w:rsidR="00DF38C7" w:rsidRPr="00762BE8">
        <w:rPr>
          <w:rFonts w:ascii="Palatino Linotype" w:hAnsi="Palatino Linotype" w:cs="Times New Roman"/>
          <w:sz w:val="28"/>
          <w:szCs w:val="28"/>
        </w:rPr>
        <w:t xml:space="preserve">, </w:t>
      </w:r>
      <w:proofErr w:type="spellStart"/>
      <w:proofErr w:type="gramStart"/>
      <w:r w:rsidR="00DF38C7" w:rsidRPr="00762BE8">
        <w:rPr>
          <w:rFonts w:ascii="Palatino Linotype" w:hAnsi="Palatino Linotype" w:cs="Times New Roman"/>
          <w:sz w:val="28"/>
          <w:szCs w:val="28"/>
        </w:rPr>
        <w:t>Pahari</w:t>
      </w:r>
      <w:proofErr w:type="spellEnd"/>
      <w:r w:rsidR="00DF38C7" w:rsidRPr="00762BE8">
        <w:rPr>
          <w:rFonts w:ascii="Palatino Linotype" w:hAnsi="Palatino Linotype" w:cs="Times New Roman"/>
          <w:sz w:val="28"/>
          <w:szCs w:val="28"/>
        </w:rPr>
        <w:t xml:space="preserve"> ,</w:t>
      </w:r>
      <w:r w:rsidRPr="00762BE8">
        <w:rPr>
          <w:rFonts w:ascii="Palatino Linotype" w:hAnsi="Palatino Linotype" w:cs="Times New Roman"/>
          <w:sz w:val="28"/>
          <w:szCs w:val="28"/>
        </w:rPr>
        <w:t>etc</w:t>
      </w:r>
      <w:proofErr w:type="gramEnd"/>
      <w:r w:rsidRPr="00762BE8">
        <w:rPr>
          <w:rFonts w:ascii="Palatino Linotype" w:hAnsi="Palatino Linotype" w:cs="Times New Roman"/>
          <w:sz w:val="28"/>
          <w:szCs w:val="28"/>
        </w:rPr>
        <w:t>. are some languages which are found in paddar. Out of these language Hindi is most used while Kashmiri is used least for communication whether oral or written medium. Some 70% people can speak in Hindi; so far other languages are taken into co</w:t>
      </w:r>
      <w:r w:rsidR="000A6787" w:rsidRPr="00762BE8">
        <w:rPr>
          <w:rFonts w:ascii="Palatino Linotype" w:hAnsi="Palatino Linotype" w:cs="Times New Roman"/>
          <w:sz w:val="28"/>
          <w:szCs w:val="28"/>
        </w:rPr>
        <w:t xml:space="preserve">nsideration. Some people can speak Kashmiri and </w:t>
      </w:r>
      <w:proofErr w:type="spellStart"/>
      <w:r w:rsidR="000A6787" w:rsidRPr="00762BE8">
        <w:rPr>
          <w:rFonts w:ascii="Palatino Linotype" w:hAnsi="Palatino Linotype" w:cs="Times New Roman"/>
          <w:sz w:val="28"/>
          <w:szCs w:val="28"/>
        </w:rPr>
        <w:t>Pahari</w:t>
      </w:r>
      <w:proofErr w:type="spellEnd"/>
      <w:r w:rsidR="000A6787" w:rsidRPr="00762BE8">
        <w:rPr>
          <w:rFonts w:ascii="Palatino Linotype" w:hAnsi="Palatino Linotype" w:cs="Times New Roman"/>
          <w:sz w:val="28"/>
          <w:szCs w:val="28"/>
        </w:rPr>
        <w:t xml:space="preserve"> but can’t write in it. English can be spoken as well as written by some people. </w:t>
      </w:r>
      <w:r w:rsidRPr="00762BE8">
        <w:rPr>
          <w:rFonts w:ascii="Palatino Linotype" w:hAnsi="Palatino Linotype" w:cs="Times New Roman"/>
          <w:sz w:val="28"/>
          <w:szCs w:val="28"/>
        </w:rPr>
        <w:t xml:space="preserve"> </w:t>
      </w:r>
    </w:p>
    <w:p w:rsidR="00987647" w:rsidRDefault="00987647" w:rsidP="00942240">
      <w:pPr>
        <w:spacing w:line="360" w:lineRule="auto"/>
        <w:jc w:val="both"/>
        <w:rPr>
          <w:rFonts w:ascii="Times New Roman" w:hAnsi="Times New Roman"/>
          <w:bCs/>
          <w:sz w:val="28"/>
          <w:szCs w:val="28"/>
        </w:rPr>
      </w:pPr>
    </w:p>
    <w:p w:rsidR="00987647" w:rsidRPr="00CD6721" w:rsidRDefault="00987647" w:rsidP="00942240">
      <w:pPr>
        <w:spacing w:line="360" w:lineRule="auto"/>
        <w:jc w:val="both"/>
        <w:rPr>
          <w:rFonts w:ascii="Palatino Linotype" w:hAnsi="Palatino Linotype" w:cs="Times New Roman"/>
          <w:b/>
          <w:sz w:val="24"/>
          <w:szCs w:val="24"/>
        </w:rPr>
      </w:pPr>
    </w:p>
    <w:sectPr w:rsidR="00987647" w:rsidRPr="00CD6721" w:rsidSect="00C34EC4">
      <w:headerReference w:type="default" r:id="rId8"/>
      <w:pgSz w:w="12240" w:h="15840"/>
      <w:pgMar w:top="1440" w:right="1800" w:bottom="1440" w:left="1800" w:header="720" w:footer="720" w:gutter="0"/>
      <w:pgBorders w:offsetFrom="page">
        <w:top w:val="dotDotDash" w:sz="4" w:space="24" w:color="auto"/>
        <w:left w:val="dotDotDash" w:sz="4" w:space="24" w:color="auto"/>
        <w:bottom w:val="dotDotDash" w:sz="4" w:space="24" w:color="auto"/>
        <w:right w:val="dotDotDash" w:sz="4" w:space="24" w:color="auto"/>
      </w:pgBorders>
      <w:pgNumType w:start="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F7481" w:rsidRDefault="000F7481" w:rsidP="00DF0E6C">
      <w:pPr>
        <w:spacing w:after="0" w:line="240" w:lineRule="auto"/>
      </w:pPr>
      <w:r>
        <w:separator/>
      </w:r>
    </w:p>
  </w:endnote>
  <w:endnote w:type="continuationSeparator" w:id="1">
    <w:p w:rsidR="000F7481" w:rsidRDefault="000F7481" w:rsidP="00DF0E6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Elephant">
    <w:panose1 w:val="02020904090505020303"/>
    <w:charset w:val="00"/>
    <w:family w:val="roman"/>
    <w:pitch w:val="variable"/>
    <w:sig w:usb0="00000003" w:usb1="00000000" w:usb2="00000000" w:usb3="00000000" w:csb0="00000001" w:csb1="00000000"/>
  </w:font>
  <w:font w:name="Adobe Arabic">
    <w:altName w:val="Times New Roman"/>
    <w:panose1 w:val="00000000000000000000"/>
    <w:charset w:val="00"/>
    <w:family w:val="roman"/>
    <w:notTrueType/>
    <w:pitch w:val="variable"/>
    <w:sig w:usb0="00000000" w:usb1="8000A04A" w:usb2="00000008" w:usb3="00000000" w:csb0="00000041" w:csb1="00000000"/>
  </w:font>
  <w:font w:name="Leelawadee">
    <w:panose1 w:val="020B0502040204020203"/>
    <w:charset w:val="00"/>
    <w:family w:val="swiss"/>
    <w:pitch w:val="variable"/>
    <w:sig w:usb0="810000AF" w:usb1="4000204B" w:usb2="00000000" w:usb3="00000000" w:csb0="00010001" w:csb1="00000000"/>
  </w:font>
  <w:font w:name="Constantia">
    <w:panose1 w:val="02030602050306030303"/>
    <w:charset w:val="00"/>
    <w:family w:val="roman"/>
    <w:pitch w:val="variable"/>
    <w:sig w:usb0="A00002EF" w:usb1="4000204B"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Vani">
    <w:panose1 w:val="020B0502040204020203"/>
    <w:charset w:val="00"/>
    <w:family w:val="swiss"/>
    <w:pitch w:val="variable"/>
    <w:sig w:usb0="002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F7481" w:rsidRDefault="000F7481" w:rsidP="00DF0E6C">
      <w:pPr>
        <w:spacing w:after="0" w:line="240" w:lineRule="auto"/>
      </w:pPr>
      <w:r>
        <w:separator/>
      </w:r>
    </w:p>
  </w:footnote>
  <w:footnote w:type="continuationSeparator" w:id="1">
    <w:p w:rsidR="000F7481" w:rsidRDefault="000F7481" w:rsidP="00DF0E6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029F" w:rsidRDefault="00B1029F">
    <w:pPr>
      <w:pStyle w:val="Header"/>
    </w:pPr>
    <w:proofErr w:type="spellStart"/>
    <w:r>
      <w:t>Plz</w:t>
    </w:r>
    <w:proofErr w:type="spellEnd"/>
    <w:r>
      <w:t xml:space="preserve"> make necessary corrections</w:t>
    </w:r>
  </w:p>
  <w:p w:rsidR="00B1029F" w:rsidRDefault="00B1029F">
    <w:pPr>
      <w:pStyle w:val="Header"/>
    </w:pPr>
  </w:p>
  <w:p w:rsidR="0036411C" w:rsidRDefault="0036411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9E739A"/>
    <w:multiLevelType w:val="multilevel"/>
    <w:tmpl w:val="3B50F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7240503D"/>
    <w:multiLevelType w:val="multilevel"/>
    <w:tmpl w:val="0A7ED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7F54086A"/>
    <w:multiLevelType w:val="multilevel"/>
    <w:tmpl w:val="775A2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840376"/>
    <w:rsid w:val="00003299"/>
    <w:rsid w:val="00004744"/>
    <w:rsid w:val="00011EA5"/>
    <w:rsid w:val="00015DEE"/>
    <w:rsid w:val="00040DDD"/>
    <w:rsid w:val="00041060"/>
    <w:rsid w:val="00043E79"/>
    <w:rsid w:val="00043F08"/>
    <w:rsid w:val="0005018B"/>
    <w:rsid w:val="00052ECD"/>
    <w:rsid w:val="0005384B"/>
    <w:rsid w:val="00057774"/>
    <w:rsid w:val="00061168"/>
    <w:rsid w:val="00064CEB"/>
    <w:rsid w:val="00065A4A"/>
    <w:rsid w:val="00070499"/>
    <w:rsid w:val="000721DC"/>
    <w:rsid w:val="000732C5"/>
    <w:rsid w:val="00076AFC"/>
    <w:rsid w:val="00076FC0"/>
    <w:rsid w:val="00080087"/>
    <w:rsid w:val="00084852"/>
    <w:rsid w:val="00092BEB"/>
    <w:rsid w:val="0009717C"/>
    <w:rsid w:val="000A17FD"/>
    <w:rsid w:val="000A3B49"/>
    <w:rsid w:val="000A6787"/>
    <w:rsid w:val="000B0C51"/>
    <w:rsid w:val="000B296A"/>
    <w:rsid w:val="000C3864"/>
    <w:rsid w:val="000C43E0"/>
    <w:rsid w:val="000E1BAA"/>
    <w:rsid w:val="000E55C3"/>
    <w:rsid w:val="000F3053"/>
    <w:rsid w:val="000F7481"/>
    <w:rsid w:val="00101713"/>
    <w:rsid w:val="001028AA"/>
    <w:rsid w:val="00105FF0"/>
    <w:rsid w:val="00106883"/>
    <w:rsid w:val="00113C5A"/>
    <w:rsid w:val="00113E36"/>
    <w:rsid w:val="00116215"/>
    <w:rsid w:val="00120265"/>
    <w:rsid w:val="001245CB"/>
    <w:rsid w:val="00132890"/>
    <w:rsid w:val="00134730"/>
    <w:rsid w:val="001364F7"/>
    <w:rsid w:val="00141AEC"/>
    <w:rsid w:val="00146216"/>
    <w:rsid w:val="001516C7"/>
    <w:rsid w:val="00162DD6"/>
    <w:rsid w:val="001A3396"/>
    <w:rsid w:val="001A5640"/>
    <w:rsid w:val="001A56BA"/>
    <w:rsid w:val="001A606C"/>
    <w:rsid w:val="001A64B2"/>
    <w:rsid w:val="001B06C6"/>
    <w:rsid w:val="001B2390"/>
    <w:rsid w:val="001B5E24"/>
    <w:rsid w:val="001B69EA"/>
    <w:rsid w:val="001C21EE"/>
    <w:rsid w:val="001C2379"/>
    <w:rsid w:val="001C5A35"/>
    <w:rsid w:val="001D72C6"/>
    <w:rsid w:val="001D78FA"/>
    <w:rsid w:val="001E382B"/>
    <w:rsid w:val="001E3D13"/>
    <w:rsid w:val="002007E7"/>
    <w:rsid w:val="00216CC8"/>
    <w:rsid w:val="00217A6F"/>
    <w:rsid w:val="00217CC9"/>
    <w:rsid w:val="002208FB"/>
    <w:rsid w:val="0022356C"/>
    <w:rsid w:val="00223F9D"/>
    <w:rsid w:val="00225130"/>
    <w:rsid w:val="00226CA3"/>
    <w:rsid w:val="002325C1"/>
    <w:rsid w:val="0023448E"/>
    <w:rsid w:val="00235271"/>
    <w:rsid w:val="0024178E"/>
    <w:rsid w:val="00243CC0"/>
    <w:rsid w:val="00244E2C"/>
    <w:rsid w:val="00247736"/>
    <w:rsid w:val="002505AE"/>
    <w:rsid w:val="00263D54"/>
    <w:rsid w:val="0026640D"/>
    <w:rsid w:val="00271AC4"/>
    <w:rsid w:val="00271B67"/>
    <w:rsid w:val="00272C39"/>
    <w:rsid w:val="00272EDF"/>
    <w:rsid w:val="002741B1"/>
    <w:rsid w:val="00277D96"/>
    <w:rsid w:val="0028716F"/>
    <w:rsid w:val="002A0C26"/>
    <w:rsid w:val="002A17F1"/>
    <w:rsid w:val="002A2A69"/>
    <w:rsid w:val="002A5A32"/>
    <w:rsid w:val="002A6AE8"/>
    <w:rsid w:val="002A784D"/>
    <w:rsid w:val="002D01D0"/>
    <w:rsid w:val="002E02C9"/>
    <w:rsid w:val="002E0A66"/>
    <w:rsid w:val="002E1CFB"/>
    <w:rsid w:val="002E3443"/>
    <w:rsid w:val="002E3960"/>
    <w:rsid w:val="002F774B"/>
    <w:rsid w:val="002F788F"/>
    <w:rsid w:val="00305C6F"/>
    <w:rsid w:val="00313764"/>
    <w:rsid w:val="00322D69"/>
    <w:rsid w:val="00331F36"/>
    <w:rsid w:val="00336554"/>
    <w:rsid w:val="0033745C"/>
    <w:rsid w:val="00341888"/>
    <w:rsid w:val="0034742A"/>
    <w:rsid w:val="0035709E"/>
    <w:rsid w:val="003575BC"/>
    <w:rsid w:val="00361F2F"/>
    <w:rsid w:val="00361F8F"/>
    <w:rsid w:val="00362070"/>
    <w:rsid w:val="0036411C"/>
    <w:rsid w:val="00366DD9"/>
    <w:rsid w:val="00371029"/>
    <w:rsid w:val="00377834"/>
    <w:rsid w:val="003835A9"/>
    <w:rsid w:val="00384DF1"/>
    <w:rsid w:val="0039485E"/>
    <w:rsid w:val="0039548B"/>
    <w:rsid w:val="003A359E"/>
    <w:rsid w:val="003A3F17"/>
    <w:rsid w:val="003A6182"/>
    <w:rsid w:val="003A732B"/>
    <w:rsid w:val="003B573C"/>
    <w:rsid w:val="003C25CC"/>
    <w:rsid w:val="003C4DEB"/>
    <w:rsid w:val="003C662D"/>
    <w:rsid w:val="003C7B9C"/>
    <w:rsid w:val="003D24EA"/>
    <w:rsid w:val="003E447E"/>
    <w:rsid w:val="003F63F5"/>
    <w:rsid w:val="003F6464"/>
    <w:rsid w:val="00403C52"/>
    <w:rsid w:val="00404591"/>
    <w:rsid w:val="00405705"/>
    <w:rsid w:val="00405DCB"/>
    <w:rsid w:val="00414C85"/>
    <w:rsid w:val="00416B9D"/>
    <w:rsid w:val="00423918"/>
    <w:rsid w:val="004253A4"/>
    <w:rsid w:val="0042614A"/>
    <w:rsid w:val="0042777E"/>
    <w:rsid w:val="00431369"/>
    <w:rsid w:val="00434EDE"/>
    <w:rsid w:val="00456523"/>
    <w:rsid w:val="00456A21"/>
    <w:rsid w:val="00463171"/>
    <w:rsid w:val="004642A6"/>
    <w:rsid w:val="004806A7"/>
    <w:rsid w:val="0048752E"/>
    <w:rsid w:val="00487A06"/>
    <w:rsid w:val="004957AC"/>
    <w:rsid w:val="004B1291"/>
    <w:rsid w:val="004B209B"/>
    <w:rsid w:val="004B4A6E"/>
    <w:rsid w:val="004C7913"/>
    <w:rsid w:val="004C7FED"/>
    <w:rsid w:val="004D35CC"/>
    <w:rsid w:val="004E1D49"/>
    <w:rsid w:val="004E248D"/>
    <w:rsid w:val="004E4E07"/>
    <w:rsid w:val="00506931"/>
    <w:rsid w:val="00507116"/>
    <w:rsid w:val="005121F3"/>
    <w:rsid w:val="00514A72"/>
    <w:rsid w:val="0052270F"/>
    <w:rsid w:val="00523EAE"/>
    <w:rsid w:val="005248F3"/>
    <w:rsid w:val="00526A77"/>
    <w:rsid w:val="00531846"/>
    <w:rsid w:val="005324CD"/>
    <w:rsid w:val="00534487"/>
    <w:rsid w:val="00536494"/>
    <w:rsid w:val="005377FB"/>
    <w:rsid w:val="005532AC"/>
    <w:rsid w:val="00563406"/>
    <w:rsid w:val="00571E66"/>
    <w:rsid w:val="0057363F"/>
    <w:rsid w:val="00573D22"/>
    <w:rsid w:val="00575AC5"/>
    <w:rsid w:val="005850FE"/>
    <w:rsid w:val="005900AE"/>
    <w:rsid w:val="00592F91"/>
    <w:rsid w:val="00595610"/>
    <w:rsid w:val="005961DB"/>
    <w:rsid w:val="00596FBF"/>
    <w:rsid w:val="005A0E55"/>
    <w:rsid w:val="005B6B2C"/>
    <w:rsid w:val="005C0A25"/>
    <w:rsid w:val="005C6702"/>
    <w:rsid w:val="005C72F5"/>
    <w:rsid w:val="005D347E"/>
    <w:rsid w:val="005E20AD"/>
    <w:rsid w:val="005E2BDD"/>
    <w:rsid w:val="005E452D"/>
    <w:rsid w:val="005F1864"/>
    <w:rsid w:val="005F1967"/>
    <w:rsid w:val="005F603C"/>
    <w:rsid w:val="006044E1"/>
    <w:rsid w:val="00605C3F"/>
    <w:rsid w:val="00611F8E"/>
    <w:rsid w:val="00614F95"/>
    <w:rsid w:val="006170DA"/>
    <w:rsid w:val="0063207E"/>
    <w:rsid w:val="006335BA"/>
    <w:rsid w:val="00642E2E"/>
    <w:rsid w:val="00642E9C"/>
    <w:rsid w:val="006548B6"/>
    <w:rsid w:val="006565FC"/>
    <w:rsid w:val="0066747D"/>
    <w:rsid w:val="006714F0"/>
    <w:rsid w:val="00673018"/>
    <w:rsid w:val="006765F5"/>
    <w:rsid w:val="006856A3"/>
    <w:rsid w:val="00692B8A"/>
    <w:rsid w:val="0069388A"/>
    <w:rsid w:val="006A15B6"/>
    <w:rsid w:val="006C191A"/>
    <w:rsid w:val="006D1735"/>
    <w:rsid w:val="006D2D9B"/>
    <w:rsid w:val="006D44D4"/>
    <w:rsid w:val="006D49B9"/>
    <w:rsid w:val="006D7F84"/>
    <w:rsid w:val="006E1B3E"/>
    <w:rsid w:val="006E57D5"/>
    <w:rsid w:val="006E5D98"/>
    <w:rsid w:val="006E7230"/>
    <w:rsid w:val="007079D3"/>
    <w:rsid w:val="007178CA"/>
    <w:rsid w:val="00723E9A"/>
    <w:rsid w:val="0073169E"/>
    <w:rsid w:val="007334BD"/>
    <w:rsid w:val="007361C5"/>
    <w:rsid w:val="007462B7"/>
    <w:rsid w:val="007538E5"/>
    <w:rsid w:val="007615F1"/>
    <w:rsid w:val="007623E5"/>
    <w:rsid w:val="00762BE8"/>
    <w:rsid w:val="00771CE1"/>
    <w:rsid w:val="007768CA"/>
    <w:rsid w:val="00787CA8"/>
    <w:rsid w:val="0079199D"/>
    <w:rsid w:val="007942FA"/>
    <w:rsid w:val="007A13DD"/>
    <w:rsid w:val="007A2908"/>
    <w:rsid w:val="007A4364"/>
    <w:rsid w:val="007A452E"/>
    <w:rsid w:val="007A5EB0"/>
    <w:rsid w:val="007B2C9A"/>
    <w:rsid w:val="007B3DF6"/>
    <w:rsid w:val="007C3C0B"/>
    <w:rsid w:val="00811F39"/>
    <w:rsid w:val="0081358C"/>
    <w:rsid w:val="008135DA"/>
    <w:rsid w:val="00815656"/>
    <w:rsid w:val="00815E98"/>
    <w:rsid w:val="00832A14"/>
    <w:rsid w:val="00840376"/>
    <w:rsid w:val="008408EB"/>
    <w:rsid w:val="00844380"/>
    <w:rsid w:val="00850BC2"/>
    <w:rsid w:val="00851C8B"/>
    <w:rsid w:val="008524DD"/>
    <w:rsid w:val="0085375B"/>
    <w:rsid w:val="0085636B"/>
    <w:rsid w:val="00861874"/>
    <w:rsid w:val="008704E1"/>
    <w:rsid w:val="00871353"/>
    <w:rsid w:val="00876472"/>
    <w:rsid w:val="008825BF"/>
    <w:rsid w:val="00896D7E"/>
    <w:rsid w:val="00896F31"/>
    <w:rsid w:val="008A130D"/>
    <w:rsid w:val="008B0AF0"/>
    <w:rsid w:val="008B2E83"/>
    <w:rsid w:val="008B4600"/>
    <w:rsid w:val="008C3253"/>
    <w:rsid w:val="008C7F19"/>
    <w:rsid w:val="008D231D"/>
    <w:rsid w:val="008D23CA"/>
    <w:rsid w:val="008D2C7D"/>
    <w:rsid w:val="008D2D9A"/>
    <w:rsid w:val="008D3C83"/>
    <w:rsid w:val="008E09A5"/>
    <w:rsid w:val="008E2C8D"/>
    <w:rsid w:val="008E4DA6"/>
    <w:rsid w:val="008E75F6"/>
    <w:rsid w:val="008F4326"/>
    <w:rsid w:val="008F4A33"/>
    <w:rsid w:val="008F7A67"/>
    <w:rsid w:val="00903CB4"/>
    <w:rsid w:val="00906D72"/>
    <w:rsid w:val="00917323"/>
    <w:rsid w:val="0093262C"/>
    <w:rsid w:val="009341B3"/>
    <w:rsid w:val="00934D1A"/>
    <w:rsid w:val="00937089"/>
    <w:rsid w:val="0094019A"/>
    <w:rsid w:val="00941A53"/>
    <w:rsid w:val="00942240"/>
    <w:rsid w:val="00946F71"/>
    <w:rsid w:val="00952A49"/>
    <w:rsid w:val="00952B35"/>
    <w:rsid w:val="00953106"/>
    <w:rsid w:val="009702C8"/>
    <w:rsid w:val="009729DE"/>
    <w:rsid w:val="00974141"/>
    <w:rsid w:val="00986E56"/>
    <w:rsid w:val="00987647"/>
    <w:rsid w:val="0099072B"/>
    <w:rsid w:val="00996408"/>
    <w:rsid w:val="009A6028"/>
    <w:rsid w:val="009B2F44"/>
    <w:rsid w:val="009C5CB8"/>
    <w:rsid w:val="009D12F4"/>
    <w:rsid w:val="009D18E1"/>
    <w:rsid w:val="009D38F9"/>
    <w:rsid w:val="009E1447"/>
    <w:rsid w:val="009E25F9"/>
    <w:rsid w:val="009E6669"/>
    <w:rsid w:val="009F14C0"/>
    <w:rsid w:val="009F1681"/>
    <w:rsid w:val="009F1684"/>
    <w:rsid w:val="009F7A87"/>
    <w:rsid w:val="00A136C6"/>
    <w:rsid w:val="00A15E45"/>
    <w:rsid w:val="00A1654E"/>
    <w:rsid w:val="00A21791"/>
    <w:rsid w:val="00A24028"/>
    <w:rsid w:val="00A24142"/>
    <w:rsid w:val="00A270A2"/>
    <w:rsid w:val="00A31AD1"/>
    <w:rsid w:val="00A4104F"/>
    <w:rsid w:val="00A4351C"/>
    <w:rsid w:val="00A46657"/>
    <w:rsid w:val="00A512D7"/>
    <w:rsid w:val="00A60B00"/>
    <w:rsid w:val="00A61C1E"/>
    <w:rsid w:val="00A6512C"/>
    <w:rsid w:val="00A6706F"/>
    <w:rsid w:val="00A77095"/>
    <w:rsid w:val="00A8011D"/>
    <w:rsid w:val="00A810BC"/>
    <w:rsid w:val="00A826ED"/>
    <w:rsid w:val="00A85ECD"/>
    <w:rsid w:val="00A86347"/>
    <w:rsid w:val="00A9275D"/>
    <w:rsid w:val="00A95D94"/>
    <w:rsid w:val="00AA0D8E"/>
    <w:rsid w:val="00AC29D2"/>
    <w:rsid w:val="00AC2FB5"/>
    <w:rsid w:val="00AD037A"/>
    <w:rsid w:val="00AD11B4"/>
    <w:rsid w:val="00AE0AD4"/>
    <w:rsid w:val="00AE195C"/>
    <w:rsid w:val="00AE7B59"/>
    <w:rsid w:val="00AF0B9F"/>
    <w:rsid w:val="00AF730C"/>
    <w:rsid w:val="00B0193B"/>
    <w:rsid w:val="00B070B3"/>
    <w:rsid w:val="00B1029F"/>
    <w:rsid w:val="00B171A7"/>
    <w:rsid w:val="00B325E3"/>
    <w:rsid w:val="00B367E9"/>
    <w:rsid w:val="00B42665"/>
    <w:rsid w:val="00B439AD"/>
    <w:rsid w:val="00B46BD4"/>
    <w:rsid w:val="00B50E75"/>
    <w:rsid w:val="00B5233B"/>
    <w:rsid w:val="00B55618"/>
    <w:rsid w:val="00B63A2A"/>
    <w:rsid w:val="00B63AF2"/>
    <w:rsid w:val="00B646C7"/>
    <w:rsid w:val="00B72F53"/>
    <w:rsid w:val="00B740ED"/>
    <w:rsid w:val="00B74394"/>
    <w:rsid w:val="00B77241"/>
    <w:rsid w:val="00B84950"/>
    <w:rsid w:val="00B87D1F"/>
    <w:rsid w:val="00B91B80"/>
    <w:rsid w:val="00BA6428"/>
    <w:rsid w:val="00BA6A4E"/>
    <w:rsid w:val="00BB41F2"/>
    <w:rsid w:val="00BB640B"/>
    <w:rsid w:val="00BC3BD7"/>
    <w:rsid w:val="00BE4C12"/>
    <w:rsid w:val="00BF451A"/>
    <w:rsid w:val="00BF5528"/>
    <w:rsid w:val="00BF73D2"/>
    <w:rsid w:val="00C007BF"/>
    <w:rsid w:val="00C0150C"/>
    <w:rsid w:val="00C15450"/>
    <w:rsid w:val="00C2068A"/>
    <w:rsid w:val="00C20B10"/>
    <w:rsid w:val="00C2799A"/>
    <w:rsid w:val="00C34EC4"/>
    <w:rsid w:val="00C3665D"/>
    <w:rsid w:val="00C40D0F"/>
    <w:rsid w:val="00C44D17"/>
    <w:rsid w:val="00C56A1D"/>
    <w:rsid w:val="00C5792D"/>
    <w:rsid w:val="00C632C0"/>
    <w:rsid w:val="00C728B6"/>
    <w:rsid w:val="00C72C17"/>
    <w:rsid w:val="00C76571"/>
    <w:rsid w:val="00C83E47"/>
    <w:rsid w:val="00C941D2"/>
    <w:rsid w:val="00CA1E04"/>
    <w:rsid w:val="00CA5925"/>
    <w:rsid w:val="00CB2F1F"/>
    <w:rsid w:val="00CB4146"/>
    <w:rsid w:val="00CB5288"/>
    <w:rsid w:val="00CB6653"/>
    <w:rsid w:val="00CB7B77"/>
    <w:rsid w:val="00CC1178"/>
    <w:rsid w:val="00CD5A68"/>
    <w:rsid w:val="00CD6721"/>
    <w:rsid w:val="00CE6331"/>
    <w:rsid w:val="00CF3E84"/>
    <w:rsid w:val="00CF5334"/>
    <w:rsid w:val="00D15356"/>
    <w:rsid w:val="00D17352"/>
    <w:rsid w:val="00D205A8"/>
    <w:rsid w:val="00D21A4D"/>
    <w:rsid w:val="00D23910"/>
    <w:rsid w:val="00D33605"/>
    <w:rsid w:val="00D372C6"/>
    <w:rsid w:val="00D461C0"/>
    <w:rsid w:val="00D47B56"/>
    <w:rsid w:val="00D560A2"/>
    <w:rsid w:val="00D658C4"/>
    <w:rsid w:val="00D65BFF"/>
    <w:rsid w:val="00D67335"/>
    <w:rsid w:val="00D753A6"/>
    <w:rsid w:val="00D76B92"/>
    <w:rsid w:val="00D779D1"/>
    <w:rsid w:val="00D852D9"/>
    <w:rsid w:val="00D872A7"/>
    <w:rsid w:val="00D96706"/>
    <w:rsid w:val="00D96896"/>
    <w:rsid w:val="00DA366A"/>
    <w:rsid w:val="00DA6D80"/>
    <w:rsid w:val="00DB150D"/>
    <w:rsid w:val="00DB5701"/>
    <w:rsid w:val="00DB5C86"/>
    <w:rsid w:val="00DB770C"/>
    <w:rsid w:val="00DC4B24"/>
    <w:rsid w:val="00DD2075"/>
    <w:rsid w:val="00DD78FE"/>
    <w:rsid w:val="00DE0C05"/>
    <w:rsid w:val="00DE4535"/>
    <w:rsid w:val="00DE676F"/>
    <w:rsid w:val="00DF0E6C"/>
    <w:rsid w:val="00DF1631"/>
    <w:rsid w:val="00DF38C7"/>
    <w:rsid w:val="00DF4C67"/>
    <w:rsid w:val="00E04247"/>
    <w:rsid w:val="00E108F8"/>
    <w:rsid w:val="00E16E70"/>
    <w:rsid w:val="00E20BD5"/>
    <w:rsid w:val="00E52FD0"/>
    <w:rsid w:val="00E54EA5"/>
    <w:rsid w:val="00E6183B"/>
    <w:rsid w:val="00E62AF5"/>
    <w:rsid w:val="00E639AC"/>
    <w:rsid w:val="00E715C4"/>
    <w:rsid w:val="00E7705D"/>
    <w:rsid w:val="00E83219"/>
    <w:rsid w:val="00E85D74"/>
    <w:rsid w:val="00EA08C8"/>
    <w:rsid w:val="00EA278E"/>
    <w:rsid w:val="00EB3E17"/>
    <w:rsid w:val="00EB6DD6"/>
    <w:rsid w:val="00EC5DEE"/>
    <w:rsid w:val="00EE1A5F"/>
    <w:rsid w:val="00EE32B4"/>
    <w:rsid w:val="00EE3F63"/>
    <w:rsid w:val="00EE6EED"/>
    <w:rsid w:val="00EF684A"/>
    <w:rsid w:val="00EF7102"/>
    <w:rsid w:val="00F10F27"/>
    <w:rsid w:val="00F10F44"/>
    <w:rsid w:val="00F20B7F"/>
    <w:rsid w:val="00F26819"/>
    <w:rsid w:val="00F2798C"/>
    <w:rsid w:val="00F32157"/>
    <w:rsid w:val="00F370E2"/>
    <w:rsid w:val="00F4011C"/>
    <w:rsid w:val="00F45A95"/>
    <w:rsid w:val="00F4733F"/>
    <w:rsid w:val="00F47D4B"/>
    <w:rsid w:val="00F5362B"/>
    <w:rsid w:val="00F53E39"/>
    <w:rsid w:val="00F565D4"/>
    <w:rsid w:val="00F56892"/>
    <w:rsid w:val="00F60E23"/>
    <w:rsid w:val="00F61030"/>
    <w:rsid w:val="00F64196"/>
    <w:rsid w:val="00F677DD"/>
    <w:rsid w:val="00F708BC"/>
    <w:rsid w:val="00F8120B"/>
    <w:rsid w:val="00F82413"/>
    <w:rsid w:val="00F8301B"/>
    <w:rsid w:val="00F92EA7"/>
    <w:rsid w:val="00FA16AD"/>
    <w:rsid w:val="00FA4996"/>
    <w:rsid w:val="00FA4E4E"/>
    <w:rsid w:val="00FB29A2"/>
    <w:rsid w:val="00FB7F1E"/>
    <w:rsid w:val="00FC6A79"/>
    <w:rsid w:val="00FD0E8C"/>
    <w:rsid w:val="00FD465E"/>
    <w:rsid w:val="00FE1B1B"/>
    <w:rsid w:val="00FE6577"/>
    <w:rsid w:val="00FF50C5"/>
    <w:rsid w:val="00FF56F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colormenu v:ext="edit" fillcolor="none [3213]"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6216"/>
  </w:style>
  <w:style w:type="paragraph" w:styleId="Heading1">
    <w:name w:val="heading 1"/>
    <w:basedOn w:val="Normal"/>
    <w:link w:val="Heading1Char"/>
    <w:uiPriority w:val="9"/>
    <w:qFormat/>
    <w:rsid w:val="0084037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4037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840376"/>
  </w:style>
  <w:style w:type="character" w:styleId="Hyperlink">
    <w:name w:val="Hyperlink"/>
    <w:basedOn w:val="DefaultParagraphFont"/>
    <w:uiPriority w:val="99"/>
    <w:unhideWhenUsed/>
    <w:rsid w:val="00840376"/>
    <w:rPr>
      <w:color w:val="0000FF"/>
      <w:u w:val="single"/>
    </w:rPr>
  </w:style>
  <w:style w:type="character" w:customStyle="1" w:styleId="nowrap">
    <w:name w:val="nowrap"/>
    <w:basedOn w:val="DefaultParagraphFont"/>
    <w:rsid w:val="00840376"/>
  </w:style>
  <w:style w:type="paragraph" w:styleId="BalloonText">
    <w:name w:val="Balloon Text"/>
    <w:basedOn w:val="Normal"/>
    <w:link w:val="BalloonTextChar"/>
    <w:uiPriority w:val="99"/>
    <w:semiHidden/>
    <w:unhideWhenUsed/>
    <w:rsid w:val="008403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0376"/>
    <w:rPr>
      <w:rFonts w:ascii="Tahoma" w:hAnsi="Tahoma" w:cs="Tahoma"/>
      <w:sz w:val="16"/>
      <w:szCs w:val="16"/>
    </w:rPr>
  </w:style>
  <w:style w:type="character" w:customStyle="1" w:styleId="Heading1Char">
    <w:name w:val="Heading 1 Char"/>
    <w:basedOn w:val="DefaultParagraphFont"/>
    <w:link w:val="Heading1"/>
    <w:uiPriority w:val="9"/>
    <w:rsid w:val="00840376"/>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840376"/>
    <w:rPr>
      <w:b/>
      <w:bCs/>
    </w:rPr>
  </w:style>
  <w:style w:type="paragraph" w:styleId="ListParagraph">
    <w:name w:val="List Paragraph"/>
    <w:basedOn w:val="Normal"/>
    <w:uiPriority w:val="34"/>
    <w:qFormat/>
    <w:rsid w:val="00840376"/>
    <w:pPr>
      <w:ind w:left="720"/>
      <w:contextualSpacing/>
    </w:pPr>
  </w:style>
  <w:style w:type="character" w:styleId="BookTitle">
    <w:name w:val="Book Title"/>
    <w:basedOn w:val="DefaultParagraphFont"/>
    <w:uiPriority w:val="33"/>
    <w:qFormat/>
    <w:rsid w:val="004B4A6E"/>
    <w:rPr>
      <w:b/>
      <w:bCs/>
      <w:smallCaps/>
      <w:spacing w:val="5"/>
    </w:rPr>
  </w:style>
  <w:style w:type="paragraph" w:customStyle="1" w:styleId="style7">
    <w:name w:val="style7"/>
    <w:basedOn w:val="Normal"/>
    <w:rsid w:val="00EF7102"/>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C3BD7"/>
    <w:rPr>
      <w:i/>
      <w:iCs/>
    </w:rPr>
  </w:style>
  <w:style w:type="paragraph" w:styleId="NoSpacing">
    <w:name w:val="No Spacing"/>
    <w:uiPriority w:val="1"/>
    <w:qFormat/>
    <w:rsid w:val="009E6669"/>
    <w:pPr>
      <w:spacing w:after="0" w:line="240" w:lineRule="auto"/>
    </w:pPr>
  </w:style>
  <w:style w:type="paragraph" w:styleId="Header">
    <w:name w:val="header"/>
    <w:basedOn w:val="Normal"/>
    <w:link w:val="HeaderChar"/>
    <w:uiPriority w:val="99"/>
    <w:unhideWhenUsed/>
    <w:rsid w:val="00DF0E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0E6C"/>
  </w:style>
  <w:style w:type="paragraph" w:styleId="Footer">
    <w:name w:val="footer"/>
    <w:basedOn w:val="Normal"/>
    <w:link w:val="FooterChar"/>
    <w:uiPriority w:val="99"/>
    <w:semiHidden/>
    <w:unhideWhenUsed/>
    <w:rsid w:val="00DF0E6C"/>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DF0E6C"/>
  </w:style>
</w:styles>
</file>

<file path=word/webSettings.xml><?xml version="1.0" encoding="utf-8"?>
<w:webSettings xmlns:r="http://schemas.openxmlformats.org/officeDocument/2006/relationships" xmlns:w="http://schemas.openxmlformats.org/wordprocessingml/2006/main">
  <w:divs>
    <w:div w:id="47460350">
      <w:bodyDiv w:val="1"/>
      <w:marLeft w:val="0"/>
      <w:marRight w:val="0"/>
      <w:marTop w:val="0"/>
      <w:marBottom w:val="0"/>
      <w:divBdr>
        <w:top w:val="none" w:sz="0" w:space="0" w:color="auto"/>
        <w:left w:val="none" w:sz="0" w:space="0" w:color="auto"/>
        <w:bottom w:val="none" w:sz="0" w:space="0" w:color="auto"/>
        <w:right w:val="none" w:sz="0" w:space="0" w:color="auto"/>
      </w:divBdr>
    </w:div>
    <w:div w:id="283074565">
      <w:bodyDiv w:val="1"/>
      <w:marLeft w:val="0"/>
      <w:marRight w:val="0"/>
      <w:marTop w:val="0"/>
      <w:marBottom w:val="0"/>
      <w:divBdr>
        <w:top w:val="none" w:sz="0" w:space="0" w:color="auto"/>
        <w:left w:val="none" w:sz="0" w:space="0" w:color="auto"/>
        <w:bottom w:val="none" w:sz="0" w:space="0" w:color="auto"/>
        <w:right w:val="none" w:sz="0" w:space="0" w:color="auto"/>
      </w:divBdr>
    </w:div>
    <w:div w:id="410585510">
      <w:bodyDiv w:val="1"/>
      <w:marLeft w:val="0"/>
      <w:marRight w:val="0"/>
      <w:marTop w:val="0"/>
      <w:marBottom w:val="0"/>
      <w:divBdr>
        <w:top w:val="none" w:sz="0" w:space="0" w:color="auto"/>
        <w:left w:val="none" w:sz="0" w:space="0" w:color="auto"/>
        <w:bottom w:val="none" w:sz="0" w:space="0" w:color="auto"/>
        <w:right w:val="none" w:sz="0" w:space="0" w:color="auto"/>
      </w:divBdr>
    </w:div>
    <w:div w:id="537856681">
      <w:bodyDiv w:val="1"/>
      <w:marLeft w:val="0"/>
      <w:marRight w:val="0"/>
      <w:marTop w:val="0"/>
      <w:marBottom w:val="0"/>
      <w:divBdr>
        <w:top w:val="none" w:sz="0" w:space="0" w:color="auto"/>
        <w:left w:val="none" w:sz="0" w:space="0" w:color="auto"/>
        <w:bottom w:val="none" w:sz="0" w:space="0" w:color="auto"/>
        <w:right w:val="none" w:sz="0" w:space="0" w:color="auto"/>
      </w:divBdr>
    </w:div>
    <w:div w:id="629290400">
      <w:bodyDiv w:val="1"/>
      <w:marLeft w:val="0"/>
      <w:marRight w:val="0"/>
      <w:marTop w:val="0"/>
      <w:marBottom w:val="0"/>
      <w:divBdr>
        <w:top w:val="none" w:sz="0" w:space="0" w:color="auto"/>
        <w:left w:val="none" w:sz="0" w:space="0" w:color="auto"/>
        <w:bottom w:val="none" w:sz="0" w:space="0" w:color="auto"/>
        <w:right w:val="none" w:sz="0" w:space="0" w:color="auto"/>
      </w:divBdr>
    </w:div>
    <w:div w:id="1225797731">
      <w:bodyDiv w:val="1"/>
      <w:marLeft w:val="0"/>
      <w:marRight w:val="0"/>
      <w:marTop w:val="0"/>
      <w:marBottom w:val="0"/>
      <w:divBdr>
        <w:top w:val="none" w:sz="0" w:space="0" w:color="auto"/>
        <w:left w:val="none" w:sz="0" w:space="0" w:color="auto"/>
        <w:bottom w:val="none" w:sz="0" w:space="0" w:color="auto"/>
        <w:right w:val="none" w:sz="0" w:space="0" w:color="auto"/>
      </w:divBdr>
    </w:div>
    <w:div w:id="1854220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DE30748C-74BA-4362-A7C2-F514E06DB9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1903</TotalTime>
  <Pages>15</Pages>
  <Words>2547</Words>
  <Characters>14521</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MOHD SYED LONE</dc:creator>
  <cp:lastModifiedBy>MOHD SYED LONE</cp:lastModifiedBy>
  <cp:revision>402</cp:revision>
  <cp:lastPrinted>2014-09-02T07:34:00Z</cp:lastPrinted>
  <dcterms:created xsi:type="dcterms:W3CDTF">2014-04-07T09:25:00Z</dcterms:created>
  <dcterms:modified xsi:type="dcterms:W3CDTF">2015-03-14T07:28:00Z</dcterms:modified>
</cp:coreProperties>
</file>