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211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2784"/>
        <w:gridCol w:w="2782"/>
        <w:gridCol w:w="3676"/>
      </w:tblGrid>
      <w:tr w:rsidR="00DE5F98" w:rsidRPr="00E724E5" w:rsidTr="00DE5F98">
        <w:trPr>
          <w:trHeight w:val="3409"/>
        </w:trPr>
        <w:tc>
          <w:tcPr>
            <w:tcW w:w="5000" w:type="pct"/>
            <w:gridSpan w:val="3"/>
            <w:tcBorders>
              <w:bottom w:val="single" w:sz="4" w:space="0" w:color="000000"/>
            </w:tcBorders>
            <w:hideMark/>
          </w:tcPr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 xml:space="preserve">Under this domain the investigator should include all kinds of bird names available in the native language. </w:t>
            </w:r>
          </w:p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Gender/neuter distinction also should be noted.</w:t>
            </w:r>
          </w:p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 xml:space="preserve">Here the investigator may note the cultural significance of birds and their sounds (presence or absence) according to his/her convenience.  </w:t>
            </w:r>
          </w:p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Collect names of 5-10 local birds and use them in the following frames:</w:t>
            </w:r>
          </w:p>
          <w:p w:rsidR="00DE5F98" w:rsidRPr="00E724E5" w:rsidRDefault="00DE5F98" w:rsidP="00DE5F98">
            <w:pPr>
              <w:widowControl w:val="0"/>
              <w:numPr>
                <w:ilvl w:val="1"/>
                <w:numId w:val="2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E724E5">
              <w:rPr>
                <w:rFonts w:ascii="Times New Roman" w:hAnsi="Times New Roman" w:cs="Times New Roman"/>
              </w:rPr>
              <w:t>Three NAME OF BIRD</w:t>
            </w:r>
            <w:proofErr w:type="gramEnd"/>
            <w:r w:rsidRPr="00E724E5">
              <w:rPr>
                <w:rFonts w:ascii="Times New Roman" w:hAnsi="Times New Roman" w:cs="Times New Roman"/>
              </w:rPr>
              <w:t xml:space="preserve"> were flying in the sky.</w:t>
            </w:r>
          </w:p>
          <w:p w:rsidR="00DE5F98" w:rsidRPr="00E724E5" w:rsidRDefault="00DE5F98" w:rsidP="00DE5F98">
            <w:pPr>
              <w:widowControl w:val="0"/>
              <w:numPr>
                <w:ilvl w:val="1"/>
                <w:numId w:val="2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E724E5">
              <w:rPr>
                <w:rFonts w:ascii="Times New Roman" w:hAnsi="Times New Roman" w:cs="Times New Roman"/>
              </w:rPr>
              <w:t>Seven NAME OF BIRD</w:t>
            </w:r>
            <w:proofErr w:type="gramEnd"/>
            <w:r w:rsidRPr="00E724E5">
              <w:rPr>
                <w:rFonts w:ascii="Times New Roman" w:hAnsi="Times New Roman" w:cs="Times New Roman"/>
              </w:rPr>
              <w:t xml:space="preserve"> were chirping in the tree.</w:t>
            </w:r>
          </w:p>
          <w:p w:rsidR="00DE5F98" w:rsidRPr="00E724E5" w:rsidRDefault="00DE5F98" w:rsidP="00DE5F98">
            <w:pPr>
              <w:widowControl w:val="0"/>
              <w:numPr>
                <w:ilvl w:val="1"/>
                <w:numId w:val="2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One NAME OF BIRD comes to my house every day.</w:t>
            </w:r>
          </w:p>
          <w:p w:rsidR="00DE5F98" w:rsidRPr="00E724E5" w:rsidRDefault="00DE5F98" w:rsidP="00DE5F98">
            <w:pPr>
              <w:widowControl w:val="0"/>
              <w:numPr>
                <w:ilvl w:val="1"/>
                <w:numId w:val="2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NAME OF BIRDs will never be red.</w:t>
            </w:r>
          </w:p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Keep the sentence frame data in a separate file.</w:t>
            </w:r>
          </w:p>
          <w:p w:rsidR="00DE5F98" w:rsidRPr="00E724E5" w:rsidRDefault="00DE5F98" w:rsidP="00DE5F98">
            <w:pPr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 w:line="240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Enter any local names not listed below in the empty slots provided.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WLBR_001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crow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WLBR_002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peacock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Tokorai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iva</w:t>
            </w:r>
            <w:proofErr w:type="spellEnd"/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WLBR_003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sparrow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Vasak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WLBR_004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parrot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WLBR_005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bulbul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WLBR_006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duck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WLBR_007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chick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WLBR_008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pigeon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Phar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vali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WLBR_009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cuckoos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hui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WLBR_010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owl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Simbu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WLBR_011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kingfisher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WLBR_012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woodpecker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 pang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chuk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thloiker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WLBR_013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feather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Iva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mul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WLBR_014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wing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Ivar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WLBR_015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beak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Ivarkum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WLBR_016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nest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Ivar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bu</w:t>
            </w:r>
            <w:proofErr w:type="spellEnd"/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WLBR_01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7</w:t>
            </w: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crest </w:t>
            </w:r>
          </w:p>
        </w:tc>
        <w:tc>
          <w:tcPr>
            <w:tcW w:w="1989" w:type="pct"/>
            <w:hideMark/>
          </w:tcPr>
          <w:p w:rsidR="00DE5F98" w:rsidRDefault="00DE5F98" w:rsidP="00DE5F98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Lu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tubuk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989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989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</w:tr>
      <w:tr w:rsidR="00DE5F98" w:rsidRPr="00E724E5" w:rsidTr="00DE5F98">
        <w:trPr>
          <w:trHeight w:val="432"/>
        </w:trPr>
        <w:tc>
          <w:tcPr>
            <w:tcW w:w="1506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  <w:tc>
          <w:tcPr>
            <w:tcW w:w="1505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989" w:type="pct"/>
            <w:vAlign w:val="center"/>
            <w:hideMark/>
          </w:tcPr>
          <w:p w:rsidR="00DE5F98" w:rsidRPr="00E724E5" w:rsidRDefault="00DE5F98" w:rsidP="00DE5F98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</w:tr>
    </w:tbl>
    <w:p w:rsidR="00997439" w:rsidRPr="00DE5F98" w:rsidRDefault="00DE5F98">
      <w:pPr>
        <w:rPr>
          <w:b/>
          <w:bCs/>
          <w:sz w:val="24"/>
          <w:szCs w:val="24"/>
        </w:rPr>
      </w:pPr>
      <w:bookmarkStart w:id="0" w:name="_Toc410901529"/>
      <w:r w:rsidRPr="00DE5F98">
        <w:rPr>
          <w:b/>
          <w:bCs/>
          <w:sz w:val="24"/>
          <w:szCs w:val="24"/>
        </w:rPr>
        <w:t>BIRDS AND RELATED</w:t>
      </w:r>
      <w:bookmarkEnd w:id="0"/>
    </w:p>
    <w:sectPr w:rsidR="00997439" w:rsidRPr="00DE5F98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8D62A6"/>
    <w:multiLevelType w:val="hybridMultilevel"/>
    <w:tmpl w:val="6F5454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1505543"/>
    <w:multiLevelType w:val="hybridMultilevel"/>
    <w:tmpl w:val="527001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E5F98"/>
    <w:rsid w:val="00997439"/>
    <w:rsid w:val="00D86772"/>
    <w:rsid w:val="00DE5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F98"/>
    <w:rPr>
      <w:rFonts w:eastAsiaTheme="minorEastAsia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964</Characters>
  <Application>Microsoft Office Word</Application>
  <DocSecurity>0</DocSecurity>
  <Lines>8</Lines>
  <Paragraphs>2</Paragraphs>
  <ScaleCrop>false</ScaleCrop>
  <Company>Hewlett-Packard</Company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2017-03-24T21:38:00Z</dcterms:created>
  <dcterms:modified xsi:type="dcterms:W3CDTF">2017-03-24T21:40:00Z</dcterms:modified>
</cp:coreProperties>
</file>